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04" w:rsidRDefault="00FE6D04" w:rsidP="00FE6D04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182346">
        <w:rPr>
          <w:b/>
          <w:sz w:val="24"/>
          <w:szCs w:val="24"/>
        </w:rPr>
        <w:t>Аннотация к рабочей программе по окружающему миру 1 - 4 класс</w:t>
      </w:r>
    </w:p>
    <w:p w:rsidR="00D00AFD" w:rsidRPr="00182346" w:rsidRDefault="00D00AFD" w:rsidP="00FE6D04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FE6D04" w:rsidRPr="00182346" w:rsidRDefault="00FE6D04" w:rsidP="00FE6D04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Рабочая программа по курсу «Окружающий мир» разработана на основе Федерального государственного образовательного стандарта начального общего образования, примерной программы по окружающему миру для начальной школы, авторской программы </w:t>
      </w:r>
      <w:proofErr w:type="spellStart"/>
      <w:r w:rsidRPr="00182346">
        <w:rPr>
          <w:sz w:val="24"/>
          <w:szCs w:val="24"/>
        </w:rPr>
        <w:t>А.А.Плешакова</w:t>
      </w:r>
      <w:proofErr w:type="spellEnd"/>
      <w:r w:rsidRPr="00182346">
        <w:rPr>
          <w:sz w:val="24"/>
          <w:szCs w:val="24"/>
        </w:rPr>
        <w:t xml:space="preserve"> «Окружающий мир». </w:t>
      </w:r>
    </w:p>
    <w:p w:rsidR="00FE6D04" w:rsidRPr="00182346" w:rsidRDefault="00FE6D04" w:rsidP="00FE6D0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182346">
        <w:rPr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182346">
        <w:rPr>
          <w:b/>
          <w:sz w:val="24"/>
          <w:szCs w:val="24"/>
        </w:rPr>
        <w:t>целей</w:t>
      </w:r>
      <w:r w:rsidRPr="00182346">
        <w:rPr>
          <w:sz w:val="24"/>
          <w:szCs w:val="24"/>
        </w:rPr>
        <w:t xml:space="preserve">: 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  <w:proofErr w:type="gramEnd"/>
    </w:p>
    <w:p w:rsidR="00F82CF5" w:rsidRDefault="00FE6D04" w:rsidP="00D00AFD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>Для реализации программного материала используются учебники</w:t>
      </w:r>
      <w:r w:rsidR="00F82CF5">
        <w:rPr>
          <w:sz w:val="24"/>
          <w:szCs w:val="24"/>
        </w:rPr>
        <w:t>:</w:t>
      </w:r>
    </w:p>
    <w:p w:rsidR="00F82CF5" w:rsidRDefault="00F82CF5" w:rsidP="00F82CF5">
      <w:pPr>
        <w:spacing w:after="0" w:line="240" w:lineRule="auto"/>
        <w:jc w:val="both"/>
        <w:rPr>
          <w:sz w:val="24"/>
          <w:szCs w:val="24"/>
        </w:rPr>
      </w:pPr>
      <w:r w:rsidRPr="00D00AFD">
        <w:rPr>
          <w:sz w:val="24"/>
          <w:szCs w:val="24"/>
        </w:rPr>
        <w:t>Плешаков</w:t>
      </w:r>
      <w:r>
        <w:rPr>
          <w:sz w:val="24"/>
          <w:szCs w:val="24"/>
        </w:rPr>
        <w:t>а</w:t>
      </w:r>
      <w:r w:rsidRPr="00D00AFD">
        <w:rPr>
          <w:sz w:val="24"/>
          <w:szCs w:val="24"/>
        </w:rPr>
        <w:t xml:space="preserve"> А.А. </w:t>
      </w:r>
      <w:r>
        <w:rPr>
          <w:sz w:val="24"/>
          <w:szCs w:val="24"/>
        </w:rPr>
        <w:t>«</w:t>
      </w:r>
      <w:r w:rsidRPr="00D00AFD">
        <w:rPr>
          <w:sz w:val="24"/>
          <w:szCs w:val="24"/>
        </w:rPr>
        <w:t>Окружающий мир</w:t>
      </w:r>
      <w:r>
        <w:rPr>
          <w:sz w:val="24"/>
          <w:szCs w:val="24"/>
        </w:rPr>
        <w:t>»</w:t>
      </w:r>
      <w:r w:rsidRPr="00D00A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класс.</w:t>
      </w:r>
      <w:r w:rsidRPr="00D00AFD">
        <w:rPr>
          <w:sz w:val="24"/>
          <w:szCs w:val="24"/>
        </w:rPr>
        <w:t xml:space="preserve"> Учебник в 2 ч. (</w:t>
      </w:r>
      <w:r>
        <w:rPr>
          <w:sz w:val="24"/>
          <w:szCs w:val="24"/>
        </w:rPr>
        <w:t>М: Просвещение</w:t>
      </w:r>
      <w:r w:rsidRPr="00D00AFD">
        <w:rPr>
          <w:sz w:val="24"/>
          <w:szCs w:val="24"/>
        </w:rPr>
        <w:t>)</w:t>
      </w:r>
    </w:p>
    <w:p w:rsidR="00FE6D04" w:rsidRDefault="00FE6D04" w:rsidP="00F82CF5">
      <w:pPr>
        <w:spacing w:after="0" w:line="240" w:lineRule="auto"/>
        <w:jc w:val="both"/>
        <w:rPr>
          <w:sz w:val="24"/>
          <w:szCs w:val="24"/>
        </w:rPr>
      </w:pPr>
      <w:r w:rsidRPr="00D00AFD">
        <w:rPr>
          <w:sz w:val="24"/>
          <w:szCs w:val="24"/>
        </w:rPr>
        <w:t>Плешаков</w:t>
      </w:r>
      <w:r w:rsidR="00D00AFD">
        <w:rPr>
          <w:sz w:val="24"/>
          <w:szCs w:val="24"/>
        </w:rPr>
        <w:t>а</w:t>
      </w:r>
      <w:r w:rsidRPr="00D00AFD">
        <w:rPr>
          <w:sz w:val="24"/>
          <w:szCs w:val="24"/>
        </w:rPr>
        <w:t xml:space="preserve"> А.А. </w:t>
      </w:r>
      <w:r w:rsidR="00D00AFD">
        <w:rPr>
          <w:sz w:val="24"/>
          <w:szCs w:val="24"/>
        </w:rPr>
        <w:t>«</w:t>
      </w:r>
      <w:r w:rsidRPr="00D00AFD">
        <w:rPr>
          <w:sz w:val="24"/>
          <w:szCs w:val="24"/>
        </w:rPr>
        <w:t>Окружающий мир</w:t>
      </w:r>
      <w:r w:rsidR="00D00AFD">
        <w:rPr>
          <w:sz w:val="24"/>
          <w:szCs w:val="24"/>
        </w:rPr>
        <w:t>»</w:t>
      </w:r>
      <w:r w:rsidRPr="00D00AFD">
        <w:rPr>
          <w:sz w:val="24"/>
          <w:szCs w:val="24"/>
        </w:rPr>
        <w:t>.</w:t>
      </w:r>
      <w:r w:rsidR="00F82CF5">
        <w:rPr>
          <w:sz w:val="24"/>
          <w:szCs w:val="24"/>
        </w:rPr>
        <w:t xml:space="preserve"> 2 класс.</w:t>
      </w:r>
      <w:r w:rsidRPr="00D00AFD">
        <w:rPr>
          <w:sz w:val="24"/>
          <w:szCs w:val="24"/>
        </w:rPr>
        <w:t xml:space="preserve"> Учебник в 2 ч. (</w:t>
      </w:r>
      <w:r w:rsidR="00F82CF5">
        <w:rPr>
          <w:sz w:val="24"/>
          <w:szCs w:val="24"/>
        </w:rPr>
        <w:t>М: Просвещение</w:t>
      </w:r>
      <w:r w:rsidRPr="00D00AFD">
        <w:rPr>
          <w:sz w:val="24"/>
          <w:szCs w:val="24"/>
        </w:rPr>
        <w:t>)</w:t>
      </w:r>
    </w:p>
    <w:p w:rsidR="00F82CF5" w:rsidRDefault="00F82CF5" w:rsidP="00F82CF5">
      <w:pPr>
        <w:spacing w:after="0" w:line="240" w:lineRule="auto"/>
        <w:jc w:val="both"/>
        <w:rPr>
          <w:sz w:val="24"/>
          <w:szCs w:val="24"/>
        </w:rPr>
      </w:pPr>
      <w:r w:rsidRPr="00D00AFD">
        <w:rPr>
          <w:sz w:val="24"/>
          <w:szCs w:val="24"/>
        </w:rPr>
        <w:t>Плешаков</w:t>
      </w:r>
      <w:r>
        <w:rPr>
          <w:sz w:val="24"/>
          <w:szCs w:val="24"/>
        </w:rPr>
        <w:t>а</w:t>
      </w:r>
      <w:r w:rsidRPr="00D00AFD">
        <w:rPr>
          <w:sz w:val="24"/>
          <w:szCs w:val="24"/>
        </w:rPr>
        <w:t xml:space="preserve"> А.А. </w:t>
      </w:r>
      <w:r>
        <w:rPr>
          <w:sz w:val="24"/>
          <w:szCs w:val="24"/>
        </w:rPr>
        <w:t>«</w:t>
      </w:r>
      <w:r w:rsidRPr="00D00AFD">
        <w:rPr>
          <w:sz w:val="24"/>
          <w:szCs w:val="24"/>
        </w:rPr>
        <w:t>Окружающий мир</w:t>
      </w:r>
      <w:r>
        <w:rPr>
          <w:sz w:val="24"/>
          <w:szCs w:val="24"/>
        </w:rPr>
        <w:t>»</w:t>
      </w:r>
      <w:r w:rsidRPr="00D00A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класс.</w:t>
      </w:r>
      <w:r w:rsidRPr="00D00AFD">
        <w:rPr>
          <w:sz w:val="24"/>
          <w:szCs w:val="24"/>
        </w:rPr>
        <w:t xml:space="preserve"> Учебник в 2 ч. (</w:t>
      </w:r>
      <w:r>
        <w:rPr>
          <w:sz w:val="24"/>
          <w:szCs w:val="24"/>
        </w:rPr>
        <w:t>М: Просвещение</w:t>
      </w:r>
      <w:r w:rsidRPr="00D00AFD">
        <w:rPr>
          <w:sz w:val="24"/>
          <w:szCs w:val="24"/>
        </w:rPr>
        <w:t>)</w:t>
      </w:r>
    </w:p>
    <w:p w:rsidR="00F82CF5" w:rsidRDefault="00F82CF5" w:rsidP="00F82CF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А.А.Плешаков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Е.А.Крючкова</w:t>
      </w:r>
      <w:proofErr w:type="spellEnd"/>
      <w:r>
        <w:rPr>
          <w:sz w:val="24"/>
          <w:szCs w:val="24"/>
        </w:rPr>
        <w:t xml:space="preserve"> «Окружающий мир». 4 класс. Учебник в 2 ч. (М: Просвещение)</w:t>
      </w:r>
    </w:p>
    <w:p w:rsidR="00FE6D04" w:rsidRPr="00182346" w:rsidRDefault="00FE6D04" w:rsidP="00FE6D04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На изучение курса «Окружающий мир» в каждом классе начальной школы отводится 2 ч в неделю. Программа рассчитана на 270 часов: 1 класс — 66ч (33 учебные недели), 2-4 классы – по 68 часов (34 учебные недели). </w:t>
      </w:r>
    </w:p>
    <w:p w:rsidR="00785494" w:rsidRDefault="00785494">
      <w:bookmarkStart w:id="0" w:name="_GoBack"/>
      <w:bookmarkEnd w:id="0"/>
    </w:p>
    <w:sectPr w:rsidR="00785494" w:rsidSect="00FE6D04">
      <w:type w:val="continuous"/>
      <w:pgSz w:w="11906" w:h="16838"/>
      <w:pgMar w:top="1134" w:right="851" w:bottom="1134" w:left="1276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E46DE"/>
    <w:multiLevelType w:val="hybridMultilevel"/>
    <w:tmpl w:val="09322BCC"/>
    <w:lvl w:ilvl="0" w:tplc="A4F02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FA"/>
    <w:rsid w:val="004235A2"/>
    <w:rsid w:val="006C109C"/>
    <w:rsid w:val="00785494"/>
    <w:rsid w:val="00D00AFD"/>
    <w:rsid w:val="00F82CF5"/>
    <w:rsid w:val="00FE6D04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04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  <w:style w:type="paragraph" w:styleId="a5">
    <w:name w:val="List Paragraph"/>
    <w:basedOn w:val="a"/>
    <w:uiPriority w:val="34"/>
    <w:qFormat/>
    <w:rsid w:val="00D00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04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  <w:style w:type="paragraph" w:styleId="a5">
    <w:name w:val="List Paragraph"/>
    <w:basedOn w:val="a"/>
    <w:uiPriority w:val="34"/>
    <w:qFormat/>
    <w:rsid w:val="00D0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2022-09-18T07:33:00Z</dcterms:created>
  <dcterms:modified xsi:type="dcterms:W3CDTF">2022-09-18T10:23:00Z</dcterms:modified>
</cp:coreProperties>
</file>