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680" w:rsidRDefault="00047680">
      <w:pPr>
        <w:pStyle w:val="a0"/>
        <w:ind w:firstLine="870"/>
        <w:jc w:val="center"/>
        <w:rPr>
          <w:b/>
          <w:bCs/>
          <w:sz w:val="28"/>
          <w:szCs w:val="28"/>
        </w:rPr>
      </w:pPr>
      <w:bookmarkStart w:id="0" w:name="_GoBack"/>
      <w:r w:rsidRPr="00047680">
        <w:rPr>
          <w:b/>
          <w:bCs/>
          <w:noProof/>
          <w:sz w:val="28"/>
          <w:szCs w:val="28"/>
          <w:lang w:bidi="ar-SA"/>
        </w:rPr>
        <w:drawing>
          <wp:inline distT="0" distB="0" distL="0" distR="0">
            <wp:extent cx="6118860" cy="906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509" cy="907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4D24" w:rsidRDefault="000B0897">
      <w:pPr>
        <w:pStyle w:val="a0"/>
        <w:ind w:firstLine="870"/>
        <w:jc w:val="center"/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5C4D24" w:rsidRDefault="000B0897">
      <w:pPr>
        <w:pStyle w:val="a0"/>
        <w:ind w:firstLine="870"/>
        <w:jc w:val="both"/>
      </w:pPr>
      <w:r>
        <w:rPr>
          <w:rFonts w:ascii="Times new roman;Geneva;Arial;He" w:hAnsi="Times new roman;Geneva;Arial;He"/>
          <w:color w:val="000000"/>
          <w:sz w:val="28"/>
          <w:szCs w:val="28"/>
        </w:rPr>
        <w:t xml:space="preserve">Выразительно прочитать стихотворение или отрывок из прозы - трудно это или легко? </w:t>
      </w:r>
    </w:p>
    <w:p w:rsidR="005C4D24" w:rsidRDefault="000B0897">
      <w:pPr>
        <w:pStyle w:val="a0"/>
        <w:ind w:firstLine="870"/>
        <w:jc w:val="both"/>
      </w:pPr>
      <w:r>
        <w:rPr>
          <w:rFonts w:ascii="Times new roman;Geneva;Arial;He" w:hAnsi="Times new roman;Geneva;Arial;He"/>
          <w:color w:val="000000"/>
          <w:sz w:val="28"/>
          <w:szCs w:val="28"/>
        </w:rPr>
        <w:t>Творческая деятельность, а выразительно чтение - один из видов творческой деятельности в области искусства, доступна и необходима всем детям, подросткам и юношам. Как всякая творческая деятельность она может быть более или менее яркой. Но во всех случаях она должна быть направлена учителем, а умения, которые необходимы для плодотворной творческой деятельности, должны воспитываться и развиваться в процессе специальных занятий.</w:t>
      </w:r>
    </w:p>
    <w:p w:rsidR="005C4D24" w:rsidRDefault="000B0897">
      <w:pPr>
        <w:pStyle w:val="a0"/>
        <w:ind w:firstLine="870"/>
        <w:jc w:val="both"/>
      </w:pPr>
      <w:r>
        <w:rPr>
          <w:rFonts w:ascii="Times new roman;Geneva;Arial;He" w:hAnsi="Times new roman;Geneva;Arial;He"/>
          <w:color w:val="000000"/>
          <w:sz w:val="28"/>
          <w:szCs w:val="28"/>
        </w:rPr>
        <w:t xml:space="preserve">Значение выразительного чтения в жизни человека очень важно, потому что выразительное чтение есть художественное чтение в условиях школы. Художественное чтение является исполнительским искусством, задача которого - превратить </w:t>
      </w:r>
      <w:proofErr w:type="gramStart"/>
      <w:r>
        <w:rPr>
          <w:rFonts w:ascii="Times new roman;Geneva;Arial;He" w:hAnsi="Times new roman;Geneva;Arial;He"/>
          <w:color w:val="000000"/>
          <w:sz w:val="28"/>
          <w:szCs w:val="28"/>
        </w:rPr>
        <w:t>слово</w:t>
      </w:r>
      <w:proofErr w:type="gramEnd"/>
      <w:r>
        <w:rPr>
          <w:rFonts w:ascii="Times new roman;Geneva;Arial;He" w:hAnsi="Times new roman;Geneva;Arial;He"/>
          <w:color w:val="000000"/>
          <w:sz w:val="28"/>
          <w:szCs w:val="28"/>
        </w:rPr>
        <w:t xml:space="preserve"> написанное в слово звучащее, а звучащее слово гораздо лучше воспринимается, чем прочитанное.</w:t>
      </w:r>
    </w:p>
    <w:p w:rsidR="005C4D24" w:rsidRDefault="000B0897">
      <w:pPr>
        <w:pStyle w:val="a0"/>
        <w:ind w:firstLine="870"/>
        <w:jc w:val="both"/>
      </w:pPr>
      <w:r>
        <w:rPr>
          <w:rFonts w:ascii="Times new roman;Geneva;Arial;He" w:hAnsi="Times new roman;Geneva;Arial;He"/>
          <w:color w:val="000000"/>
          <w:sz w:val="28"/>
          <w:szCs w:val="28"/>
        </w:rPr>
        <w:t>В отличие от рассказывания, выразительное чтение точно сохраняет текст произведения, что и подчеркивается словом «чтение».</w:t>
      </w:r>
    </w:p>
    <w:p w:rsidR="005C4D24" w:rsidRDefault="000B0897">
      <w:pPr>
        <w:pStyle w:val="a0"/>
        <w:ind w:firstLine="870"/>
        <w:jc w:val="both"/>
      </w:pPr>
      <w:r>
        <w:rPr>
          <w:rFonts w:ascii="Times new roman;Geneva;Arial;He" w:hAnsi="Times new roman;Geneva;Arial;He"/>
          <w:color w:val="000000"/>
          <w:sz w:val="28"/>
          <w:szCs w:val="28"/>
        </w:rPr>
        <w:t>Ясная и правильная передача мыслей автора - первая задача выразительного чтения. Логическая выразительность обеспечивает четкую передачу фактов, сообщаемых словами текста и их взаимосвязь. Оно всегда включает в себя отношение автора к изображаемым им явлениям жизни, его оценку явлений, эмоциональное их осмысление.</w:t>
      </w:r>
    </w:p>
    <w:p w:rsidR="005C4D24" w:rsidRDefault="000B0897">
      <w:pPr>
        <w:pStyle w:val="a0"/>
        <w:ind w:firstLine="870"/>
        <w:jc w:val="both"/>
      </w:pPr>
      <w:r>
        <w:rPr>
          <w:rFonts w:ascii="Times new roman;Geneva;Arial;He" w:hAnsi="Times new roman;Geneva;Arial;He"/>
          <w:color w:val="000000"/>
          <w:sz w:val="28"/>
          <w:szCs w:val="28"/>
        </w:rPr>
        <w:t>Выразительным должно быть не только чтение, но и речь. «Сказать о чем-то выразительно - это значит в какой-то мере усилить впечатление от своей речи, воздействовать на чувства слушателей, заставить обратить внимание на ту или иную деталь в разговоре или повествовании».</w:t>
      </w:r>
    </w:p>
    <w:p w:rsidR="005C4D24" w:rsidRDefault="000B0897">
      <w:pPr>
        <w:pStyle w:val="a0"/>
        <w:ind w:firstLine="870"/>
        <w:jc w:val="both"/>
      </w:pPr>
      <w:r>
        <w:rPr>
          <w:rFonts w:ascii="Times new roman;Geneva;Arial;He" w:hAnsi="Times new roman;Geneva;Arial;He"/>
          <w:color w:val="000000"/>
          <w:sz w:val="28"/>
          <w:szCs w:val="28"/>
        </w:rPr>
        <w:t xml:space="preserve">Больше значение выразительно чтению как средству нравственного и эстетического воспитания придавали многие известные педагоги: К.Д. Ушинский, А.С. Макаренко, М.А. Рыбникова, Л.А. Горбушина. Вопросы выразительного чтения освещали методисты прошлого и современности Т.А. Задорожная, Н.А. Зайцева и др. </w:t>
      </w:r>
    </w:p>
    <w:p w:rsidR="005C4D24" w:rsidRDefault="000B0897">
      <w:pPr>
        <w:pStyle w:val="a0"/>
        <w:ind w:firstLine="870"/>
        <w:jc w:val="both"/>
      </w:pPr>
      <w:r>
        <w:rPr>
          <w:rFonts w:ascii="Times new roman;Geneva;Arial;He" w:hAnsi="Times new roman;Geneva;Arial;He"/>
          <w:color w:val="000000"/>
          <w:sz w:val="28"/>
          <w:szCs w:val="28"/>
        </w:rPr>
        <w:t>И в развитии речи интонационная работа играет большую роль. При правильно организованном обучении речь детей становится живой, непринужденной, у детей появляется желание совершенствовать свою речь, и эти навыки переносятся на чтение художественных текстов.</w:t>
      </w:r>
    </w:p>
    <w:p w:rsidR="005C4D24" w:rsidRDefault="000B0897">
      <w:pPr>
        <w:pStyle w:val="a0"/>
        <w:ind w:firstLine="870"/>
        <w:jc w:val="both"/>
      </w:pPr>
      <w:r>
        <w:rPr>
          <w:rFonts w:ascii="Times new roman;Geneva;Arial;He" w:hAnsi="Times new roman;Geneva;Arial;He"/>
          <w:color w:val="000000"/>
          <w:sz w:val="28"/>
          <w:szCs w:val="28"/>
        </w:rPr>
        <w:t>Таким образом, выразительность чтения - это неотъемлемая часть навыка чтения и устной речи учащихся.</w:t>
      </w:r>
    </w:p>
    <w:p w:rsidR="005C4D24" w:rsidRDefault="000B0897">
      <w:pPr>
        <w:pStyle w:val="a0"/>
        <w:ind w:firstLine="870"/>
        <w:jc w:val="both"/>
      </w:pPr>
      <w:r>
        <w:rPr>
          <w:sz w:val="28"/>
          <w:szCs w:val="28"/>
        </w:rPr>
        <w:lastRenderedPageBreak/>
        <w:t xml:space="preserve">В программе представлена организация работы по формированию правильной и выразительной речи школьника. В её основу заложена идея вооружения учащихся культурной, выразительной речью. </w:t>
      </w:r>
    </w:p>
    <w:p w:rsidR="005C4D24" w:rsidRDefault="000B0897">
      <w:pPr>
        <w:pStyle w:val="a0"/>
        <w:ind w:firstLine="870"/>
        <w:jc w:val="both"/>
      </w:pPr>
      <w:r>
        <w:rPr>
          <w:sz w:val="28"/>
          <w:szCs w:val="28"/>
        </w:rPr>
        <w:t>Настоящая программа позволяет показать учащимся, как увлекателен, разнообразен, неисчерпаем мир слова. Воспитание интереса к изучению мира слова должно пробуждать у учащихся стремление расширять свои знания в области родной речи, совершенствовать свою речь.</w:t>
      </w:r>
    </w:p>
    <w:p w:rsidR="005C4D24" w:rsidRDefault="000B0897">
      <w:pPr>
        <w:pStyle w:val="a0"/>
        <w:ind w:firstLine="870"/>
        <w:jc w:val="both"/>
      </w:pPr>
      <w:r>
        <w:rPr>
          <w:sz w:val="28"/>
          <w:szCs w:val="28"/>
        </w:rPr>
        <w:t xml:space="preserve">     Без хорошего владения словом невозможна никакая познавательная деятельность.  Поэтому особое внимание на занятиях следует обращать на задания, направленные на развитие речи учащихся, на воспитание у них чувства языка.</w:t>
      </w:r>
    </w:p>
    <w:p w:rsidR="005C4D24" w:rsidRDefault="000B0897">
      <w:pPr>
        <w:pStyle w:val="a0"/>
        <w:ind w:firstLine="870"/>
      </w:pPr>
      <w:r>
        <w:rPr>
          <w:sz w:val="28"/>
          <w:szCs w:val="28"/>
        </w:rPr>
        <w:t>Основным предметом изучения и овладения на занятиях является выразительность чтения.</w:t>
      </w:r>
    </w:p>
    <w:p w:rsidR="005C4D24" w:rsidRDefault="000B0897">
      <w:pPr>
        <w:pStyle w:val="a0"/>
        <w:ind w:firstLine="870"/>
        <w:jc w:val="both"/>
      </w:pPr>
      <w:r>
        <w:rPr>
          <w:sz w:val="28"/>
          <w:szCs w:val="28"/>
        </w:rPr>
        <w:t xml:space="preserve">     Программа рассчитана на годичный курс развития речи учащихся. Возраст учащихся 7-9 классы. Курс рассчитан на 42 часа в год (1 час в неделю)</w:t>
      </w:r>
    </w:p>
    <w:p w:rsidR="005C4D24" w:rsidRDefault="005C4D24">
      <w:pPr>
        <w:pStyle w:val="a0"/>
        <w:widowControl/>
        <w:tabs>
          <w:tab w:val="left" w:pos="-284"/>
        </w:tabs>
        <w:ind w:firstLine="870"/>
        <w:jc w:val="both"/>
      </w:pPr>
    </w:p>
    <w:p w:rsidR="005C4D24" w:rsidRDefault="000B0897">
      <w:pPr>
        <w:pStyle w:val="a0"/>
        <w:shd w:val="clear" w:color="auto" w:fill="FFFFFF"/>
        <w:tabs>
          <w:tab w:val="left" w:pos="1980"/>
          <w:tab w:val="left" w:pos="2160"/>
          <w:tab w:val="left" w:pos="7380"/>
        </w:tabs>
        <w:ind w:firstLine="870"/>
        <w:jc w:val="both"/>
      </w:pPr>
      <w:r>
        <w:rPr>
          <w:b/>
          <w:bCs/>
          <w:sz w:val="28"/>
          <w:szCs w:val="28"/>
        </w:rPr>
        <w:t>ЦЕННОСТНЫЕ ОРИЕНТИРЫ СОДЕРЖАНИЯ КУРСА</w:t>
      </w:r>
    </w:p>
    <w:p w:rsidR="005C4D24" w:rsidRDefault="000B0897">
      <w:pPr>
        <w:pStyle w:val="a0"/>
        <w:shd w:val="clear" w:color="auto" w:fill="FFFFFF"/>
        <w:tabs>
          <w:tab w:val="left" w:pos="562"/>
          <w:tab w:val="left" w:pos="1980"/>
          <w:tab w:val="left" w:pos="2160"/>
          <w:tab w:val="left" w:pos="7380"/>
        </w:tabs>
        <w:ind w:firstLine="870"/>
      </w:pPr>
      <w:r>
        <w:rPr>
          <w:sz w:val="28"/>
          <w:szCs w:val="28"/>
        </w:rPr>
        <w:t>Ценностные установки программы:</w:t>
      </w:r>
    </w:p>
    <w:p w:rsidR="005C4D24" w:rsidRDefault="000B0897">
      <w:pPr>
        <w:pStyle w:val="a0"/>
        <w:shd w:val="clear" w:color="auto" w:fill="FFFFFF"/>
        <w:tabs>
          <w:tab w:val="left" w:pos="562"/>
          <w:tab w:val="left" w:pos="1980"/>
          <w:tab w:val="left" w:pos="2160"/>
          <w:tab w:val="left" w:pos="7380"/>
        </w:tabs>
        <w:ind w:firstLine="870"/>
      </w:pPr>
      <w:r>
        <w:rPr>
          <w:sz w:val="28"/>
          <w:szCs w:val="28"/>
        </w:rPr>
        <w:t>- увлеченность искусством чтения;</w:t>
      </w:r>
    </w:p>
    <w:p w:rsidR="005C4D24" w:rsidRDefault="000B0897">
      <w:pPr>
        <w:pStyle w:val="a0"/>
        <w:shd w:val="clear" w:color="auto" w:fill="FFFFFF"/>
        <w:tabs>
          <w:tab w:val="left" w:pos="562"/>
          <w:tab w:val="left" w:pos="1980"/>
          <w:tab w:val="left" w:pos="2160"/>
          <w:tab w:val="left" w:pos="7380"/>
        </w:tabs>
        <w:ind w:firstLine="870"/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любовь к художественной литературе вообще и увлеченность отобранным для исполнения произведением в частности;</w:t>
      </w:r>
    </w:p>
    <w:p w:rsidR="005C4D24" w:rsidRDefault="000B0897">
      <w:pPr>
        <w:pStyle w:val="a0"/>
        <w:shd w:val="clear" w:color="auto" w:fill="FFFFFF"/>
        <w:tabs>
          <w:tab w:val="left" w:pos="0"/>
          <w:tab w:val="left" w:pos="284"/>
          <w:tab w:val="left" w:pos="2160"/>
          <w:tab w:val="left" w:pos="7380"/>
        </w:tabs>
        <w:ind w:firstLine="870"/>
      </w:pPr>
      <w:r>
        <w:rPr>
          <w:color w:val="000000"/>
          <w:sz w:val="28"/>
          <w:szCs w:val="28"/>
        </w:rPr>
        <w:t xml:space="preserve">-  </w:t>
      </w:r>
      <w:r>
        <w:rPr>
          <w:sz w:val="28"/>
          <w:szCs w:val="28"/>
        </w:rPr>
        <w:t>воспитание нравственных чувств и этического сознания;</w:t>
      </w:r>
    </w:p>
    <w:p w:rsidR="005C4D24" w:rsidRDefault="000B0897">
      <w:pPr>
        <w:pStyle w:val="a0"/>
        <w:shd w:val="clear" w:color="auto" w:fill="FFFFFF"/>
        <w:tabs>
          <w:tab w:val="left" w:pos="0"/>
          <w:tab w:val="left" w:pos="284"/>
          <w:tab w:val="left" w:pos="2160"/>
          <w:tab w:val="left" w:pos="7380"/>
        </w:tabs>
        <w:ind w:firstLine="870"/>
      </w:pPr>
      <w:r>
        <w:rPr>
          <w:sz w:val="28"/>
          <w:szCs w:val="28"/>
        </w:rPr>
        <w:t>- воспитание ценностного отношения к прекрасному, формирование представлений об эстетических идеалах и ценностях (эстетическое воспитание);</w:t>
      </w:r>
    </w:p>
    <w:p w:rsidR="005C4D24" w:rsidRDefault="000B0897">
      <w:pPr>
        <w:pStyle w:val="a0"/>
        <w:numPr>
          <w:ilvl w:val="0"/>
          <w:numId w:val="2"/>
        </w:numPr>
        <w:shd w:val="clear" w:color="auto" w:fill="FFFFFF"/>
        <w:tabs>
          <w:tab w:val="left" w:pos="562"/>
          <w:tab w:val="left" w:pos="1980"/>
          <w:tab w:val="left" w:pos="2160"/>
          <w:tab w:val="left" w:pos="7380"/>
        </w:tabs>
        <w:ind w:left="0" w:firstLine="870"/>
      </w:pPr>
      <w:r>
        <w:rPr>
          <w:sz w:val="28"/>
          <w:szCs w:val="28"/>
        </w:rPr>
        <w:t>развитие навыков организации и осуществления сотрудничества с педагогами, сверстниками, родителями.</w:t>
      </w:r>
    </w:p>
    <w:p w:rsidR="005C4D24" w:rsidRDefault="005C4D24">
      <w:pPr>
        <w:pStyle w:val="a0"/>
        <w:shd w:val="clear" w:color="auto" w:fill="FFFFFF"/>
        <w:tabs>
          <w:tab w:val="left" w:pos="562"/>
          <w:tab w:val="left" w:pos="1980"/>
          <w:tab w:val="left" w:pos="2160"/>
          <w:tab w:val="left" w:pos="7380"/>
        </w:tabs>
        <w:ind w:firstLine="870"/>
      </w:pPr>
    </w:p>
    <w:p w:rsidR="005C4D24" w:rsidRDefault="000B0897">
      <w:pPr>
        <w:pStyle w:val="a0"/>
        <w:shd w:val="clear" w:color="auto" w:fill="FFFFFF"/>
        <w:tabs>
          <w:tab w:val="left" w:pos="562"/>
          <w:tab w:val="left" w:pos="1980"/>
          <w:tab w:val="left" w:pos="2160"/>
          <w:tab w:val="left" w:pos="7380"/>
        </w:tabs>
        <w:ind w:firstLine="870"/>
        <w:jc w:val="center"/>
      </w:pP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РЕЗУЛЬТАТЫ КУРСА</w:t>
      </w:r>
    </w:p>
    <w:p w:rsidR="005C4D24" w:rsidRDefault="000B0897">
      <w:pPr>
        <w:pStyle w:val="a0"/>
        <w:shd w:val="clear" w:color="auto" w:fill="FFFFFF"/>
        <w:ind w:firstLine="870"/>
        <w:jc w:val="both"/>
      </w:pPr>
      <w:r>
        <w:rPr>
          <w:b/>
          <w:bCs/>
          <w:i/>
          <w:iCs/>
          <w:sz w:val="28"/>
          <w:szCs w:val="28"/>
        </w:rPr>
        <w:t>Личностные результаты:</w:t>
      </w:r>
    </w:p>
    <w:p w:rsidR="005C4D24" w:rsidRDefault="000B0897">
      <w:pPr>
        <w:pStyle w:val="a0"/>
        <w:shd w:val="clear" w:color="auto" w:fill="FFFFFF"/>
        <w:ind w:firstLine="870"/>
        <w:jc w:val="both"/>
      </w:pPr>
      <w:r>
        <w:rPr>
          <w:sz w:val="28"/>
          <w:szCs w:val="28"/>
        </w:rPr>
        <w:t>1)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5C4D24" w:rsidRDefault="000B0897">
      <w:pPr>
        <w:pStyle w:val="a0"/>
        <w:shd w:val="clear" w:color="auto" w:fill="FFFFFF"/>
        <w:ind w:firstLine="870"/>
        <w:jc w:val="both"/>
      </w:pPr>
      <w:r>
        <w:rPr>
          <w:sz w:val="28"/>
          <w:szCs w:val="28"/>
        </w:rPr>
        <w:t xml:space="preserve">2) воспитание художественно-эстетического вкуса, эстетических потребностей, ценностей и чувств на основе опыта слушания и заучивания </w:t>
      </w:r>
      <w:r>
        <w:rPr>
          <w:sz w:val="28"/>
          <w:szCs w:val="28"/>
        </w:rPr>
        <w:lastRenderedPageBreak/>
        <w:t>наизусть произведений художественной литературы;</w:t>
      </w:r>
    </w:p>
    <w:p w:rsidR="005C4D24" w:rsidRDefault="000B0897">
      <w:pPr>
        <w:pStyle w:val="a0"/>
        <w:shd w:val="clear" w:color="auto" w:fill="FFFFFF"/>
        <w:ind w:firstLine="870"/>
        <w:jc w:val="both"/>
      </w:pPr>
      <w:r>
        <w:rPr>
          <w:sz w:val="28"/>
          <w:szCs w:val="28"/>
        </w:rPr>
        <w:t>3)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C4D24" w:rsidRDefault="000B0897">
      <w:pPr>
        <w:pStyle w:val="a0"/>
        <w:tabs>
          <w:tab w:val="left" w:pos="993"/>
          <w:tab w:val="left" w:pos="1134"/>
        </w:tabs>
        <w:ind w:firstLine="870"/>
        <w:jc w:val="both"/>
      </w:pPr>
      <w:r>
        <w:rPr>
          <w:sz w:val="28"/>
          <w:szCs w:val="28"/>
        </w:rPr>
        <w:t>4) навыки сотрудничества со взрослыми и сверстниками в разных социальных ситуациях, умение не создавать конфликтов и находить выходы из спорных ситуаций.</w:t>
      </w:r>
    </w:p>
    <w:p w:rsidR="005C4D24" w:rsidRDefault="000B0897">
      <w:pPr>
        <w:pStyle w:val="a0"/>
        <w:ind w:firstLine="870"/>
        <w:jc w:val="both"/>
      </w:pPr>
      <w:proofErr w:type="spellStart"/>
      <w:r>
        <w:rPr>
          <w:b/>
          <w:bCs/>
          <w:i/>
          <w:iCs/>
          <w:sz w:val="28"/>
          <w:szCs w:val="28"/>
        </w:rPr>
        <w:t>Метапредметные</w:t>
      </w:r>
      <w:proofErr w:type="spellEnd"/>
      <w:r>
        <w:rPr>
          <w:b/>
          <w:bCs/>
          <w:i/>
          <w:iCs/>
          <w:sz w:val="28"/>
          <w:szCs w:val="28"/>
        </w:rPr>
        <w:t xml:space="preserve"> результаты:</w:t>
      </w:r>
    </w:p>
    <w:p w:rsidR="005C4D24" w:rsidRDefault="000B0897">
      <w:pPr>
        <w:pStyle w:val="a0"/>
        <w:ind w:firstLine="870"/>
        <w:jc w:val="both"/>
      </w:pPr>
      <w:r>
        <w:rPr>
          <w:sz w:val="28"/>
          <w:szCs w:val="28"/>
        </w:rPr>
        <w:t>1) освоение способов решения проблем творческого и поискового характера;</w:t>
      </w:r>
    </w:p>
    <w:p w:rsidR="005C4D24" w:rsidRDefault="000B0897">
      <w:pPr>
        <w:pStyle w:val="a0"/>
        <w:widowControl/>
        <w:tabs>
          <w:tab w:val="left" w:pos="993"/>
        </w:tabs>
        <w:ind w:firstLine="870"/>
        <w:jc w:val="both"/>
      </w:pPr>
      <w:r>
        <w:rPr>
          <w:sz w:val="28"/>
          <w:szCs w:val="28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5C4D24" w:rsidRDefault="000B0897">
      <w:pPr>
        <w:pStyle w:val="a0"/>
        <w:tabs>
          <w:tab w:val="left" w:pos="993"/>
        </w:tabs>
        <w:ind w:firstLine="870"/>
        <w:jc w:val="both"/>
      </w:pPr>
      <w:r>
        <w:rPr>
          <w:sz w:val="28"/>
          <w:szCs w:val="28"/>
        </w:rPr>
        <w:t>3) освоение начальных форм познавательной и личностной рефлексии;</w:t>
      </w:r>
    </w:p>
    <w:p w:rsidR="005C4D24" w:rsidRDefault="000B0897">
      <w:pPr>
        <w:pStyle w:val="a0"/>
        <w:tabs>
          <w:tab w:val="left" w:pos="993"/>
        </w:tabs>
        <w:ind w:firstLine="870"/>
        <w:jc w:val="both"/>
      </w:pPr>
      <w:r>
        <w:rPr>
          <w:sz w:val="28"/>
          <w:szCs w:val="28"/>
        </w:rPr>
        <w:t>4)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5C4D24" w:rsidRDefault="000B0897">
      <w:pPr>
        <w:pStyle w:val="a0"/>
        <w:tabs>
          <w:tab w:val="left" w:pos="993"/>
        </w:tabs>
        <w:ind w:firstLine="870"/>
        <w:jc w:val="both"/>
      </w:pPr>
      <w:r>
        <w:rPr>
          <w:sz w:val="28"/>
          <w:szCs w:val="28"/>
        </w:rPr>
        <w:t>5) овладение логическими действиями сравнения, установления аналогий и причинно-следственных связей;</w:t>
      </w:r>
    </w:p>
    <w:p w:rsidR="005C4D24" w:rsidRDefault="000B0897">
      <w:pPr>
        <w:pStyle w:val="a0"/>
        <w:tabs>
          <w:tab w:val="left" w:pos="993"/>
          <w:tab w:val="left" w:pos="7380"/>
        </w:tabs>
        <w:ind w:firstLine="870"/>
        <w:jc w:val="both"/>
      </w:pPr>
      <w:r>
        <w:rPr>
          <w:sz w:val="28"/>
          <w:szCs w:val="28"/>
        </w:rPr>
        <w:t>6) готовность слушать собеседника и вести диалог; готовность признавать возможность существования различных точек зрения и права каждого иметь свою; выражать своё мнение и аргументировать свою точку зрения; а также с уважением воспринимать другие точки зрения;</w:t>
      </w:r>
    </w:p>
    <w:p w:rsidR="005C4D24" w:rsidRDefault="000B0897">
      <w:pPr>
        <w:pStyle w:val="a0"/>
        <w:tabs>
          <w:tab w:val="left" w:pos="993"/>
        </w:tabs>
        <w:ind w:firstLine="870"/>
        <w:jc w:val="both"/>
      </w:pPr>
      <w:r>
        <w:rPr>
          <w:b/>
          <w:bCs/>
          <w:i/>
          <w:iCs/>
          <w:sz w:val="28"/>
          <w:szCs w:val="28"/>
        </w:rPr>
        <w:t xml:space="preserve">Предметные результаты: </w:t>
      </w:r>
    </w:p>
    <w:p w:rsidR="005C4D24" w:rsidRDefault="000B0897">
      <w:pPr>
        <w:pStyle w:val="a0"/>
        <w:tabs>
          <w:tab w:val="left" w:pos="0"/>
        </w:tabs>
        <w:ind w:firstLine="870"/>
        <w:jc w:val="both"/>
      </w:pPr>
      <w:r>
        <w:rPr>
          <w:sz w:val="28"/>
          <w:szCs w:val="28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5C4D24" w:rsidRDefault="000B0897">
      <w:pPr>
        <w:pStyle w:val="a0"/>
        <w:ind w:firstLine="870"/>
        <w:jc w:val="both"/>
      </w:pPr>
      <w:r>
        <w:rPr>
          <w:sz w:val="28"/>
          <w:szCs w:val="28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5C4D24" w:rsidRDefault="000B0897">
      <w:pPr>
        <w:pStyle w:val="a0"/>
        <w:ind w:firstLine="870"/>
        <w:jc w:val="both"/>
      </w:pPr>
      <w:r>
        <w:rPr>
          <w:sz w:val="28"/>
          <w:szCs w:val="28"/>
        </w:rPr>
        <w:t xml:space="preserve">3)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</w:t>
      </w:r>
      <w:r>
        <w:rPr>
          <w:sz w:val="28"/>
          <w:szCs w:val="28"/>
        </w:rPr>
        <w:lastRenderedPageBreak/>
        <w:t>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5C4D24" w:rsidRDefault="000B0897">
      <w:pPr>
        <w:pStyle w:val="a0"/>
        <w:ind w:firstLine="870"/>
        <w:jc w:val="both"/>
      </w:pPr>
      <w:r>
        <w:rPr>
          <w:sz w:val="28"/>
          <w:szCs w:val="28"/>
        </w:rPr>
        <w:t>4)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5C4D24" w:rsidRDefault="005C4D24">
      <w:pPr>
        <w:pStyle w:val="a0"/>
        <w:ind w:firstLine="870"/>
        <w:jc w:val="both"/>
      </w:pPr>
    </w:p>
    <w:p w:rsidR="005C4D24" w:rsidRDefault="000B0897">
      <w:pPr>
        <w:pStyle w:val="a0"/>
        <w:ind w:firstLine="870"/>
        <w:jc w:val="both"/>
      </w:pPr>
      <w:r>
        <w:rPr>
          <w:b/>
          <w:bCs/>
          <w:sz w:val="28"/>
          <w:szCs w:val="28"/>
        </w:rPr>
        <w:t xml:space="preserve">ЦЕЛЬ КУРСА: </w:t>
      </w:r>
      <w:r>
        <w:rPr>
          <w:sz w:val="28"/>
          <w:szCs w:val="28"/>
        </w:rPr>
        <w:t>вооружение детей культурной, выразительной речью, позволяющей свободно передавать свои мысли и чувства.</w:t>
      </w:r>
    </w:p>
    <w:p w:rsidR="005C4D24" w:rsidRDefault="005C4D24">
      <w:pPr>
        <w:pStyle w:val="a0"/>
        <w:ind w:firstLine="870"/>
        <w:jc w:val="both"/>
      </w:pPr>
    </w:p>
    <w:p w:rsidR="005C4D24" w:rsidRDefault="000B0897">
      <w:pPr>
        <w:pStyle w:val="a0"/>
        <w:ind w:firstLine="870"/>
        <w:jc w:val="both"/>
      </w:pPr>
      <w:r>
        <w:rPr>
          <w:b/>
          <w:bCs/>
          <w:sz w:val="28"/>
          <w:szCs w:val="28"/>
        </w:rPr>
        <w:t>ЗАДАЧИ КУРСА:</w:t>
      </w:r>
    </w:p>
    <w:p w:rsidR="005C4D24" w:rsidRDefault="000B0897">
      <w:pPr>
        <w:pStyle w:val="a0"/>
        <w:ind w:firstLine="870"/>
        <w:jc w:val="both"/>
      </w:pPr>
      <w:r>
        <w:rPr>
          <w:sz w:val="28"/>
          <w:szCs w:val="28"/>
        </w:rPr>
        <w:t>-  добиваться интонационной выразительности устного высказывания;</w:t>
      </w:r>
    </w:p>
    <w:p w:rsidR="005C4D24" w:rsidRDefault="000B0897">
      <w:pPr>
        <w:pStyle w:val="a0"/>
        <w:ind w:firstLine="870"/>
        <w:jc w:val="both"/>
      </w:pPr>
      <w:r>
        <w:rPr>
          <w:sz w:val="28"/>
          <w:szCs w:val="28"/>
        </w:rPr>
        <w:t>- чётко артикулировать все звуки, произносить слова внятно, в соответствии с орфоэпическими нормами, чтобы речь была доступной для понимания при восприятии на слух;</w:t>
      </w:r>
    </w:p>
    <w:p w:rsidR="005C4D24" w:rsidRDefault="000B0897">
      <w:pPr>
        <w:pStyle w:val="a0"/>
        <w:ind w:firstLine="870"/>
        <w:jc w:val="both"/>
      </w:pPr>
      <w:r>
        <w:rPr>
          <w:sz w:val="28"/>
          <w:szCs w:val="28"/>
        </w:rPr>
        <w:t>-  чтение наизусть стихотворных и прозаических произведений;</w:t>
      </w:r>
    </w:p>
    <w:p w:rsidR="005C4D24" w:rsidRDefault="000B0897">
      <w:pPr>
        <w:pStyle w:val="a0"/>
        <w:ind w:firstLine="870"/>
        <w:jc w:val="both"/>
      </w:pPr>
      <w:r>
        <w:rPr>
          <w:sz w:val="28"/>
          <w:szCs w:val="28"/>
        </w:rPr>
        <w:t>-   развитие эмоциональной сферы учащихся, воспитание эстетического вкуса, интереса и любви к отечественной культуре, интереса к произведениям зарубежных авторов;</w:t>
      </w:r>
    </w:p>
    <w:p w:rsidR="005C4D24" w:rsidRDefault="000B0897">
      <w:pPr>
        <w:pStyle w:val="a0"/>
        <w:widowControl/>
        <w:tabs>
          <w:tab w:val="left" w:pos="-284"/>
        </w:tabs>
        <w:ind w:firstLine="870"/>
        <w:jc w:val="both"/>
      </w:pPr>
      <w:r>
        <w:rPr>
          <w:sz w:val="28"/>
          <w:szCs w:val="28"/>
        </w:rPr>
        <w:t>- осознание значимости чтения для личного развития;</w:t>
      </w:r>
    </w:p>
    <w:p w:rsidR="005C4D24" w:rsidRDefault="000B0897">
      <w:pPr>
        <w:pStyle w:val="a0"/>
        <w:widowControl/>
        <w:numPr>
          <w:ilvl w:val="0"/>
          <w:numId w:val="3"/>
        </w:numPr>
        <w:tabs>
          <w:tab w:val="left" w:pos="-284"/>
        </w:tabs>
        <w:ind w:left="0" w:firstLine="870"/>
        <w:jc w:val="both"/>
      </w:pPr>
      <w:r>
        <w:rPr>
          <w:sz w:val="28"/>
          <w:szCs w:val="28"/>
        </w:rPr>
        <w:t>формирование представлений о мире, первоначальных этических представлений, понятий о добре и зле, нравственности;</w:t>
      </w:r>
    </w:p>
    <w:p w:rsidR="005C4D24" w:rsidRDefault="005C4D24">
      <w:pPr>
        <w:pStyle w:val="a0"/>
        <w:widowControl/>
        <w:tabs>
          <w:tab w:val="left" w:pos="-284"/>
        </w:tabs>
        <w:ind w:firstLine="855"/>
        <w:jc w:val="center"/>
      </w:pPr>
    </w:p>
    <w:p w:rsidR="005C4D24" w:rsidRDefault="005C4D24">
      <w:pPr>
        <w:pStyle w:val="a0"/>
        <w:widowControl/>
        <w:tabs>
          <w:tab w:val="left" w:pos="-284"/>
        </w:tabs>
      </w:pPr>
    </w:p>
    <w:p w:rsidR="005C4D24" w:rsidRDefault="005C4D24">
      <w:pPr>
        <w:pStyle w:val="a0"/>
        <w:ind w:left="709"/>
        <w:jc w:val="both"/>
      </w:pPr>
    </w:p>
    <w:p w:rsidR="005C4D24" w:rsidRDefault="005C4D24">
      <w:pPr>
        <w:pStyle w:val="a0"/>
        <w:ind w:left="709"/>
        <w:jc w:val="both"/>
      </w:pPr>
    </w:p>
    <w:p w:rsidR="005C4D24" w:rsidRDefault="005C4D24">
      <w:pPr>
        <w:pStyle w:val="a0"/>
        <w:ind w:left="709"/>
        <w:jc w:val="both"/>
      </w:pPr>
    </w:p>
    <w:p w:rsidR="005C4D24" w:rsidRDefault="005C4D24">
      <w:pPr>
        <w:pStyle w:val="a0"/>
        <w:ind w:left="709"/>
        <w:jc w:val="both"/>
      </w:pPr>
    </w:p>
    <w:p w:rsidR="005C4D24" w:rsidRDefault="005C4D24">
      <w:pPr>
        <w:pStyle w:val="a0"/>
        <w:ind w:left="709"/>
        <w:jc w:val="both"/>
      </w:pPr>
    </w:p>
    <w:p w:rsidR="005C4D24" w:rsidRDefault="005C4D24">
      <w:pPr>
        <w:pStyle w:val="a0"/>
        <w:ind w:left="709"/>
        <w:jc w:val="both"/>
      </w:pPr>
    </w:p>
    <w:p w:rsidR="005C4D24" w:rsidRDefault="000B0897">
      <w:pPr>
        <w:pStyle w:val="a0"/>
        <w:jc w:val="both"/>
      </w:pPr>
      <w:r>
        <w:rPr>
          <w:b/>
          <w:bCs/>
          <w:sz w:val="28"/>
          <w:szCs w:val="28"/>
        </w:rPr>
        <w:t>КАЛЕНДАРНО-ТЕМАТИЧЕСКОЕ ПЛАНИРОВАНИЕ КУРСА</w:t>
      </w:r>
    </w:p>
    <w:p w:rsidR="005C4D24" w:rsidRDefault="005C4D24">
      <w:pPr>
        <w:pStyle w:val="a0"/>
        <w:jc w:val="both"/>
      </w:pPr>
    </w:p>
    <w:tbl>
      <w:tblPr>
        <w:tblW w:w="0" w:type="auto"/>
        <w:tblInd w:w="-329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5"/>
        <w:gridCol w:w="8350"/>
        <w:gridCol w:w="1017"/>
      </w:tblGrid>
      <w:tr w:rsidR="005C4D24" w:rsidTr="008011E9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rFonts w:cs="Calibri"/>
                <w:sz w:val="28"/>
                <w:szCs w:val="28"/>
              </w:rPr>
              <w:t>№</w:t>
            </w:r>
          </w:p>
        </w:tc>
        <w:tc>
          <w:tcPr>
            <w:tcW w:w="8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5C4D24">
            <w:pPr>
              <w:pStyle w:val="ab"/>
              <w:spacing w:line="100" w:lineRule="atLeast"/>
              <w:ind w:left="0"/>
              <w:jc w:val="both"/>
            </w:pPr>
          </w:p>
        </w:tc>
      </w:tr>
      <w:tr w:rsidR="005C4D24" w:rsidTr="008011E9"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5C4D24">
            <w:pPr>
              <w:pStyle w:val="ab"/>
              <w:spacing w:line="100" w:lineRule="atLeast"/>
              <w:ind w:left="0"/>
              <w:jc w:val="both"/>
            </w:pPr>
          </w:p>
        </w:tc>
        <w:tc>
          <w:tcPr>
            <w:tcW w:w="8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center"/>
            </w:pPr>
            <w:r>
              <w:rPr>
                <w:b/>
                <w:bCs/>
                <w:sz w:val="28"/>
                <w:szCs w:val="28"/>
              </w:rPr>
              <w:t>ПОНЯТИЕ «ВЫРАЗИТЕЛЬНОЕ ЧТЕНИЕ» - 3 часа</w:t>
            </w:r>
          </w:p>
        </w:tc>
        <w:tc>
          <w:tcPr>
            <w:tcW w:w="1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5C4D24">
            <w:pPr>
              <w:pStyle w:val="ab"/>
              <w:spacing w:line="100" w:lineRule="atLeast"/>
              <w:ind w:left="0"/>
              <w:jc w:val="both"/>
            </w:pPr>
          </w:p>
        </w:tc>
      </w:tr>
      <w:tr w:rsidR="005C4D24" w:rsidTr="008011E9"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Понятие «выразительное чтение». Художественное чтение как особый вид искусства.</w:t>
            </w:r>
          </w:p>
        </w:tc>
        <w:tc>
          <w:tcPr>
            <w:tcW w:w="1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5C4D24" w:rsidTr="008011E9"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 xml:space="preserve">Краткая история развития художественного чтения. Основные направления этого искусства: устное народное творчество, исполнение писателями своих произведений, чтение литературных произведений актерами. </w:t>
            </w:r>
          </w:p>
        </w:tc>
        <w:tc>
          <w:tcPr>
            <w:tcW w:w="1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5C4D24" w:rsidTr="008011E9"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Крупнейшие мастера художественного слова.</w:t>
            </w:r>
          </w:p>
        </w:tc>
        <w:tc>
          <w:tcPr>
            <w:tcW w:w="1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5C4D24" w:rsidTr="008011E9"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5C4D24">
            <w:pPr>
              <w:pStyle w:val="ab"/>
              <w:spacing w:line="100" w:lineRule="atLeast"/>
              <w:ind w:left="0"/>
              <w:jc w:val="both"/>
            </w:pPr>
          </w:p>
        </w:tc>
        <w:tc>
          <w:tcPr>
            <w:tcW w:w="8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center"/>
            </w:pPr>
            <w:r>
              <w:rPr>
                <w:b/>
                <w:bCs/>
                <w:sz w:val="28"/>
                <w:szCs w:val="28"/>
              </w:rPr>
              <w:t>ТЕХНИКА РЕЧИ — 7 часов</w:t>
            </w:r>
          </w:p>
        </w:tc>
        <w:tc>
          <w:tcPr>
            <w:tcW w:w="1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5C4D24">
            <w:pPr>
              <w:pStyle w:val="ab"/>
              <w:spacing w:line="100" w:lineRule="atLeast"/>
              <w:ind w:left="0"/>
              <w:jc w:val="both"/>
            </w:pPr>
          </w:p>
        </w:tc>
      </w:tr>
      <w:tr w:rsidR="005C4D24" w:rsidTr="008011E9"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0"/>
              <w:spacing w:after="0" w:line="100" w:lineRule="atLeast"/>
              <w:jc w:val="both"/>
            </w:pPr>
            <w:r>
              <w:rPr>
                <w:sz w:val="28"/>
                <w:szCs w:val="28"/>
              </w:rPr>
              <w:t>Техника речи. Устройство речевого аппарата человека.</w:t>
            </w:r>
          </w:p>
        </w:tc>
        <w:tc>
          <w:tcPr>
            <w:tcW w:w="1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5C4D24" w:rsidTr="008011E9"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0"/>
              <w:jc w:val="both"/>
            </w:pPr>
            <w:r>
              <w:rPr>
                <w:sz w:val="28"/>
                <w:szCs w:val="28"/>
              </w:rPr>
              <w:t xml:space="preserve">Требования к техническим умениям хорошего </w:t>
            </w:r>
            <w:proofErr w:type="gramStart"/>
            <w:r>
              <w:rPr>
                <w:sz w:val="28"/>
                <w:szCs w:val="28"/>
              </w:rPr>
              <w:t xml:space="preserve">оратора.  </w:t>
            </w:r>
            <w:proofErr w:type="gramEnd"/>
          </w:p>
        </w:tc>
        <w:tc>
          <w:tcPr>
            <w:tcW w:w="1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5C4D24" w:rsidTr="008011E9"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0"/>
              <w:spacing w:after="0" w:line="100" w:lineRule="atLeast"/>
              <w:jc w:val="both"/>
            </w:pPr>
            <w:r>
              <w:rPr>
                <w:sz w:val="28"/>
                <w:szCs w:val="28"/>
              </w:rPr>
              <w:t>Комплекс дыхательных упражнений (учимся правильно дышать)</w:t>
            </w:r>
          </w:p>
        </w:tc>
        <w:tc>
          <w:tcPr>
            <w:tcW w:w="1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5C4D24" w:rsidTr="008011E9"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2"/>
              <w:spacing w:after="0" w:line="100" w:lineRule="atLeast"/>
              <w:ind w:firstLine="0"/>
            </w:pPr>
            <w:r>
              <w:rPr>
                <w:b w:val="0"/>
                <w:bCs w:val="0"/>
                <w:sz w:val="28"/>
                <w:szCs w:val="28"/>
              </w:rPr>
              <w:t>Понятие о дикции. Артикуляция как физиологический процесс.</w:t>
            </w:r>
          </w:p>
        </w:tc>
        <w:tc>
          <w:tcPr>
            <w:tcW w:w="1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5C4D24" w:rsidTr="008011E9"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2"/>
              <w:spacing w:after="0" w:line="100" w:lineRule="atLeast"/>
              <w:ind w:firstLine="0"/>
            </w:pPr>
            <w:r>
              <w:rPr>
                <w:b w:val="0"/>
                <w:bCs w:val="0"/>
                <w:sz w:val="28"/>
                <w:szCs w:val="28"/>
              </w:rPr>
              <w:t>Речевые упражнения (работа над дикцией и артикуляцией)</w:t>
            </w:r>
          </w:p>
        </w:tc>
        <w:tc>
          <w:tcPr>
            <w:tcW w:w="1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5C4D24" w:rsidTr="008011E9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0"/>
              <w:spacing w:after="0" w:line="100" w:lineRule="atLeast"/>
              <w:jc w:val="both"/>
            </w:pPr>
            <w:r>
              <w:rPr>
                <w:sz w:val="28"/>
                <w:szCs w:val="28"/>
              </w:rPr>
              <w:t>Работа над скороговоркой как преодоление всех возможных дикционных трудностей.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5C4D24" w:rsidTr="008011E9"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0"/>
              <w:spacing w:after="0" w:line="100" w:lineRule="atLeast"/>
              <w:jc w:val="both"/>
            </w:pPr>
            <w:r>
              <w:rPr>
                <w:sz w:val="28"/>
                <w:szCs w:val="28"/>
              </w:rPr>
              <w:t>Речевая разминка, методика ее проведения.</w:t>
            </w:r>
          </w:p>
        </w:tc>
        <w:tc>
          <w:tcPr>
            <w:tcW w:w="1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5C4D24" w:rsidTr="008011E9">
        <w:trPr>
          <w:trHeight w:val="304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5C4D24">
            <w:pPr>
              <w:pStyle w:val="ab"/>
              <w:spacing w:line="100" w:lineRule="atLeast"/>
              <w:ind w:left="0"/>
              <w:jc w:val="both"/>
            </w:pPr>
          </w:p>
        </w:tc>
        <w:tc>
          <w:tcPr>
            <w:tcW w:w="8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2"/>
              <w:ind w:firstLine="0"/>
              <w:jc w:val="center"/>
            </w:pPr>
            <w:r>
              <w:rPr>
                <w:sz w:val="28"/>
                <w:szCs w:val="28"/>
              </w:rPr>
              <w:t>ОРФОЭПИЯ — 3 часа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5C4D24">
            <w:pPr>
              <w:pStyle w:val="ab"/>
              <w:spacing w:line="100" w:lineRule="atLeast"/>
              <w:ind w:left="0"/>
              <w:jc w:val="both"/>
            </w:pPr>
          </w:p>
        </w:tc>
      </w:tr>
      <w:tr w:rsidR="005C4D24" w:rsidTr="008011E9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2"/>
              <w:spacing w:after="0" w:line="100" w:lineRule="atLeast"/>
              <w:ind w:firstLine="0"/>
            </w:pPr>
            <w:r>
              <w:rPr>
                <w:b w:val="0"/>
                <w:bCs w:val="0"/>
                <w:sz w:val="28"/>
                <w:szCs w:val="28"/>
              </w:rPr>
              <w:t>Орфоэпия, её значение для выразительности речи.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5C4D24" w:rsidTr="008011E9">
        <w:trPr>
          <w:trHeight w:val="291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6"/>
              <w:jc w:val="both"/>
            </w:pPr>
            <w:r>
              <w:rPr>
                <w:rFonts w:ascii="Times New Roman" w:hAnsi="Times New Roman"/>
              </w:rPr>
              <w:t>Основные правила русского литературного произношения.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5C4D24" w:rsidTr="008011E9">
        <w:trPr>
          <w:trHeight w:val="291"/>
        </w:trPr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6"/>
              <w:jc w:val="both"/>
            </w:pPr>
            <w:r>
              <w:rPr>
                <w:rFonts w:ascii="Times New Roman" w:hAnsi="Times New Roman"/>
              </w:rPr>
              <w:t>Орфоэпические ошибки и пути их исправления. Орфоэпические словари.</w:t>
            </w:r>
          </w:p>
        </w:tc>
        <w:tc>
          <w:tcPr>
            <w:tcW w:w="1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5C4D24" w:rsidTr="008011E9"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5C4D24">
            <w:pPr>
              <w:pStyle w:val="ab"/>
              <w:spacing w:line="100" w:lineRule="atLeast"/>
              <w:ind w:left="0"/>
              <w:jc w:val="both"/>
            </w:pPr>
          </w:p>
        </w:tc>
        <w:tc>
          <w:tcPr>
            <w:tcW w:w="8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СРЕДСТВА ЛОГИЧЕСКОЙ И ЭМОЦИОНАЛЬНО-ОБРАЗНОЙ ВЫРАЗИТЕЛЬНОСТИ ЧТЕНИЯ — 6 часов</w:t>
            </w:r>
          </w:p>
        </w:tc>
        <w:tc>
          <w:tcPr>
            <w:tcW w:w="1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5C4D24">
            <w:pPr>
              <w:pStyle w:val="ab"/>
              <w:spacing w:line="100" w:lineRule="atLeast"/>
              <w:ind w:left="0"/>
              <w:jc w:val="both"/>
            </w:pPr>
          </w:p>
        </w:tc>
      </w:tr>
      <w:tr w:rsidR="005C4D24" w:rsidTr="008011E9"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 xml:space="preserve">Интонация как звуковой рисунок. Тональная окраска образов художественного произведения. </w:t>
            </w:r>
          </w:p>
        </w:tc>
        <w:tc>
          <w:tcPr>
            <w:tcW w:w="1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5C4D24" w:rsidTr="008011E9"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6"/>
              <w:spacing w:before="0" w:after="0" w:line="100" w:lineRule="atLeast"/>
              <w:jc w:val="both"/>
            </w:pPr>
            <w:r>
              <w:rPr>
                <w:rFonts w:ascii="Times New Roman" w:hAnsi="Times New Roman"/>
              </w:rPr>
              <w:t>Темп речи, сила и высота голоса как средства выразительности речи.</w:t>
            </w:r>
          </w:p>
        </w:tc>
        <w:tc>
          <w:tcPr>
            <w:tcW w:w="1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5C4D24" w:rsidTr="008011E9">
        <w:trPr>
          <w:trHeight w:val="570"/>
        </w:trPr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6"/>
              <w:spacing w:before="100" w:after="100" w:line="100" w:lineRule="atLeast"/>
              <w:jc w:val="both"/>
            </w:pPr>
            <w:r>
              <w:rPr>
                <w:rFonts w:ascii="Times New Roman" w:hAnsi="Times New Roman"/>
              </w:rPr>
              <w:t xml:space="preserve">Оценка своего голоса. Речевые упражнения </w:t>
            </w:r>
          </w:p>
        </w:tc>
        <w:tc>
          <w:tcPr>
            <w:tcW w:w="1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5C4D24" w:rsidTr="008011E9">
        <w:trPr>
          <w:trHeight w:val="570"/>
        </w:trPr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7"/>
              <w:spacing w:after="0" w:line="100" w:lineRule="atLeast"/>
            </w:pPr>
            <w:r>
              <w:rPr>
                <w:sz w:val="28"/>
                <w:szCs w:val="28"/>
              </w:rPr>
              <w:t xml:space="preserve">Логические ударения и их значения. Случаи обязательной постановки логического ударения. </w:t>
            </w:r>
          </w:p>
        </w:tc>
        <w:tc>
          <w:tcPr>
            <w:tcW w:w="1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5C4D24" w:rsidTr="008011E9">
        <w:trPr>
          <w:trHeight w:val="570"/>
        </w:trPr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6"/>
              <w:spacing w:before="100" w:after="100" w:line="100" w:lineRule="atLeast"/>
              <w:jc w:val="both"/>
            </w:pPr>
            <w:r>
              <w:rPr>
                <w:rFonts w:ascii="Times New Roman" w:hAnsi="Times New Roman"/>
              </w:rPr>
              <w:t>Паузы и их роль в выразительном чтении. Виды пауз: логические, психологические, ритмические (стиховые)</w:t>
            </w:r>
          </w:p>
        </w:tc>
        <w:tc>
          <w:tcPr>
            <w:tcW w:w="1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5C4D24" w:rsidTr="008011E9">
        <w:trPr>
          <w:trHeight w:val="570"/>
        </w:trPr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Мимика и жест, их использование в выразительном чтении. Поза чтеца.</w:t>
            </w:r>
          </w:p>
        </w:tc>
        <w:tc>
          <w:tcPr>
            <w:tcW w:w="1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5C4D24" w:rsidTr="008011E9">
        <w:trPr>
          <w:trHeight w:val="570"/>
        </w:trPr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5C4D24">
            <w:pPr>
              <w:pStyle w:val="ab"/>
              <w:spacing w:line="100" w:lineRule="atLeast"/>
              <w:ind w:left="0"/>
              <w:jc w:val="both"/>
            </w:pPr>
          </w:p>
        </w:tc>
        <w:tc>
          <w:tcPr>
            <w:tcW w:w="8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0"/>
              <w:spacing w:before="100" w:after="100" w:line="100" w:lineRule="atLeast"/>
              <w:jc w:val="center"/>
            </w:pPr>
            <w:r>
              <w:rPr>
                <w:b/>
                <w:bCs/>
                <w:sz w:val="28"/>
                <w:szCs w:val="28"/>
              </w:rPr>
              <w:t>ПРАКТИКУМ ПО ВЫРАЗИТЕЛЬНОМУ ЧТЕНИЮ — 15 часов</w:t>
            </w:r>
          </w:p>
        </w:tc>
        <w:tc>
          <w:tcPr>
            <w:tcW w:w="1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5C4D24">
            <w:pPr>
              <w:pStyle w:val="ab"/>
              <w:spacing w:line="100" w:lineRule="atLeast"/>
              <w:ind w:left="0"/>
              <w:jc w:val="both"/>
            </w:pPr>
          </w:p>
        </w:tc>
      </w:tr>
      <w:tr w:rsidR="005C4D24" w:rsidTr="008011E9"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8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0"/>
              <w:spacing w:after="0" w:line="100" w:lineRule="atLeast"/>
              <w:jc w:val="both"/>
            </w:pPr>
            <w:r>
              <w:rPr>
                <w:sz w:val="28"/>
                <w:szCs w:val="28"/>
                <w:shd w:val="clear" w:color="auto" w:fill="FFFFFF"/>
              </w:rPr>
              <w:t>Рассказывание сказок. Особенности сказок как произведений устного народного творчества. Виды сказок.</w:t>
            </w:r>
          </w:p>
        </w:tc>
        <w:tc>
          <w:tcPr>
            <w:tcW w:w="1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C4D24" w:rsidTr="008011E9">
        <w:trPr>
          <w:trHeight w:val="326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8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0"/>
              <w:jc w:val="both"/>
            </w:pPr>
            <w:r>
              <w:rPr>
                <w:sz w:val="28"/>
                <w:szCs w:val="28"/>
              </w:rPr>
              <w:t>Рассказывание — традиционная форма исполнения народных сказок; сохранение напевности и ритмичности, характерных для их передачи в устном народном творчестве.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5C4D24" w:rsidTr="008011E9">
        <w:trPr>
          <w:trHeight w:val="326"/>
        </w:trPr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0"/>
              <w:jc w:val="both"/>
            </w:pPr>
            <w:r>
              <w:rPr>
                <w:sz w:val="28"/>
                <w:szCs w:val="28"/>
              </w:rPr>
              <w:t>Композиционные особенности сказок: зачин, постепенно нарастающее развитие действия, повторы, диалоги, концовка.</w:t>
            </w:r>
          </w:p>
        </w:tc>
        <w:tc>
          <w:tcPr>
            <w:tcW w:w="1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5C4D24" w:rsidTr="008011E9">
        <w:trPr>
          <w:trHeight w:val="326"/>
        </w:trPr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8011E9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0"/>
              <w:jc w:val="both"/>
            </w:pPr>
            <w:r>
              <w:rPr>
                <w:sz w:val="28"/>
                <w:szCs w:val="28"/>
              </w:rPr>
              <w:t>Практикум по выразительному чтению сказок.</w:t>
            </w:r>
          </w:p>
        </w:tc>
        <w:tc>
          <w:tcPr>
            <w:tcW w:w="1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8011E9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5C4D24" w:rsidTr="008011E9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8011E9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0"/>
              <w:spacing w:after="0" w:line="100" w:lineRule="atLeast"/>
              <w:jc w:val="both"/>
            </w:pPr>
            <w:r>
              <w:rPr>
                <w:sz w:val="28"/>
                <w:szCs w:val="28"/>
              </w:rPr>
              <w:t>Особенности стихотворной речи. Ритмичность и музыкальность стихотворений.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5C4D24" w:rsidTr="008011E9"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8011E9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0"/>
              <w:spacing w:after="0" w:line="100" w:lineRule="atLeast"/>
              <w:jc w:val="both"/>
            </w:pPr>
            <w:r>
              <w:rPr>
                <w:sz w:val="28"/>
                <w:szCs w:val="28"/>
              </w:rPr>
              <w:t>Передача в чтении особенностей стихотворной речи: стиховые паузы, цезуры, рифмы, метра, инструментовки стиха.</w:t>
            </w:r>
          </w:p>
        </w:tc>
        <w:tc>
          <w:tcPr>
            <w:tcW w:w="1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5C4D24" w:rsidTr="008011E9"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8011E9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0"/>
              <w:spacing w:after="0" w:line="100" w:lineRule="atLeast"/>
              <w:jc w:val="both"/>
            </w:pPr>
            <w:r>
              <w:rPr>
                <w:sz w:val="28"/>
                <w:szCs w:val="28"/>
              </w:rPr>
              <w:t>Выразительное чтение лирических стихотворений.</w:t>
            </w:r>
          </w:p>
        </w:tc>
        <w:tc>
          <w:tcPr>
            <w:tcW w:w="1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8011E9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5C4D24" w:rsidTr="008011E9"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8011E9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0"/>
              <w:spacing w:after="0" w:line="100" w:lineRule="atLeast"/>
              <w:jc w:val="both"/>
            </w:pPr>
            <w:r>
              <w:rPr>
                <w:sz w:val="28"/>
                <w:szCs w:val="28"/>
              </w:rPr>
              <w:t>Чтение басен. Выявление в чтении образа рассказчика, образов действующих лиц и их диалогов, морали басни.</w:t>
            </w:r>
          </w:p>
        </w:tc>
        <w:tc>
          <w:tcPr>
            <w:tcW w:w="1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5C4D24" w:rsidTr="008011E9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8011E9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0"/>
              <w:spacing w:before="100" w:after="100"/>
              <w:jc w:val="both"/>
            </w:pPr>
            <w:r>
              <w:rPr>
                <w:sz w:val="28"/>
                <w:szCs w:val="28"/>
              </w:rPr>
              <w:t>Чтение прозаических произведений. Описание, повествование и диалог в прозаическом произведении.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0"/>
              <w:spacing w:before="100" w:after="10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5C4D24" w:rsidTr="008011E9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8011E9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0"/>
              <w:spacing w:after="0" w:line="100" w:lineRule="atLeast"/>
              <w:jc w:val="both"/>
            </w:pPr>
            <w:r>
              <w:rPr>
                <w:sz w:val="28"/>
                <w:szCs w:val="28"/>
                <w:shd w:val="clear" w:color="auto" w:fill="FFFFFF"/>
              </w:rPr>
              <w:t>Использование логических и эмоционально-образных средств выразительного чтения.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  <w:p w:rsidR="005C4D24" w:rsidRDefault="005C4D24">
            <w:pPr>
              <w:pStyle w:val="ab"/>
              <w:spacing w:line="100" w:lineRule="atLeast"/>
              <w:ind w:left="0"/>
              <w:jc w:val="both"/>
            </w:pPr>
          </w:p>
        </w:tc>
      </w:tr>
      <w:tr w:rsidR="005C4D24" w:rsidTr="008011E9"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8011E9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0"/>
              <w:spacing w:after="0" w:line="100" w:lineRule="atLeast"/>
              <w:jc w:val="both"/>
            </w:pPr>
            <w:r>
              <w:rPr>
                <w:sz w:val="28"/>
                <w:szCs w:val="28"/>
                <w:shd w:val="clear" w:color="auto" w:fill="FFFFFF"/>
              </w:rPr>
              <w:t>Порядок проведения выразительного чтения произведения.</w:t>
            </w:r>
          </w:p>
        </w:tc>
        <w:tc>
          <w:tcPr>
            <w:tcW w:w="1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C4D24" w:rsidTr="008011E9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8011E9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0"/>
              <w:spacing w:after="0" w:line="100" w:lineRule="atLeast"/>
              <w:jc w:val="both"/>
            </w:pPr>
            <w:r>
              <w:rPr>
                <w:sz w:val="28"/>
                <w:szCs w:val="28"/>
              </w:rPr>
              <w:t>Практикум по выразительному чтению прозаического произведения.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8011E9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5C4D24" w:rsidTr="008011E9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5C4D24">
            <w:pPr>
              <w:pStyle w:val="ab"/>
              <w:spacing w:line="100" w:lineRule="atLeast"/>
              <w:ind w:left="0"/>
              <w:jc w:val="both"/>
            </w:pPr>
          </w:p>
        </w:tc>
        <w:tc>
          <w:tcPr>
            <w:tcW w:w="8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b"/>
              <w:spacing w:line="100" w:lineRule="atLeast"/>
              <w:ind w:left="0"/>
              <w:jc w:val="center"/>
            </w:pPr>
            <w:r>
              <w:rPr>
                <w:b/>
                <w:bCs/>
                <w:sz w:val="28"/>
                <w:szCs w:val="28"/>
              </w:rPr>
              <w:t>ИНСЦЕНИРОВАНИЕ ХУДОЖЕСТВЕННЫХ ПРОИЗВЕДЕНИЙ — 8 часов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5C4D24">
            <w:pPr>
              <w:pStyle w:val="ab"/>
              <w:spacing w:line="100" w:lineRule="atLeast"/>
              <w:ind w:left="0"/>
              <w:jc w:val="both"/>
            </w:pPr>
          </w:p>
        </w:tc>
      </w:tr>
      <w:tr w:rsidR="005C4D24" w:rsidTr="008011E9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8011E9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0"/>
              <w:spacing w:before="100" w:after="100"/>
              <w:jc w:val="both"/>
            </w:pPr>
            <w:r>
              <w:rPr>
                <w:sz w:val="28"/>
                <w:szCs w:val="28"/>
              </w:rPr>
              <w:t xml:space="preserve">Виды </w:t>
            </w:r>
            <w:proofErr w:type="spellStart"/>
            <w:r>
              <w:rPr>
                <w:sz w:val="28"/>
                <w:szCs w:val="28"/>
              </w:rPr>
              <w:t>инсценирования</w:t>
            </w:r>
            <w:proofErr w:type="spellEnd"/>
            <w:r>
              <w:rPr>
                <w:sz w:val="28"/>
                <w:szCs w:val="28"/>
              </w:rPr>
              <w:t xml:space="preserve"> художественных произведений для детей: чтение и рассказывание с показыванием игрушек, настольный теневой и кукольный театр, диафильмы.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0"/>
              <w:spacing w:before="100" w:after="10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5C4D24" w:rsidTr="008011E9"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8011E9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0"/>
              <w:spacing w:before="100" w:after="100"/>
              <w:jc w:val="both"/>
            </w:pPr>
            <w:r>
              <w:rPr>
                <w:sz w:val="28"/>
                <w:szCs w:val="28"/>
              </w:rPr>
              <w:t xml:space="preserve">Характеристика видов </w:t>
            </w:r>
            <w:proofErr w:type="spellStart"/>
            <w:r>
              <w:rPr>
                <w:sz w:val="28"/>
                <w:szCs w:val="28"/>
              </w:rPr>
              <w:t>инсценирования</w:t>
            </w:r>
            <w:proofErr w:type="spellEnd"/>
            <w:r>
              <w:rPr>
                <w:sz w:val="28"/>
                <w:szCs w:val="28"/>
              </w:rPr>
              <w:t>, техника показа.</w:t>
            </w:r>
          </w:p>
        </w:tc>
        <w:tc>
          <w:tcPr>
            <w:tcW w:w="1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0"/>
              <w:spacing w:before="100" w:after="10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5C4D24" w:rsidTr="008011E9"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8011E9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0"/>
              <w:spacing w:before="100" w:after="100"/>
              <w:jc w:val="both"/>
            </w:pPr>
            <w:r>
              <w:rPr>
                <w:sz w:val="28"/>
                <w:szCs w:val="28"/>
              </w:rPr>
              <w:t xml:space="preserve">Составление сценариев для </w:t>
            </w:r>
            <w:proofErr w:type="spellStart"/>
            <w:r>
              <w:rPr>
                <w:sz w:val="28"/>
                <w:szCs w:val="28"/>
              </w:rPr>
              <w:t>инсценирования</w:t>
            </w:r>
            <w:proofErr w:type="spellEnd"/>
            <w:r>
              <w:rPr>
                <w:sz w:val="28"/>
                <w:szCs w:val="28"/>
              </w:rPr>
              <w:t xml:space="preserve"> художественных произведений.</w:t>
            </w:r>
          </w:p>
        </w:tc>
        <w:tc>
          <w:tcPr>
            <w:tcW w:w="1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0"/>
              <w:spacing w:before="100" w:after="10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5C4D24" w:rsidTr="008011E9"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8011E9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0"/>
              <w:spacing w:before="100" w:after="100"/>
              <w:jc w:val="both"/>
            </w:pPr>
            <w:r>
              <w:rPr>
                <w:sz w:val="28"/>
                <w:szCs w:val="28"/>
              </w:rPr>
              <w:t xml:space="preserve">Эстетическое соответствие художественного текста и изобразительного материала. Соответствие и взаимосвязь зрительных и слуховых впечатлений. </w:t>
            </w:r>
          </w:p>
        </w:tc>
        <w:tc>
          <w:tcPr>
            <w:tcW w:w="1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0"/>
              <w:spacing w:before="100" w:after="10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5C4D24" w:rsidTr="008011E9">
        <w:tc>
          <w:tcPr>
            <w:tcW w:w="8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8011E9">
            <w:pPr>
              <w:pStyle w:val="ab"/>
              <w:spacing w:line="100" w:lineRule="atLeast"/>
              <w:ind w:left="0"/>
              <w:jc w:val="both"/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3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0B0897">
            <w:pPr>
              <w:pStyle w:val="a0"/>
              <w:spacing w:before="100" w:after="100"/>
              <w:jc w:val="both"/>
            </w:pPr>
            <w:r>
              <w:rPr>
                <w:sz w:val="28"/>
                <w:szCs w:val="28"/>
              </w:rPr>
              <w:t>Подведение итогов.</w:t>
            </w:r>
          </w:p>
        </w:tc>
        <w:tc>
          <w:tcPr>
            <w:tcW w:w="1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24" w:rsidRDefault="008011E9">
            <w:pPr>
              <w:pStyle w:val="a0"/>
              <w:spacing w:before="100" w:after="10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C4D24" w:rsidRDefault="005C4D24">
      <w:pPr>
        <w:pStyle w:val="a0"/>
        <w:jc w:val="both"/>
      </w:pPr>
    </w:p>
    <w:sectPr w:rsidR="005C4D24">
      <w:pgSz w:w="11905" w:h="16837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Geneva;Arial;H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599F"/>
    <w:multiLevelType w:val="multilevel"/>
    <w:tmpl w:val="DE66A46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476459"/>
    <w:multiLevelType w:val="multilevel"/>
    <w:tmpl w:val="FC8289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3CA37726"/>
    <w:multiLevelType w:val="multilevel"/>
    <w:tmpl w:val="6D3ACC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9752835"/>
    <w:multiLevelType w:val="multilevel"/>
    <w:tmpl w:val="88E65B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4D24"/>
    <w:rsid w:val="00047680"/>
    <w:rsid w:val="000B0897"/>
    <w:rsid w:val="005C4D24"/>
    <w:rsid w:val="0080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0520C-C608-4476-8ADA-42F59366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0"/>
    <w:pPr>
      <w:keepNext/>
      <w:numPr>
        <w:numId w:val="1"/>
      </w:numPr>
      <w:ind w:left="0" w:firstLine="709"/>
      <w:jc w:val="both"/>
      <w:outlineLvl w:val="0"/>
    </w:pPr>
    <w:rPr>
      <w:b/>
      <w:bCs/>
    </w:rPr>
  </w:style>
  <w:style w:type="paragraph" w:styleId="6">
    <w:name w:val="heading 6"/>
    <w:basedOn w:val="a0"/>
    <w:next w:val="a0"/>
    <w:pPr>
      <w:keepNext/>
      <w:numPr>
        <w:ilvl w:val="5"/>
        <w:numId w:val="1"/>
      </w:numPr>
      <w:ind w:left="0" w:firstLine="709"/>
      <w:jc w:val="right"/>
      <w:outlineLvl w:val="5"/>
    </w:pPr>
    <w:rPr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bidi="ru-RU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0"/>
    <w:next w:val="a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0"/>
    <w:pPr>
      <w:spacing w:after="120"/>
    </w:pPr>
  </w:style>
  <w:style w:type="paragraph" w:styleId="a8">
    <w:name w:val="List"/>
    <w:basedOn w:val="a7"/>
  </w:style>
  <w:style w:type="paragraph" w:styleId="a9">
    <w:name w:val="Title"/>
    <w:basedOn w:val="a0"/>
    <w:pPr>
      <w:suppressLineNumbers/>
      <w:spacing w:before="120" w:after="120"/>
    </w:pPr>
    <w:rPr>
      <w:i/>
      <w:iCs/>
    </w:rPr>
  </w:style>
  <w:style w:type="paragraph" w:styleId="aa">
    <w:name w:val="index heading"/>
    <w:basedOn w:val="a0"/>
    <w:pPr>
      <w:suppressLineNumbers/>
    </w:pPr>
  </w:style>
  <w:style w:type="paragraph" w:styleId="2">
    <w:name w:val="Body Text Indent 2"/>
    <w:basedOn w:val="a0"/>
    <w:pPr>
      <w:ind w:firstLine="709"/>
      <w:jc w:val="both"/>
    </w:pPr>
    <w:rPr>
      <w:b/>
      <w:bCs/>
    </w:rPr>
  </w:style>
  <w:style w:type="paragraph" w:styleId="ab">
    <w:name w:val="List Paragraph"/>
    <w:basedOn w:val="a0"/>
    <w:pPr>
      <w:spacing w:after="0"/>
      <w:ind w:left="720"/>
    </w:pPr>
  </w:style>
  <w:style w:type="paragraph" w:customStyle="1" w:styleId="ac">
    <w:name w:val="Содержимое таблицы"/>
    <w:basedOn w:val="a0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1533</Words>
  <Characters>8739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8</cp:revision>
  <dcterms:created xsi:type="dcterms:W3CDTF">2009-04-16T11:32:00Z</dcterms:created>
  <dcterms:modified xsi:type="dcterms:W3CDTF">2024-11-29T16:42:00Z</dcterms:modified>
</cp:coreProperties>
</file>