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3C" w:rsidRDefault="00F27A3C" w:rsidP="00F27A3C">
      <w:pPr>
        <w:pStyle w:val="Style3"/>
        <w:widowControl/>
        <w:spacing w:before="67"/>
        <w:ind w:left="5529" w:right="1037" w:hanging="5103"/>
        <w:rPr>
          <w:rStyle w:val="FontStyle83"/>
          <w:sz w:val="24"/>
          <w:szCs w:val="24"/>
        </w:rPr>
      </w:pPr>
      <w:r>
        <w:rPr>
          <w:b/>
          <w:bCs/>
          <w:noProof/>
          <w:color w:val="000000"/>
          <w:spacing w:val="10"/>
        </w:rPr>
        <w:drawing>
          <wp:inline distT="0" distB="0" distL="0" distR="0">
            <wp:extent cx="4399041" cy="5990637"/>
            <wp:effectExtent l="19050" t="0" r="1509" b="0"/>
            <wp:docPr id="2" name="Рисунок 2" descr="C:\Users\Людмила\Pictures\2025-04-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мила\Pictures\2025-04-07\001.jpg"/>
                    <pic:cNvPicPr>
                      <a:picLocks noChangeAspect="1" noChangeArrowheads="1"/>
                    </pic:cNvPicPr>
                  </pic:nvPicPr>
                  <pic:blipFill>
                    <a:blip r:embed="rId9"/>
                    <a:srcRect/>
                    <a:stretch>
                      <a:fillRect/>
                    </a:stretch>
                  </pic:blipFill>
                  <pic:spPr bwMode="auto">
                    <a:xfrm>
                      <a:off x="0" y="0"/>
                      <a:ext cx="4400287" cy="5992333"/>
                    </a:xfrm>
                    <a:prstGeom prst="rect">
                      <a:avLst/>
                    </a:prstGeom>
                    <a:noFill/>
                    <a:ln w="9525">
                      <a:noFill/>
                      <a:miter lim="800000"/>
                      <a:headEnd/>
                      <a:tailEnd/>
                    </a:ln>
                  </pic:spPr>
                </pic:pic>
              </a:graphicData>
            </a:graphic>
          </wp:inline>
        </w:drawing>
      </w:r>
    </w:p>
    <w:p w:rsidR="00567BCB" w:rsidRDefault="00567BCB">
      <w:pPr>
        <w:pStyle w:val="Style3"/>
        <w:widowControl/>
        <w:spacing w:before="67"/>
        <w:ind w:left="3091"/>
        <w:jc w:val="both"/>
        <w:rPr>
          <w:rStyle w:val="FontStyle83"/>
        </w:rPr>
        <w:sectPr w:rsidR="00567BCB" w:rsidSect="00F27A3C">
          <w:type w:val="continuous"/>
          <w:pgSz w:w="12240" w:h="15840"/>
          <w:pgMar w:top="993" w:right="1421" w:bottom="1440" w:left="2694" w:header="720" w:footer="720" w:gutter="0"/>
          <w:cols w:space="60"/>
        </w:sectPr>
      </w:pPr>
    </w:p>
    <w:p w:rsidR="0018177E" w:rsidRPr="0018177E" w:rsidRDefault="0018177E" w:rsidP="0018177E">
      <w:pPr>
        <w:pStyle w:val="Style11"/>
        <w:widowControl/>
        <w:spacing w:line="350" w:lineRule="exact"/>
        <w:rPr>
          <w:rStyle w:val="FontStyle106"/>
          <w:sz w:val="24"/>
          <w:szCs w:val="24"/>
        </w:rPr>
      </w:pPr>
      <w:r w:rsidRPr="0018177E">
        <w:rPr>
          <w:rStyle w:val="FontStyle106"/>
          <w:sz w:val="24"/>
          <w:szCs w:val="24"/>
        </w:rPr>
        <w:lastRenderedPageBreak/>
        <w:t>Оглавление</w:t>
      </w:r>
    </w:p>
    <w:p w:rsidR="0018177E" w:rsidRPr="0018177E" w:rsidRDefault="0018177E" w:rsidP="0018177E">
      <w:pPr>
        <w:pStyle w:val="Style11"/>
        <w:widowControl/>
        <w:spacing w:line="350" w:lineRule="exact"/>
        <w:jc w:val="left"/>
        <w:rPr>
          <w:rStyle w:val="FontStyle106"/>
          <w:sz w:val="24"/>
          <w:szCs w:val="24"/>
        </w:rPr>
      </w:pPr>
      <w:r w:rsidRPr="0018177E">
        <w:rPr>
          <w:rStyle w:val="FontStyle106"/>
          <w:sz w:val="24"/>
          <w:szCs w:val="24"/>
        </w:rPr>
        <w:t>Ведение</w:t>
      </w:r>
    </w:p>
    <w:p w:rsidR="0018177E" w:rsidRPr="0018177E" w:rsidRDefault="0018177E" w:rsidP="0018177E">
      <w:pPr>
        <w:pStyle w:val="Style11"/>
        <w:widowControl/>
        <w:spacing w:line="350" w:lineRule="exact"/>
        <w:jc w:val="left"/>
        <w:rPr>
          <w:rStyle w:val="FontStyle106"/>
          <w:sz w:val="24"/>
          <w:szCs w:val="24"/>
        </w:rPr>
      </w:pPr>
      <w:r w:rsidRPr="0018177E">
        <w:rPr>
          <w:rStyle w:val="FontStyle106"/>
          <w:sz w:val="24"/>
          <w:szCs w:val="24"/>
        </w:rPr>
        <w:t>РАЗДЕЛ 1.Общие сведения</w:t>
      </w:r>
    </w:p>
    <w:p w:rsidR="0018177E" w:rsidRPr="0018177E" w:rsidRDefault="0018177E" w:rsidP="0018177E">
      <w:pPr>
        <w:pStyle w:val="Style11"/>
        <w:widowControl/>
        <w:spacing w:line="350" w:lineRule="exact"/>
        <w:jc w:val="left"/>
        <w:rPr>
          <w:rStyle w:val="FontStyle106"/>
          <w:sz w:val="24"/>
          <w:szCs w:val="24"/>
        </w:rPr>
      </w:pPr>
      <w:r w:rsidRPr="0018177E">
        <w:rPr>
          <w:rStyle w:val="FontStyle106"/>
          <w:sz w:val="24"/>
          <w:szCs w:val="24"/>
        </w:rPr>
        <w:t>РАЗДЕЛ 2. Аналитическая часть отчёта о самообследовании</w:t>
      </w:r>
    </w:p>
    <w:p w:rsidR="0018177E" w:rsidRPr="0018177E" w:rsidRDefault="0018177E" w:rsidP="0018177E">
      <w:pPr>
        <w:pStyle w:val="Style12"/>
        <w:widowControl/>
        <w:numPr>
          <w:ilvl w:val="0"/>
          <w:numId w:val="1"/>
        </w:numPr>
        <w:tabs>
          <w:tab w:val="left" w:pos="710"/>
        </w:tabs>
        <w:spacing w:before="58"/>
        <w:rPr>
          <w:rStyle w:val="FontStyle107"/>
          <w:sz w:val="24"/>
          <w:szCs w:val="24"/>
        </w:rPr>
      </w:pPr>
      <w:r w:rsidRPr="0018177E">
        <w:rPr>
          <w:rStyle w:val="FontStyle107"/>
          <w:sz w:val="24"/>
          <w:szCs w:val="24"/>
        </w:rPr>
        <w:t>Оценка образовательной деятельности (особенности реализации образовательных программ и полнота их выполнения)</w:t>
      </w:r>
    </w:p>
    <w:p w:rsidR="0018177E" w:rsidRPr="0018177E" w:rsidRDefault="0018177E" w:rsidP="0018177E">
      <w:pPr>
        <w:pStyle w:val="Style12"/>
        <w:widowControl/>
        <w:numPr>
          <w:ilvl w:val="0"/>
          <w:numId w:val="1"/>
        </w:numPr>
        <w:tabs>
          <w:tab w:val="left" w:pos="710"/>
        </w:tabs>
        <w:spacing w:before="77"/>
        <w:rPr>
          <w:rStyle w:val="FontStyle107"/>
          <w:sz w:val="24"/>
          <w:szCs w:val="24"/>
        </w:rPr>
      </w:pPr>
      <w:r w:rsidRPr="0018177E">
        <w:rPr>
          <w:rStyle w:val="FontStyle107"/>
          <w:sz w:val="24"/>
          <w:szCs w:val="24"/>
        </w:rPr>
        <w:t>Система управления организации (структура органов управления организации, их взаимодействие и степень эффективности их деятельности)</w:t>
      </w:r>
    </w:p>
    <w:p w:rsidR="0018177E" w:rsidRPr="0018177E" w:rsidRDefault="0018177E" w:rsidP="0018177E">
      <w:pPr>
        <w:pStyle w:val="Style13"/>
        <w:widowControl/>
        <w:tabs>
          <w:tab w:val="left" w:pos="427"/>
        </w:tabs>
        <w:spacing w:before="10"/>
        <w:rPr>
          <w:rStyle w:val="FontStyle107"/>
          <w:sz w:val="24"/>
          <w:szCs w:val="24"/>
        </w:rPr>
      </w:pPr>
      <w:r w:rsidRPr="0018177E">
        <w:rPr>
          <w:rStyle w:val="FontStyle107"/>
          <w:sz w:val="24"/>
          <w:szCs w:val="24"/>
        </w:rPr>
        <w:t>2.3.</w:t>
      </w:r>
      <w:r w:rsidRPr="0018177E">
        <w:rPr>
          <w:rStyle w:val="FontStyle107"/>
          <w:sz w:val="24"/>
          <w:szCs w:val="24"/>
        </w:rPr>
        <w:tab/>
        <w:t>Организация учебного процесса (особенности и условия осуществления)</w:t>
      </w:r>
      <w:r w:rsidRPr="0018177E">
        <w:rPr>
          <w:rStyle w:val="FontStyle107"/>
          <w:sz w:val="24"/>
          <w:szCs w:val="24"/>
        </w:rPr>
        <w:br/>
        <w:t>2.4.Востребованность выпускников (уровень занятости и трудоустройства)</w:t>
      </w:r>
    </w:p>
    <w:p w:rsidR="0018177E" w:rsidRPr="0018177E" w:rsidRDefault="0018177E" w:rsidP="0018177E">
      <w:pPr>
        <w:pStyle w:val="Style12"/>
        <w:widowControl/>
        <w:tabs>
          <w:tab w:val="left" w:pos="509"/>
        </w:tabs>
        <w:spacing w:before="62"/>
        <w:rPr>
          <w:rStyle w:val="FontStyle107"/>
          <w:sz w:val="24"/>
          <w:szCs w:val="24"/>
        </w:rPr>
      </w:pPr>
      <w:r w:rsidRPr="0018177E">
        <w:rPr>
          <w:rStyle w:val="FontStyle107"/>
          <w:sz w:val="24"/>
          <w:szCs w:val="24"/>
        </w:rPr>
        <w:t>2.5.</w:t>
      </w:r>
      <w:r w:rsidRPr="0018177E">
        <w:rPr>
          <w:rStyle w:val="FontStyle107"/>
          <w:sz w:val="24"/>
          <w:szCs w:val="24"/>
        </w:rPr>
        <w:tab/>
        <w:t>Качество кадрового обеспечения (кадровая политика и кадровый потенциал</w:t>
      </w:r>
      <w:r w:rsidRPr="0018177E">
        <w:rPr>
          <w:rStyle w:val="FontStyle107"/>
          <w:sz w:val="24"/>
          <w:szCs w:val="24"/>
        </w:rPr>
        <w:br/>
        <w:t>организации; состояние и динамика; организация повышения квалификации и</w:t>
      </w:r>
      <w:r w:rsidRPr="0018177E">
        <w:rPr>
          <w:rStyle w:val="FontStyle107"/>
          <w:sz w:val="24"/>
          <w:szCs w:val="24"/>
        </w:rPr>
        <w:br/>
        <w:t>профессиональной переподготовки)</w:t>
      </w:r>
    </w:p>
    <w:p w:rsidR="0018177E" w:rsidRPr="0018177E" w:rsidRDefault="0018177E" w:rsidP="0018177E">
      <w:pPr>
        <w:pStyle w:val="Style12"/>
        <w:widowControl/>
        <w:numPr>
          <w:ilvl w:val="0"/>
          <w:numId w:val="2"/>
        </w:numPr>
        <w:tabs>
          <w:tab w:val="left" w:pos="571"/>
        </w:tabs>
        <w:spacing w:before="77"/>
        <w:rPr>
          <w:rStyle w:val="FontStyle107"/>
          <w:sz w:val="24"/>
          <w:szCs w:val="24"/>
        </w:rPr>
      </w:pPr>
      <w:r w:rsidRPr="0018177E">
        <w:rPr>
          <w:rStyle w:val="FontStyle107"/>
          <w:sz w:val="24"/>
          <w:szCs w:val="24"/>
        </w:rPr>
        <w:t>Качество учебно-методического обеспечения (степень разработанности учебно-методической документации, влияние на осуществление образовательного процесса)</w:t>
      </w:r>
    </w:p>
    <w:p w:rsidR="0018177E" w:rsidRPr="0018177E" w:rsidRDefault="0018177E" w:rsidP="0018177E">
      <w:pPr>
        <w:pStyle w:val="Style12"/>
        <w:widowControl/>
        <w:numPr>
          <w:ilvl w:val="0"/>
          <w:numId w:val="2"/>
        </w:numPr>
        <w:tabs>
          <w:tab w:val="left" w:pos="571"/>
        </w:tabs>
        <w:spacing w:before="86" w:line="269" w:lineRule="exact"/>
        <w:rPr>
          <w:rStyle w:val="FontStyle107"/>
          <w:sz w:val="24"/>
          <w:szCs w:val="24"/>
        </w:rPr>
      </w:pPr>
      <w:r w:rsidRPr="0018177E">
        <w:rPr>
          <w:rStyle w:val="FontStyle107"/>
          <w:sz w:val="24"/>
          <w:szCs w:val="24"/>
        </w:rPr>
        <w:t>Качество библиотечно-информационного обеспечения (количественный и качественный анализ)</w:t>
      </w:r>
    </w:p>
    <w:p w:rsidR="0018177E" w:rsidRPr="0018177E" w:rsidRDefault="0018177E" w:rsidP="0018177E">
      <w:pPr>
        <w:pStyle w:val="Style12"/>
        <w:widowControl/>
        <w:numPr>
          <w:ilvl w:val="0"/>
          <w:numId w:val="2"/>
        </w:numPr>
        <w:tabs>
          <w:tab w:val="left" w:pos="571"/>
        </w:tabs>
        <w:spacing w:before="77"/>
        <w:ind w:right="5"/>
        <w:rPr>
          <w:rStyle w:val="FontStyle107"/>
          <w:sz w:val="24"/>
          <w:szCs w:val="24"/>
        </w:rPr>
      </w:pPr>
      <w:r w:rsidRPr="0018177E">
        <w:rPr>
          <w:rStyle w:val="FontStyle107"/>
          <w:sz w:val="24"/>
          <w:szCs w:val="24"/>
        </w:rPr>
        <w:t>Оценка материально-технической базы (оснащённость образовательного процесса в соответствии с нормативными требованиями)</w:t>
      </w:r>
    </w:p>
    <w:p w:rsidR="0018177E" w:rsidRPr="0018177E" w:rsidRDefault="0018177E" w:rsidP="0018177E">
      <w:pPr>
        <w:pStyle w:val="Style12"/>
        <w:widowControl/>
        <w:numPr>
          <w:ilvl w:val="0"/>
          <w:numId w:val="2"/>
        </w:numPr>
        <w:tabs>
          <w:tab w:val="left" w:pos="571"/>
        </w:tabs>
        <w:spacing w:before="77"/>
        <w:ind w:right="5"/>
        <w:rPr>
          <w:rStyle w:val="FontStyle107"/>
          <w:sz w:val="24"/>
          <w:szCs w:val="24"/>
        </w:rPr>
      </w:pPr>
      <w:r w:rsidRPr="0018177E">
        <w:rPr>
          <w:rStyle w:val="FontStyle107"/>
          <w:sz w:val="24"/>
          <w:szCs w:val="24"/>
        </w:rPr>
        <w:t>Функционирование внутренней системы оценки качества образования (специфика деятельности организации по оценке качества образования</w:t>
      </w:r>
    </w:p>
    <w:p w:rsidR="0018177E" w:rsidRPr="0018177E" w:rsidRDefault="0018177E" w:rsidP="0018177E">
      <w:pPr>
        <w:pStyle w:val="Style12"/>
        <w:widowControl/>
        <w:numPr>
          <w:ilvl w:val="0"/>
          <w:numId w:val="2"/>
        </w:numPr>
        <w:tabs>
          <w:tab w:val="left" w:pos="571"/>
        </w:tabs>
        <w:spacing w:before="96" w:line="240" w:lineRule="auto"/>
        <w:jc w:val="left"/>
        <w:rPr>
          <w:rStyle w:val="FontStyle107"/>
          <w:sz w:val="24"/>
          <w:szCs w:val="24"/>
        </w:rPr>
      </w:pPr>
      <w:r w:rsidRPr="0018177E">
        <w:rPr>
          <w:rStyle w:val="FontStyle107"/>
          <w:sz w:val="24"/>
          <w:szCs w:val="24"/>
        </w:rPr>
        <w:t>Оценка качества воспитательной работы</w:t>
      </w:r>
    </w:p>
    <w:p w:rsidR="0018177E" w:rsidRPr="0018177E" w:rsidRDefault="0018177E" w:rsidP="0018177E">
      <w:pPr>
        <w:pStyle w:val="Style11"/>
        <w:widowControl/>
        <w:spacing w:before="221"/>
        <w:rPr>
          <w:rStyle w:val="FontStyle106"/>
          <w:sz w:val="24"/>
          <w:szCs w:val="24"/>
        </w:rPr>
      </w:pPr>
      <w:r w:rsidRPr="0018177E">
        <w:rPr>
          <w:rStyle w:val="FontStyle106"/>
          <w:sz w:val="24"/>
          <w:szCs w:val="24"/>
        </w:rPr>
        <w:t>РАЗДЕЛ 3. Результаты анализа показателей деятельности организации</w:t>
      </w:r>
    </w:p>
    <w:p w:rsidR="0018177E" w:rsidRPr="0018177E" w:rsidRDefault="0018177E" w:rsidP="0073162C">
      <w:pPr>
        <w:pStyle w:val="Style5"/>
        <w:widowControl/>
        <w:spacing w:before="206"/>
        <w:jc w:val="center"/>
        <w:rPr>
          <w:rStyle w:val="FontStyle85"/>
          <w:sz w:val="24"/>
          <w:szCs w:val="24"/>
        </w:rPr>
      </w:pPr>
    </w:p>
    <w:p w:rsidR="00567BCB" w:rsidRPr="0018177E" w:rsidRDefault="00567BCB" w:rsidP="0018177E">
      <w:pPr>
        <w:sectPr w:rsidR="00567BCB" w:rsidRPr="0018177E">
          <w:pgSz w:w="12240" w:h="15840"/>
          <w:pgMar w:top="1637" w:right="979" w:bottom="1440" w:left="1992" w:header="720" w:footer="720" w:gutter="0"/>
          <w:cols w:space="60"/>
        </w:sectPr>
      </w:pPr>
    </w:p>
    <w:p w:rsidR="0018177E" w:rsidRPr="0018177E" w:rsidRDefault="0018177E" w:rsidP="0018177E">
      <w:pPr>
        <w:pStyle w:val="Style14"/>
        <w:widowControl/>
        <w:jc w:val="center"/>
        <w:rPr>
          <w:rStyle w:val="FontStyle99"/>
          <w:sz w:val="24"/>
          <w:szCs w:val="24"/>
        </w:rPr>
      </w:pPr>
      <w:r w:rsidRPr="0018177E">
        <w:rPr>
          <w:rStyle w:val="FontStyle99"/>
          <w:sz w:val="24"/>
          <w:szCs w:val="24"/>
        </w:rPr>
        <w:lastRenderedPageBreak/>
        <w:t>Введение</w:t>
      </w:r>
    </w:p>
    <w:p w:rsidR="0018177E" w:rsidRPr="0018177E" w:rsidRDefault="0018177E" w:rsidP="0018177E">
      <w:pPr>
        <w:pStyle w:val="Style15"/>
        <w:widowControl/>
        <w:spacing w:line="240" w:lineRule="exact"/>
      </w:pPr>
    </w:p>
    <w:p w:rsidR="0018177E" w:rsidRPr="0018177E" w:rsidRDefault="0018177E" w:rsidP="0018177E">
      <w:pPr>
        <w:pStyle w:val="Style15"/>
        <w:widowControl/>
        <w:spacing w:before="72" w:line="274" w:lineRule="exact"/>
        <w:rPr>
          <w:rStyle w:val="FontStyle107"/>
          <w:sz w:val="24"/>
          <w:szCs w:val="24"/>
        </w:rPr>
      </w:pPr>
      <w:r w:rsidRPr="0018177E">
        <w:rPr>
          <w:rStyle w:val="FontStyle107"/>
          <w:sz w:val="24"/>
          <w:szCs w:val="24"/>
        </w:rPr>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w:t>
      </w:r>
      <w:hyperlink r:id="rId10" w:history="1">
        <w:r w:rsidRPr="0018177E">
          <w:rPr>
            <w:rStyle w:val="a4"/>
            <w:color w:val="auto"/>
          </w:rPr>
          <w:t xml:space="preserve">(пункт </w:t>
        </w:r>
        <w:r w:rsidRPr="0018177E">
          <w:rPr>
            <w:rStyle w:val="a4"/>
          </w:rPr>
          <w:t xml:space="preserve">3 </w:t>
        </w:r>
      </w:hyperlink>
      <w:r w:rsidRPr="0018177E">
        <w:rPr>
          <w:rStyle w:val="FontStyle107"/>
          <w:sz w:val="24"/>
          <w:szCs w:val="24"/>
        </w:rPr>
        <w:t>части 2 статьи 29 Федерального закона от 29 декабря 2012 г. № 273-ФЗ «Об образовании в Российской Федерации (с изменениями и дополнениями)).</w:t>
      </w:r>
    </w:p>
    <w:p w:rsidR="0018177E" w:rsidRPr="0018177E" w:rsidRDefault="0018177E" w:rsidP="0018177E">
      <w:pPr>
        <w:pStyle w:val="Style15"/>
        <w:widowControl/>
        <w:spacing w:line="274" w:lineRule="exact"/>
        <w:jc w:val="left"/>
        <w:rPr>
          <w:rStyle w:val="FontStyle107"/>
          <w:sz w:val="24"/>
          <w:szCs w:val="24"/>
        </w:rPr>
      </w:pPr>
      <w:r w:rsidRPr="0018177E">
        <w:rPr>
          <w:rStyle w:val="FontStyle107"/>
          <w:sz w:val="24"/>
          <w:szCs w:val="24"/>
        </w:rPr>
        <w:t>Самобследование проводилось в соответствии с требованиями:</w:t>
      </w:r>
    </w:p>
    <w:p w:rsidR="0018177E" w:rsidRPr="0018177E" w:rsidRDefault="0018177E" w:rsidP="0018177E">
      <w:pPr>
        <w:pStyle w:val="Style12"/>
        <w:widowControl/>
        <w:numPr>
          <w:ilvl w:val="0"/>
          <w:numId w:val="3"/>
        </w:numPr>
        <w:tabs>
          <w:tab w:val="left" w:pos="283"/>
        </w:tabs>
        <w:ind w:right="14"/>
        <w:rPr>
          <w:rStyle w:val="FontStyle107"/>
          <w:sz w:val="24"/>
          <w:szCs w:val="24"/>
        </w:rPr>
      </w:pPr>
      <w:r w:rsidRPr="0018177E">
        <w:rPr>
          <w:rStyle w:val="FontStyle107"/>
          <w:sz w:val="24"/>
          <w:szCs w:val="24"/>
        </w:rPr>
        <w:t>Приказа Министерства образования и науки РФ от 14 июня 2013 г. № 462 «Об утверждении Порядка проведения самообследования образовательной организацией» в ред. от 14.12.2017г. и приложения 2 к приказу  Минобрнауки от 10 декабря 2013 г. № 1324 «Об утверждении показателей деятельности образовательной организации, подлежащей самообследованию»;</w:t>
      </w:r>
    </w:p>
    <w:p w:rsidR="0018177E" w:rsidRPr="0018177E" w:rsidRDefault="0018177E" w:rsidP="0018177E">
      <w:pPr>
        <w:pStyle w:val="Style12"/>
        <w:widowControl/>
        <w:numPr>
          <w:ilvl w:val="0"/>
          <w:numId w:val="3"/>
        </w:numPr>
        <w:tabs>
          <w:tab w:val="left" w:pos="283"/>
        </w:tabs>
        <w:ind w:right="19"/>
        <w:rPr>
          <w:rStyle w:val="FontStyle107"/>
          <w:sz w:val="24"/>
          <w:szCs w:val="24"/>
        </w:rPr>
      </w:pPr>
      <w:r w:rsidRPr="0018177E">
        <w:rPr>
          <w:rStyle w:val="FontStyle107"/>
          <w:sz w:val="24"/>
          <w:szCs w:val="24"/>
        </w:rPr>
        <w:t>Постановления Правительства Российской Федерации от 05.08.2013 г. № 662 «Об осуществлении мониторинга системы образования».</w:t>
      </w:r>
    </w:p>
    <w:p w:rsidR="0018177E" w:rsidRPr="0018177E" w:rsidRDefault="0018177E" w:rsidP="0018177E">
      <w:pPr>
        <w:pStyle w:val="Style15"/>
        <w:widowControl/>
        <w:spacing w:line="274" w:lineRule="exact"/>
        <w:jc w:val="left"/>
        <w:rPr>
          <w:rStyle w:val="FontStyle107"/>
          <w:sz w:val="24"/>
          <w:szCs w:val="24"/>
        </w:rPr>
      </w:pPr>
      <w:r w:rsidRPr="0018177E">
        <w:rPr>
          <w:rStyle w:val="FontStyle107"/>
          <w:sz w:val="24"/>
          <w:szCs w:val="24"/>
        </w:rPr>
        <w:t>-Положения о самообследовании «Нижнесмородинская ООШ»;</w:t>
      </w:r>
    </w:p>
    <w:p w:rsidR="0018177E" w:rsidRPr="0018177E" w:rsidRDefault="005133DD" w:rsidP="0018177E">
      <w:pPr>
        <w:pStyle w:val="Style18"/>
        <w:widowControl/>
        <w:spacing w:line="274" w:lineRule="exact"/>
        <w:rPr>
          <w:rStyle w:val="FontStyle107"/>
          <w:color w:val="auto"/>
          <w:sz w:val="24"/>
          <w:szCs w:val="24"/>
        </w:rPr>
      </w:pPr>
      <w:hyperlink r:id="rId11" w:history="1">
        <w:r w:rsidR="0018177E" w:rsidRPr="0018177E">
          <w:rPr>
            <w:rStyle w:val="a4"/>
            <w:color w:val="auto"/>
            <w:u w:val="none"/>
          </w:rPr>
          <w:t>-Приказа о проведении самообследования</w:t>
        </w:r>
      </w:hyperlink>
      <w:r w:rsidR="0018177E" w:rsidRPr="0018177E">
        <w:rPr>
          <w:rStyle w:val="FontStyle107"/>
          <w:color w:val="auto"/>
          <w:sz w:val="24"/>
          <w:szCs w:val="24"/>
        </w:rPr>
        <w:t xml:space="preserve"> «Нижнесмородинская ООШ» от 02.02.2025 г. №1-10</w:t>
      </w:r>
    </w:p>
    <w:p w:rsidR="0018177E" w:rsidRPr="0018177E" w:rsidRDefault="0018177E" w:rsidP="0018177E">
      <w:pPr>
        <w:pStyle w:val="Style18"/>
        <w:widowControl/>
        <w:spacing w:line="274" w:lineRule="exact"/>
        <w:rPr>
          <w:rStyle w:val="FontStyle107"/>
          <w:color w:val="auto"/>
          <w:sz w:val="24"/>
          <w:szCs w:val="24"/>
        </w:rPr>
      </w:pPr>
      <w:r w:rsidRPr="0018177E">
        <w:rPr>
          <w:rStyle w:val="FontStyle107"/>
          <w:color w:val="auto"/>
          <w:sz w:val="24"/>
          <w:szCs w:val="24"/>
        </w:rPr>
        <w:t xml:space="preserve"> «О проведении процедуры самообследования по итогам 2024 года»</w:t>
      </w:r>
    </w:p>
    <w:p w:rsidR="0018177E" w:rsidRPr="0018177E" w:rsidRDefault="0018177E" w:rsidP="0018177E">
      <w:pPr>
        <w:pStyle w:val="Style18"/>
        <w:widowControl/>
        <w:spacing w:line="274" w:lineRule="exact"/>
        <w:rPr>
          <w:rStyle w:val="FontStyle107"/>
          <w:sz w:val="24"/>
          <w:szCs w:val="24"/>
        </w:rPr>
      </w:pPr>
      <w:r w:rsidRPr="0018177E">
        <w:rPr>
          <w:rStyle w:val="FontStyle106"/>
          <w:sz w:val="24"/>
          <w:szCs w:val="24"/>
        </w:rPr>
        <w:t xml:space="preserve">Целями   самообследования   </w:t>
      </w:r>
      <w:r w:rsidRPr="0018177E">
        <w:rPr>
          <w:rStyle w:val="FontStyle107"/>
          <w:sz w:val="24"/>
          <w:szCs w:val="24"/>
        </w:rPr>
        <w:t>являются   обеспечение   доступности   и открытости информации о деятельности организации, а также подготовка отчета о результатах самообследования (далее — отчет). В процессе самообследования проводилась оценка:</w:t>
      </w:r>
    </w:p>
    <w:p w:rsidR="0018177E" w:rsidRPr="0018177E" w:rsidRDefault="0018177E" w:rsidP="0018177E">
      <w:pPr>
        <w:pStyle w:val="Style12"/>
        <w:widowControl/>
        <w:numPr>
          <w:ilvl w:val="0"/>
          <w:numId w:val="4"/>
        </w:numPr>
        <w:tabs>
          <w:tab w:val="left" w:pos="130"/>
        </w:tabs>
        <w:ind w:right="5741"/>
        <w:jc w:val="left"/>
        <w:rPr>
          <w:rStyle w:val="FontStyle107"/>
          <w:sz w:val="24"/>
          <w:szCs w:val="24"/>
        </w:rPr>
      </w:pPr>
      <w:r w:rsidRPr="0018177E">
        <w:rPr>
          <w:rStyle w:val="FontStyle107"/>
          <w:sz w:val="24"/>
          <w:szCs w:val="24"/>
        </w:rPr>
        <w:t>образовательной деятельности; *системы управления организации;</w:t>
      </w:r>
    </w:p>
    <w:p w:rsidR="0018177E" w:rsidRPr="0018177E" w:rsidRDefault="0018177E" w:rsidP="0018177E">
      <w:pPr>
        <w:pStyle w:val="Style12"/>
        <w:widowControl/>
        <w:numPr>
          <w:ilvl w:val="0"/>
          <w:numId w:val="4"/>
        </w:numPr>
        <w:tabs>
          <w:tab w:val="left" w:pos="130"/>
        </w:tabs>
        <w:ind w:right="10"/>
        <w:rPr>
          <w:rStyle w:val="FontStyle107"/>
          <w:sz w:val="24"/>
          <w:szCs w:val="24"/>
        </w:rPr>
      </w:pPr>
      <w:r w:rsidRPr="0018177E">
        <w:rPr>
          <w:rStyle w:val="FontStyle107"/>
          <w:sz w:val="24"/>
          <w:szCs w:val="24"/>
        </w:rPr>
        <w:t>содержания и качества подготовки обучающихся, организации учебного и воспитательного процессов;</w:t>
      </w:r>
    </w:p>
    <w:p w:rsidR="0018177E" w:rsidRPr="0018177E" w:rsidRDefault="0018177E" w:rsidP="0018177E">
      <w:pPr>
        <w:pStyle w:val="Style12"/>
        <w:widowControl/>
        <w:numPr>
          <w:ilvl w:val="0"/>
          <w:numId w:val="4"/>
        </w:numPr>
        <w:tabs>
          <w:tab w:val="left" w:pos="130"/>
        </w:tabs>
        <w:ind w:right="19"/>
        <w:rPr>
          <w:rStyle w:val="FontStyle107"/>
          <w:sz w:val="24"/>
          <w:szCs w:val="24"/>
        </w:rPr>
      </w:pPr>
      <w:r w:rsidRPr="0018177E">
        <w:rPr>
          <w:rStyle w:val="FontStyle107"/>
          <w:sz w:val="24"/>
          <w:szCs w:val="24"/>
        </w:rPr>
        <w:t>качества кадрового, учебно-методического, библиотечно-информационного обеспечения, материально-технической базы;</w:t>
      </w:r>
    </w:p>
    <w:p w:rsidR="0018177E" w:rsidRPr="0018177E" w:rsidRDefault="0018177E" w:rsidP="0018177E">
      <w:pPr>
        <w:pStyle w:val="Style12"/>
        <w:widowControl/>
        <w:numPr>
          <w:ilvl w:val="0"/>
          <w:numId w:val="4"/>
        </w:numPr>
        <w:tabs>
          <w:tab w:val="left" w:pos="130"/>
        </w:tabs>
        <w:jc w:val="left"/>
        <w:rPr>
          <w:rStyle w:val="FontStyle107"/>
          <w:sz w:val="24"/>
          <w:szCs w:val="24"/>
        </w:rPr>
      </w:pPr>
      <w:r w:rsidRPr="0018177E">
        <w:rPr>
          <w:rStyle w:val="FontStyle107"/>
          <w:sz w:val="24"/>
          <w:szCs w:val="24"/>
        </w:rPr>
        <w:t>функционирования внутренней системы оценки качества образования;</w:t>
      </w:r>
    </w:p>
    <w:p w:rsidR="0018177E" w:rsidRPr="0018177E" w:rsidRDefault="0018177E" w:rsidP="0018177E">
      <w:pPr>
        <w:pStyle w:val="Style12"/>
        <w:widowControl/>
        <w:numPr>
          <w:ilvl w:val="0"/>
          <w:numId w:val="4"/>
        </w:numPr>
        <w:tabs>
          <w:tab w:val="left" w:pos="130"/>
        </w:tabs>
        <w:spacing w:before="5"/>
        <w:ind w:right="5"/>
        <w:rPr>
          <w:rStyle w:val="FontStyle107"/>
          <w:sz w:val="24"/>
          <w:szCs w:val="24"/>
        </w:rPr>
      </w:pPr>
      <w:r w:rsidRPr="0018177E">
        <w:rPr>
          <w:rStyle w:val="FontStyle107"/>
          <w:sz w:val="24"/>
          <w:szCs w:val="24"/>
        </w:rPr>
        <w:t>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8177E" w:rsidRPr="0018177E" w:rsidRDefault="0018177E" w:rsidP="0018177E">
      <w:pPr>
        <w:pStyle w:val="Style15"/>
        <w:widowControl/>
        <w:spacing w:line="274" w:lineRule="exact"/>
        <w:jc w:val="left"/>
        <w:rPr>
          <w:rStyle w:val="FontStyle107"/>
          <w:sz w:val="24"/>
          <w:szCs w:val="24"/>
        </w:rPr>
      </w:pPr>
      <w:r w:rsidRPr="0018177E">
        <w:rPr>
          <w:rStyle w:val="FontStyle107"/>
          <w:sz w:val="24"/>
          <w:szCs w:val="24"/>
        </w:rPr>
        <w:t>Процедура самообследования включает в себя следующие этапы:</w:t>
      </w:r>
    </w:p>
    <w:p w:rsidR="0018177E" w:rsidRPr="0018177E" w:rsidRDefault="0018177E" w:rsidP="0018177E">
      <w:pPr>
        <w:pStyle w:val="Style12"/>
        <w:widowControl/>
        <w:numPr>
          <w:ilvl w:val="0"/>
          <w:numId w:val="5"/>
        </w:numPr>
        <w:tabs>
          <w:tab w:val="left" w:pos="149"/>
        </w:tabs>
        <w:jc w:val="left"/>
        <w:rPr>
          <w:rStyle w:val="FontStyle107"/>
          <w:sz w:val="24"/>
          <w:szCs w:val="24"/>
        </w:rPr>
      </w:pPr>
      <w:r w:rsidRPr="0018177E">
        <w:rPr>
          <w:rStyle w:val="FontStyle107"/>
          <w:sz w:val="24"/>
          <w:szCs w:val="24"/>
        </w:rPr>
        <w:t>планирование и подготовку работ по самообследованию организации;</w:t>
      </w:r>
    </w:p>
    <w:p w:rsidR="0018177E" w:rsidRPr="0018177E" w:rsidRDefault="0018177E" w:rsidP="0018177E">
      <w:pPr>
        <w:pStyle w:val="Style12"/>
        <w:widowControl/>
        <w:numPr>
          <w:ilvl w:val="0"/>
          <w:numId w:val="5"/>
        </w:numPr>
        <w:tabs>
          <w:tab w:val="left" w:pos="149"/>
        </w:tabs>
        <w:jc w:val="left"/>
        <w:rPr>
          <w:rStyle w:val="FontStyle107"/>
          <w:sz w:val="24"/>
          <w:szCs w:val="24"/>
        </w:rPr>
      </w:pPr>
      <w:r w:rsidRPr="0018177E">
        <w:rPr>
          <w:rStyle w:val="FontStyle107"/>
          <w:sz w:val="24"/>
          <w:szCs w:val="24"/>
        </w:rPr>
        <w:t>организацию и проведение самообследования в организации;</w:t>
      </w:r>
    </w:p>
    <w:p w:rsidR="0018177E" w:rsidRPr="0018177E" w:rsidRDefault="0018177E" w:rsidP="0018177E">
      <w:pPr>
        <w:pStyle w:val="Style16"/>
        <w:widowControl/>
        <w:numPr>
          <w:ilvl w:val="0"/>
          <w:numId w:val="5"/>
        </w:numPr>
        <w:tabs>
          <w:tab w:val="left" w:pos="149"/>
        </w:tabs>
        <w:spacing w:line="274" w:lineRule="exact"/>
        <w:rPr>
          <w:rStyle w:val="FontStyle107"/>
          <w:sz w:val="24"/>
          <w:szCs w:val="24"/>
        </w:rPr>
      </w:pPr>
      <w:r w:rsidRPr="0018177E">
        <w:rPr>
          <w:rStyle w:val="FontStyle107"/>
          <w:sz w:val="24"/>
          <w:szCs w:val="24"/>
        </w:rPr>
        <w:t>обобщение полученных результатов и на их основе формирование отчета. 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 ориентировать на дальнейшее саморазвитие.</w:t>
      </w:r>
    </w:p>
    <w:p w:rsidR="00567BCB" w:rsidRPr="0018177E" w:rsidRDefault="00567BCB">
      <w:pPr>
        <w:pStyle w:val="Style11"/>
        <w:widowControl/>
        <w:spacing w:before="221"/>
        <w:rPr>
          <w:rStyle w:val="FontStyle106"/>
          <w:sz w:val="24"/>
          <w:szCs w:val="24"/>
        </w:rPr>
        <w:sectPr w:rsidR="00567BCB" w:rsidRPr="0018177E">
          <w:pgSz w:w="12240" w:h="15840"/>
          <w:pgMar w:top="1135" w:right="1704" w:bottom="1440" w:left="1987" w:header="720" w:footer="720" w:gutter="0"/>
          <w:cols w:space="60"/>
        </w:sectPr>
      </w:pPr>
    </w:p>
    <w:p w:rsidR="0018177E" w:rsidRPr="0018177E" w:rsidRDefault="0018177E" w:rsidP="0018177E">
      <w:pPr>
        <w:pStyle w:val="Style14"/>
        <w:widowControl/>
        <w:jc w:val="both"/>
        <w:rPr>
          <w:rStyle w:val="FontStyle99"/>
          <w:sz w:val="24"/>
          <w:szCs w:val="24"/>
        </w:rPr>
      </w:pPr>
      <w:r w:rsidRPr="0018177E">
        <w:rPr>
          <w:rStyle w:val="FontStyle99"/>
          <w:sz w:val="24"/>
          <w:szCs w:val="24"/>
        </w:rPr>
        <w:lastRenderedPageBreak/>
        <w:t xml:space="preserve">РАЗДЕЛ </w:t>
      </w:r>
      <w:r w:rsidRPr="0018177E">
        <w:rPr>
          <w:rStyle w:val="FontStyle86"/>
          <w:sz w:val="24"/>
          <w:szCs w:val="24"/>
        </w:rPr>
        <w:t xml:space="preserve">I. </w:t>
      </w:r>
      <w:r w:rsidRPr="0018177E">
        <w:rPr>
          <w:rStyle w:val="FontStyle99"/>
          <w:sz w:val="24"/>
          <w:szCs w:val="24"/>
        </w:rPr>
        <w:t>Общие сведения об образовательной организации</w:t>
      </w:r>
    </w:p>
    <w:p w:rsidR="0018177E" w:rsidRPr="0018177E" w:rsidRDefault="0018177E" w:rsidP="0018177E">
      <w:pPr>
        <w:widowControl/>
        <w:spacing w:after="326" w:line="1" w:lineRule="exact"/>
      </w:pPr>
    </w:p>
    <w:tbl>
      <w:tblPr>
        <w:tblW w:w="0" w:type="auto"/>
        <w:tblInd w:w="40" w:type="dxa"/>
        <w:tblLayout w:type="fixed"/>
        <w:tblCellMar>
          <w:left w:w="40" w:type="dxa"/>
          <w:right w:w="40" w:type="dxa"/>
        </w:tblCellMar>
        <w:tblLook w:val="04A0"/>
      </w:tblPr>
      <w:tblGrid>
        <w:gridCol w:w="2755"/>
        <w:gridCol w:w="7210"/>
      </w:tblGrid>
      <w:tr w:rsidR="0018177E" w:rsidRPr="0018177E" w:rsidTr="0018177E">
        <w:tc>
          <w:tcPr>
            <w:tcW w:w="275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6"/>
                <w:rFonts w:eastAsiaTheme="minorEastAsia"/>
                <w:sz w:val="24"/>
                <w:szCs w:val="24"/>
              </w:rPr>
              <w:t>1.1.</w:t>
            </w:r>
            <w:r w:rsidRPr="0018177E">
              <w:rPr>
                <w:rStyle w:val="FontStyle107"/>
                <w:rFonts w:eastAsiaTheme="minorEastAsia"/>
                <w:sz w:val="24"/>
                <w:szCs w:val="24"/>
              </w:rPr>
              <w:t>Полное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наименование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образовательной</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организации.</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Сокращённое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наименование ОО</w:t>
            </w:r>
          </w:p>
        </w:tc>
        <w:tc>
          <w:tcPr>
            <w:tcW w:w="7210"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0"/>
              <w:widowControl/>
              <w:spacing w:line="274" w:lineRule="exact"/>
              <w:ind w:left="24" w:hanging="24"/>
              <w:rPr>
                <w:rStyle w:val="FontStyle101"/>
                <w:rFonts w:eastAsiaTheme="minorEastAsia"/>
                <w:sz w:val="24"/>
                <w:szCs w:val="24"/>
              </w:rPr>
            </w:pPr>
            <w:r w:rsidRPr="0018177E">
              <w:rPr>
                <w:rStyle w:val="FontStyle101"/>
                <w:rFonts w:eastAsiaTheme="minorEastAsia"/>
                <w:sz w:val="24"/>
                <w:szCs w:val="24"/>
              </w:rPr>
              <w:t>Муниципальное казённое общеобразовательное учреждение «Нижнесмородинская основная общеобразовательная школа» Поныровского района Курской области ( «Нижнесмородинская ООШ»)</w:t>
            </w:r>
          </w:p>
        </w:tc>
      </w:tr>
      <w:tr w:rsidR="0018177E" w:rsidRPr="0018177E" w:rsidTr="0018177E">
        <w:tc>
          <w:tcPr>
            <w:tcW w:w="275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ind w:right="427" w:firstLine="5"/>
              <w:rPr>
                <w:rStyle w:val="FontStyle107"/>
                <w:rFonts w:eastAsiaTheme="minorEastAsia"/>
                <w:sz w:val="24"/>
                <w:szCs w:val="24"/>
              </w:rPr>
            </w:pPr>
            <w:r w:rsidRPr="0018177E">
              <w:rPr>
                <w:rStyle w:val="FontStyle106"/>
                <w:rFonts w:eastAsiaTheme="minorEastAsia"/>
                <w:sz w:val="24"/>
                <w:szCs w:val="24"/>
              </w:rPr>
              <w:t>1.2</w:t>
            </w:r>
            <w:r w:rsidRPr="0018177E">
              <w:rPr>
                <w:rStyle w:val="FontStyle107"/>
                <w:rFonts w:eastAsiaTheme="minorEastAsia"/>
                <w:sz w:val="24"/>
                <w:szCs w:val="24"/>
              </w:rPr>
              <w:t>.Организационно-правовая форма</w:t>
            </w:r>
          </w:p>
        </w:tc>
        <w:tc>
          <w:tcPr>
            <w:tcW w:w="7210"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0"/>
              <w:widowControl/>
              <w:spacing w:line="240" w:lineRule="auto"/>
              <w:rPr>
                <w:rStyle w:val="FontStyle101"/>
                <w:rFonts w:eastAsiaTheme="minorEastAsia"/>
                <w:sz w:val="24"/>
                <w:szCs w:val="24"/>
              </w:rPr>
            </w:pPr>
            <w:r w:rsidRPr="0018177E">
              <w:rPr>
                <w:rStyle w:val="FontStyle101"/>
                <w:rFonts w:eastAsiaTheme="minorEastAsia"/>
                <w:sz w:val="24"/>
                <w:szCs w:val="24"/>
              </w:rPr>
              <w:t>Учреждение</w:t>
            </w:r>
          </w:p>
        </w:tc>
      </w:tr>
      <w:tr w:rsidR="0018177E" w:rsidRPr="0018177E" w:rsidTr="0018177E">
        <w:tc>
          <w:tcPr>
            <w:tcW w:w="2755" w:type="dxa"/>
            <w:tcBorders>
              <w:top w:val="single" w:sz="6" w:space="0" w:color="auto"/>
              <w:left w:val="single" w:sz="6" w:space="0" w:color="auto"/>
              <w:bottom w:val="single" w:sz="6" w:space="0" w:color="auto"/>
              <w:right w:val="single" w:sz="6" w:space="0" w:color="auto"/>
            </w:tcBorders>
          </w:tcPr>
          <w:p w:rsidR="0018177E" w:rsidRPr="0018177E" w:rsidRDefault="0018177E" w:rsidP="0018177E">
            <w:pPr>
              <w:pStyle w:val="Style22"/>
              <w:widowControl/>
              <w:spacing w:line="240" w:lineRule="auto"/>
              <w:rPr>
                <w:rStyle w:val="FontStyle107"/>
                <w:rFonts w:eastAsiaTheme="minorEastAsia"/>
                <w:sz w:val="24"/>
                <w:szCs w:val="24"/>
              </w:rPr>
            </w:pPr>
            <w:r w:rsidRPr="0018177E">
              <w:rPr>
                <w:rStyle w:val="FontStyle106"/>
                <w:rFonts w:eastAsiaTheme="minorEastAsia"/>
                <w:sz w:val="24"/>
                <w:szCs w:val="24"/>
              </w:rPr>
              <w:t>1.3</w:t>
            </w:r>
            <w:r w:rsidRPr="0018177E">
              <w:rPr>
                <w:rStyle w:val="FontStyle107"/>
                <w:rFonts w:eastAsiaTheme="minorEastAsia"/>
                <w:sz w:val="24"/>
                <w:szCs w:val="24"/>
              </w:rPr>
              <w:t>.Тип учреждения</w:t>
            </w:r>
          </w:p>
        </w:tc>
        <w:tc>
          <w:tcPr>
            <w:tcW w:w="7210" w:type="dxa"/>
            <w:tcBorders>
              <w:top w:val="single" w:sz="6" w:space="0" w:color="auto"/>
              <w:left w:val="single" w:sz="6" w:space="0" w:color="auto"/>
              <w:bottom w:val="single" w:sz="6" w:space="0" w:color="auto"/>
              <w:right w:val="single" w:sz="6" w:space="0" w:color="auto"/>
            </w:tcBorders>
          </w:tcPr>
          <w:p w:rsidR="0018177E" w:rsidRPr="0018177E" w:rsidRDefault="0018177E" w:rsidP="0018177E">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С 28 августа 2022 года ОО переименована в муниципальное казённое общеобразовательное учреждение «Нижнесмородинская основная общеобразовательная школа»</w:t>
            </w:r>
          </w:p>
          <w:p w:rsidR="0018177E" w:rsidRPr="0018177E" w:rsidRDefault="0018177E" w:rsidP="0018177E">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(«Нижнесмородинская   ООШ»   (Постановление администрации Поныровского района Курской области № 267 от 25.05.2022г.)</w:t>
            </w:r>
          </w:p>
        </w:tc>
      </w:tr>
      <w:tr w:rsidR="0018177E" w:rsidRPr="0018177E" w:rsidTr="0018177E">
        <w:tc>
          <w:tcPr>
            <w:tcW w:w="275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ind w:right="29" w:firstLine="5"/>
              <w:rPr>
                <w:rStyle w:val="FontStyle107"/>
                <w:rFonts w:eastAsiaTheme="minorEastAsia"/>
                <w:sz w:val="24"/>
                <w:szCs w:val="24"/>
              </w:rPr>
            </w:pPr>
            <w:r w:rsidRPr="0018177E">
              <w:rPr>
                <w:rStyle w:val="FontStyle106"/>
                <w:rFonts w:eastAsiaTheme="minorEastAsia"/>
                <w:sz w:val="24"/>
                <w:szCs w:val="24"/>
              </w:rPr>
              <w:t>1.4.</w:t>
            </w:r>
            <w:r w:rsidRPr="0018177E">
              <w:rPr>
                <w:rStyle w:val="FontStyle107"/>
                <w:rFonts w:eastAsiaTheme="minorEastAsia"/>
                <w:sz w:val="24"/>
                <w:szCs w:val="24"/>
              </w:rPr>
              <w:t>Тип образовательной организации</w:t>
            </w:r>
          </w:p>
        </w:tc>
        <w:tc>
          <w:tcPr>
            <w:tcW w:w="7210"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Общеобразовательная организация</w:t>
            </w:r>
          </w:p>
        </w:tc>
      </w:tr>
      <w:tr w:rsidR="0018177E" w:rsidRPr="0018177E" w:rsidTr="0018177E">
        <w:tc>
          <w:tcPr>
            <w:tcW w:w="275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ind w:right="264" w:firstLine="5"/>
              <w:rPr>
                <w:rStyle w:val="FontStyle107"/>
                <w:rFonts w:eastAsiaTheme="minorEastAsia"/>
                <w:sz w:val="24"/>
                <w:szCs w:val="24"/>
              </w:rPr>
            </w:pPr>
            <w:r w:rsidRPr="0018177E">
              <w:rPr>
                <w:rStyle w:val="FontStyle106"/>
                <w:rFonts w:eastAsiaTheme="minorEastAsia"/>
                <w:sz w:val="24"/>
                <w:szCs w:val="24"/>
              </w:rPr>
              <w:t xml:space="preserve">1.5. </w:t>
            </w:r>
            <w:r w:rsidRPr="0018177E">
              <w:rPr>
                <w:rStyle w:val="FontStyle107"/>
                <w:rFonts w:eastAsiaTheme="minorEastAsia"/>
                <w:sz w:val="24"/>
                <w:szCs w:val="24"/>
              </w:rPr>
              <w:t>Место нахождения ОО:</w:t>
            </w:r>
          </w:p>
          <w:p w:rsidR="0018177E" w:rsidRPr="0018177E" w:rsidRDefault="0018177E" w:rsidP="0018177E">
            <w:pPr>
              <w:pStyle w:val="Style22"/>
              <w:widowControl/>
              <w:spacing w:line="274" w:lineRule="exact"/>
              <w:ind w:left="14" w:hanging="14"/>
              <w:rPr>
                <w:rStyle w:val="FontStyle107"/>
                <w:rFonts w:eastAsiaTheme="minorEastAsia"/>
                <w:sz w:val="24"/>
                <w:szCs w:val="24"/>
              </w:rPr>
            </w:pPr>
            <w:r w:rsidRPr="0018177E">
              <w:rPr>
                <w:rStyle w:val="FontStyle107"/>
                <w:rFonts w:eastAsiaTheme="minorEastAsia"/>
                <w:sz w:val="24"/>
                <w:szCs w:val="24"/>
              </w:rPr>
              <w:t>Юридический адрес: Фактический адрес:</w:t>
            </w:r>
          </w:p>
        </w:tc>
        <w:tc>
          <w:tcPr>
            <w:tcW w:w="7210"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0"/>
              <w:widowControl/>
              <w:spacing w:line="278" w:lineRule="exact"/>
              <w:ind w:left="14" w:right="1622" w:hanging="14"/>
              <w:rPr>
                <w:rStyle w:val="FontStyle101"/>
                <w:rFonts w:eastAsiaTheme="minorEastAsia"/>
                <w:sz w:val="24"/>
                <w:szCs w:val="24"/>
              </w:rPr>
            </w:pPr>
            <w:r w:rsidRPr="0018177E">
              <w:rPr>
                <w:rStyle w:val="FontStyle101"/>
                <w:rFonts w:eastAsiaTheme="minorEastAsia"/>
                <w:sz w:val="24"/>
                <w:szCs w:val="24"/>
              </w:rPr>
              <w:t>306013 Курская область, Поныровский район, село Верхнесмородино, ул.Гусливка</w:t>
            </w:r>
          </w:p>
        </w:tc>
      </w:tr>
      <w:tr w:rsidR="0018177E" w:rsidRPr="0018177E" w:rsidTr="0018177E">
        <w:tc>
          <w:tcPr>
            <w:tcW w:w="9965" w:type="dxa"/>
            <w:gridSpan w:val="2"/>
            <w:tcBorders>
              <w:top w:val="single" w:sz="6" w:space="0" w:color="auto"/>
              <w:left w:val="single" w:sz="6" w:space="0" w:color="auto"/>
              <w:bottom w:val="single" w:sz="6" w:space="0" w:color="auto"/>
              <w:right w:val="nil"/>
            </w:tcBorders>
          </w:tcPr>
          <w:p w:rsidR="0018177E" w:rsidRPr="0018177E" w:rsidRDefault="0018177E" w:rsidP="0018177E">
            <w:pPr>
              <w:pStyle w:val="Style20"/>
              <w:widowControl/>
              <w:spacing w:line="240" w:lineRule="auto"/>
              <w:rPr>
                <w:rStyle w:val="FontStyle101"/>
                <w:rFonts w:eastAsiaTheme="minorEastAsia"/>
                <w:sz w:val="24"/>
                <w:szCs w:val="24"/>
              </w:rPr>
            </w:pPr>
            <w:r w:rsidRPr="0018177E">
              <w:rPr>
                <w:rStyle w:val="FontStyle106"/>
                <w:rFonts w:eastAsiaTheme="minorEastAsia"/>
                <w:sz w:val="24"/>
                <w:szCs w:val="24"/>
              </w:rPr>
              <w:t>1.6</w:t>
            </w:r>
            <w:r w:rsidRPr="0018177E">
              <w:rPr>
                <w:rStyle w:val="FontStyle107"/>
                <w:rFonts w:eastAsiaTheme="minorEastAsia"/>
                <w:sz w:val="24"/>
                <w:szCs w:val="24"/>
              </w:rPr>
              <w:t xml:space="preserve">.Учредитель ОО         </w:t>
            </w:r>
            <w:r w:rsidRPr="0018177E">
              <w:rPr>
                <w:rStyle w:val="FontStyle101"/>
                <w:rFonts w:eastAsiaTheme="minorEastAsia"/>
                <w:sz w:val="24"/>
                <w:szCs w:val="24"/>
              </w:rPr>
              <w:t>Администрация Поныровскогорайона Курской области</w:t>
            </w:r>
          </w:p>
        </w:tc>
      </w:tr>
      <w:tr w:rsidR="0018177E" w:rsidRPr="0018177E" w:rsidTr="0018177E">
        <w:tc>
          <w:tcPr>
            <w:tcW w:w="9965" w:type="dxa"/>
            <w:gridSpan w:val="2"/>
            <w:tcBorders>
              <w:top w:val="single" w:sz="6" w:space="0" w:color="auto"/>
              <w:left w:val="single" w:sz="6" w:space="0" w:color="auto"/>
              <w:bottom w:val="single" w:sz="6" w:space="0" w:color="auto"/>
              <w:right w:val="nil"/>
            </w:tcBorders>
          </w:tcPr>
          <w:p w:rsidR="0018177E" w:rsidRPr="0018177E" w:rsidRDefault="0018177E" w:rsidP="0018177E">
            <w:pPr>
              <w:pStyle w:val="Style20"/>
              <w:widowControl/>
              <w:spacing w:line="240" w:lineRule="auto"/>
              <w:rPr>
                <w:rStyle w:val="FontStyle101"/>
                <w:rFonts w:eastAsiaTheme="minorEastAsia"/>
                <w:sz w:val="24"/>
                <w:szCs w:val="24"/>
              </w:rPr>
            </w:pPr>
            <w:r w:rsidRPr="0018177E">
              <w:rPr>
                <w:rStyle w:val="FontStyle106"/>
                <w:rFonts w:eastAsiaTheme="minorEastAsia"/>
                <w:sz w:val="24"/>
                <w:szCs w:val="24"/>
              </w:rPr>
              <w:t>1.7</w:t>
            </w:r>
            <w:r w:rsidRPr="0018177E">
              <w:rPr>
                <w:rStyle w:val="FontStyle107"/>
                <w:rFonts w:eastAsiaTheme="minorEastAsia"/>
                <w:sz w:val="24"/>
                <w:szCs w:val="24"/>
              </w:rPr>
              <w:t xml:space="preserve">.Телефон, факс           </w:t>
            </w:r>
            <w:r w:rsidRPr="0018177E">
              <w:rPr>
                <w:rStyle w:val="FontStyle101"/>
                <w:rFonts w:eastAsiaTheme="minorEastAsia"/>
                <w:sz w:val="24"/>
                <w:szCs w:val="24"/>
              </w:rPr>
              <w:t>(847135) 3-42-27</w:t>
            </w:r>
          </w:p>
        </w:tc>
      </w:tr>
      <w:tr w:rsidR="0018177E" w:rsidRPr="00F27A3C" w:rsidTr="0018177E">
        <w:tc>
          <w:tcPr>
            <w:tcW w:w="2755" w:type="dxa"/>
            <w:tcBorders>
              <w:top w:val="single" w:sz="6" w:space="0" w:color="auto"/>
              <w:left w:val="single" w:sz="6" w:space="0" w:color="auto"/>
              <w:bottom w:val="single" w:sz="6" w:space="0" w:color="auto"/>
              <w:right w:val="single" w:sz="6" w:space="0" w:color="auto"/>
            </w:tcBorders>
          </w:tcPr>
          <w:p w:rsidR="0018177E" w:rsidRPr="0018177E" w:rsidRDefault="0018177E" w:rsidP="0018177E">
            <w:pPr>
              <w:pStyle w:val="Style22"/>
              <w:widowControl/>
              <w:spacing w:line="278" w:lineRule="exact"/>
              <w:rPr>
                <w:rStyle w:val="FontStyle107"/>
                <w:rFonts w:eastAsiaTheme="minorEastAsia"/>
                <w:sz w:val="24"/>
                <w:szCs w:val="24"/>
              </w:rPr>
            </w:pPr>
            <w:r w:rsidRPr="0018177E">
              <w:rPr>
                <w:rStyle w:val="FontStyle106"/>
                <w:rFonts w:eastAsiaTheme="minorEastAsia"/>
                <w:sz w:val="24"/>
                <w:szCs w:val="24"/>
              </w:rPr>
              <w:t>1.8</w:t>
            </w:r>
            <w:r w:rsidRPr="0018177E">
              <w:rPr>
                <w:rStyle w:val="FontStyle107"/>
                <w:rFonts w:eastAsiaTheme="minorEastAsia"/>
                <w:sz w:val="24"/>
                <w:szCs w:val="24"/>
              </w:rPr>
              <w:t>.Адрес электронной</w:t>
            </w:r>
          </w:p>
          <w:p w:rsidR="0018177E" w:rsidRPr="0018177E" w:rsidRDefault="0018177E" w:rsidP="0018177E">
            <w:pPr>
              <w:pStyle w:val="Style22"/>
              <w:widowControl/>
              <w:spacing w:line="278" w:lineRule="exact"/>
              <w:rPr>
                <w:rStyle w:val="FontStyle107"/>
                <w:rFonts w:eastAsiaTheme="minorEastAsia"/>
                <w:sz w:val="24"/>
                <w:szCs w:val="24"/>
              </w:rPr>
            </w:pPr>
            <w:r w:rsidRPr="0018177E">
              <w:rPr>
                <w:rStyle w:val="FontStyle107"/>
                <w:rFonts w:eastAsiaTheme="minorEastAsia"/>
                <w:sz w:val="24"/>
                <w:szCs w:val="24"/>
              </w:rPr>
              <w:t>почты</w:t>
            </w:r>
          </w:p>
          <w:p w:rsidR="0018177E" w:rsidRPr="0018177E" w:rsidRDefault="0018177E" w:rsidP="0018177E">
            <w:pPr>
              <w:pStyle w:val="Style22"/>
              <w:widowControl/>
              <w:spacing w:line="278" w:lineRule="exact"/>
              <w:rPr>
                <w:rStyle w:val="FontStyle107"/>
                <w:rFonts w:eastAsiaTheme="minorEastAsia"/>
                <w:sz w:val="24"/>
                <w:szCs w:val="24"/>
              </w:rPr>
            </w:pPr>
            <w:r w:rsidRPr="0018177E">
              <w:rPr>
                <w:rStyle w:val="FontStyle107"/>
                <w:rFonts w:eastAsiaTheme="minorEastAsia"/>
                <w:sz w:val="24"/>
                <w:szCs w:val="24"/>
              </w:rPr>
              <w:t>Адрес сайта</w:t>
            </w:r>
          </w:p>
        </w:tc>
        <w:tc>
          <w:tcPr>
            <w:tcW w:w="7210" w:type="dxa"/>
            <w:tcBorders>
              <w:top w:val="single" w:sz="6" w:space="0" w:color="auto"/>
              <w:left w:val="single" w:sz="6" w:space="0" w:color="auto"/>
              <w:bottom w:val="single" w:sz="6" w:space="0" w:color="auto"/>
              <w:right w:val="single" w:sz="6" w:space="0" w:color="auto"/>
            </w:tcBorders>
          </w:tcPr>
          <w:p w:rsidR="0018177E" w:rsidRPr="0018177E" w:rsidRDefault="005133DD" w:rsidP="0018177E">
            <w:pPr>
              <w:pStyle w:val="Style21"/>
              <w:widowControl/>
              <w:ind w:left="10" w:right="4882" w:hanging="10"/>
              <w:rPr>
                <w:rStyle w:val="FontStyle107"/>
                <w:rFonts w:eastAsiaTheme="minorEastAsia"/>
                <w:color w:val="0000FF"/>
                <w:sz w:val="24"/>
                <w:szCs w:val="24"/>
                <w:lang w:val="en-US" w:eastAsia="en-US"/>
              </w:rPr>
            </w:pPr>
            <w:hyperlink r:id="rId12" w:history="1">
              <w:r w:rsidR="0018177E" w:rsidRPr="0018177E">
                <w:rPr>
                  <w:rStyle w:val="a4"/>
                  <w:rFonts w:eastAsiaTheme="minorEastAsia"/>
                  <w:lang w:val="en-US" w:eastAsia="en-US"/>
                </w:rPr>
                <w:t xml:space="preserve">n-smor-scola@mail.ru </w:t>
              </w:r>
            </w:hyperlink>
            <w:hyperlink r:id="rId13" w:history="1">
              <w:r w:rsidR="0018177E" w:rsidRPr="0018177E">
                <w:rPr>
                  <w:rStyle w:val="a4"/>
                  <w:rFonts w:eastAsiaTheme="minorEastAsia"/>
                  <w:lang w:val="en-US" w:eastAsia="en-US"/>
                </w:rPr>
                <w:t>http://www.pon-nii. ru</w:t>
              </w:r>
            </w:hyperlink>
          </w:p>
        </w:tc>
      </w:tr>
      <w:tr w:rsidR="0018177E" w:rsidRPr="0018177E" w:rsidTr="0018177E">
        <w:tc>
          <w:tcPr>
            <w:tcW w:w="9965" w:type="dxa"/>
            <w:gridSpan w:val="2"/>
            <w:tcBorders>
              <w:top w:val="single" w:sz="6" w:space="0" w:color="auto"/>
              <w:left w:val="nil"/>
              <w:bottom w:val="single" w:sz="6" w:space="0" w:color="auto"/>
              <w:right w:val="nil"/>
            </w:tcBorders>
          </w:tcPr>
          <w:p w:rsidR="0018177E" w:rsidRPr="0018177E" w:rsidRDefault="0018177E" w:rsidP="0018177E">
            <w:pPr>
              <w:pStyle w:val="Style22"/>
              <w:widowControl/>
              <w:spacing w:line="240" w:lineRule="auto"/>
              <w:rPr>
                <w:rStyle w:val="FontStyle101"/>
                <w:rFonts w:eastAsiaTheme="minorEastAsia"/>
                <w:sz w:val="24"/>
                <w:szCs w:val="24"/>
              </w:rPr>
            </w:pPr>
            <w:r w:rsidRPr="0018177E">
              <w:rPr>
                <w:rStyle w:val="FontStyle106"/>
                <w:rFonts w:eastAsiaTheme="minorEastAsia"/>
                <w:sz w:val="24"/>
                <w:szCs w:val="24"/>
              </w:rPr>
              <w:t xml:space="preserve">1.9. </w:t>
            </w:r>
            <w:r w:rsidRPr="0018177E">
              <w:rPr>
                <w:rStyle w:val="FontStyle107"/>
                <w:rFonts w:eastAsiaTheme="minorEastAsia"/>
                <w:sz w:val="24"/>
                <w:szCs w:val="24"/>
              </w:rPr>
              <w:t xml:space="preserve">Дата создания            </w:t>
            </w:r>
            <w:r w:rsidRPr="0018177E">
              <w:rPr>
                <w:rStyle w:val="FontStyle101"/>
                <w:rFonts w:eastAsiaTheme="minorEastAsia"/>
                <w:sz w:val="24"/>
                <w:szCs w:val="24"/>
              </w:rPr>
              <w:t>1969 год</w:t>
            </w:r>
          </w:p>
        </w:tc>
      </w:tr>
      <w:tr w:rsidR="0018177E" w:rsidRPr="0018177E" w:rsidTr="0018177E">
        <w:tc>
          <w:tcPr>
            <w:tcW w:w="275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6"/>
                <w:rFonts w:eastAsiaTheme="minorEastAsia"/>
                <w:sz w:val="24"/>
                <w:szCs w:val="24"/>
              </w:rPr>
              <w:t xml:space="preserve">1.10. </w:t>
            </w:r>
            <w:r w:rsidRPr="0018177E">
              <w:rPr>
                <w:rStyle w:val="FontStyle107"/>
                <w:rFonts w:eastAsiaTheme="minorEastAsia"/>
                <w:sz w:val="24"/>
                <w:szCs w:val="24"/>
              </w:rPr>
              <w:t>Учредительные,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правоустанавливающие,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разрешительные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документы</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образовательной</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организации</w:t>
            </w:r>
          </w:p>
        </w:tc>
        <w:tc>
          <w:tcPr>
            <w:tcW w:w="7210"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3"/>
              <w:widowControl/>
              <w:tabs>
                <w:tab w:val="left" w:pos="245"/>
              </w:tabs>
              <w:spacing w:line="274" w:lineRule="exact"/>
              <w:ind w:right="34" w:firstLine="5"/>
              <w:rPr>
                <w:rStyle w:val="FontStyle107"/>
                <w:rFonts w:eastAsiaTheme="minorEastAsia"/>
                <w:sz w:val="24"/>
                <w:szCs w:val="24"/>
              </w:rPr>
            </w:pPr>
            <w:r w:rsidRPr="0018177E">
              <w:rPr>
                <w:rStyle w:val="FontStyle106"/>
                <w:rFonts w:eastAsiaTheme="minorEastAsia"/>
                <w:sz w:val="24"/>
                <w:szCs w:val="24"/>
              </w:rPr>
              <w:t>1.</w:t>
            </w:r>
            <w:r w:rsidRPr="0018177E">
              <w:rPr>
                <w:rStyle w:val="FontStyle106"/>
                <w:rFonts w:eastAsiaTheme="minorEastAsia"/>
                <w:sz w:val="24"/>
                <w:szCs w:val="24"/>
              </w:rPr>
              <w:tab/>
            </w:r>
            <w:r w:rsidRPr="0018177E">
              <w:rPr>
                <w:rStyle w:val="FontStyle107"/>
                <w:rFonts w:eastAsiaTheme="minorEastAsia"/>
                <w:sz w:val="24"/>
                <w:szCs w:val="24"/>
              </w:rPr>
              <w:t>Устав образовательного учреждения,</w:t>
            </w:r>
            <w:r w:rsidRPr="0018177E">
              <w:rPr>
                <w:rStyle w:val="FontStyle107"/>
                <w:rFonts w:eastAsiaTheme="minorEastAsia"/>
                <w:sz w:val="24"/>
                <w:szCs w:val="24"/>
              </w:rPr>
              <w:br/>
              <w:t>утверждён постановлением Администрации</w:t>
            </w:r>
            <w:r w:rsidRPr="0018177E">
              <w:rPr>
                <w:rStyle w:val="FontStyle107"/>
                <w:rFonts w:eastAsiaTheme="minorEastAsia"/>
                <w:sz w:val="24"/>
                <w:szCs w:val="24"/>
              </w:rPr>
              <w:br/>
              <w:t>Поныровского района Курской области от 17 августа 2022 г.</w:t>
            </w:r>
            <w:r w:rsidRPr="0018177E">
              <w:rPr>
                <w:rStyle w:val="FontStyle107"/>
                <w:rFonts w:eastAsiaTheme="minorEastAsia"/>
                <w:sz w:val="24"/>
                <w:szCs w:val="24"/>
              </w:rPr>
              <w:br/>
              <w:t>№ 443, зарегистрирован 22 августа 2022г. в Межрайонной</w:t>
            </w:r>
            <w:r w:rsidRPr="0018177E">
              <w:rPr>
                <w:rStyle w:val="FontStyle107"/>
                <w:rFonts w:eastAsiaTheme="minorEastAsia"/>
                <w:sz w:val="24"/>
                <w:szCs w:val="24"/>
              </w:rPr>
              <w:br/>
              <w:t>инспекции Федеральной налоговой службы по</w:t>
            </w:r>
          </w:p>
          <w:p w:rsidR="0018177E" w:rsidRPr="0018177E" w:rsidRDefault="0018177E" w:rsidP="0018177E">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городу Курску (Содержание Устава соответствует требованиям Федерального Закона №273-ФЗ «Об образовании в Российской Федерации», рекомендательным письмам Минобразования России).</w:t>
            </w:r>
          </w:p>
          <w:p w:rsidR="0018177E" w:rsidRPr="0018177E" w:rsidRDefault="0018177E" w:rsidP="0018177E">
            <w:pPr>
              <w:pStyle w:val="Style23"/>
              <w:widowControl/>
              <w:tabs>
                <w:tab w:val="left" w:pos="245"/>
              </w:tabs>
              <w:spacing w:line="274" w:lineRule="exact"/>
              <w:rPr>
                <w:rStyle w:val="FontStyle107"/>
                <w:rFonts w:eastAsiaTheme="minorEastAsia"/>
                <w:sz w:val="24"/>
                <w:szCs w:val="24"/>
              </w:rPr>
            </w:pPr>
            <w:r w:rsidRPr="0018177E">
              <w:rPr>
                <w:rStyle w:val="FontStyle106"/>
                <w:rFonts w:eastAsiaTheme="minorEastAsia"/>
                <w:sz w:val="24"/>
                <w:szCs w:val="24"/>
              </w:rPr>
              <w:t>2.</w:t>
            </w:r>
            <w:r w:rsidRPr="0018177E">
              <w:rPr>
                <w:rStyle w:val="FontStyle106"/>
                <w:rFonts w:eastAsiaTheme="minorEastAsia"/>
                <w:sz w:val="24"/>
                <w:szCs w:val="24"/>
              </w:rPr>
              <w:tab/>
            </w:r>
            <w:r w:rsidRPr="0018177E">
              <w:rPr>
                <w:rStyle w:val="FontStyle107"/>
                <w:rFonts w:eastAsiaTheme="minorEastAsia"/>
                <w:sz w:val="24"/>
                <w:szCs w:val="24"/>
              </w:rPr>
              <w:t>Свидетельство о постановке на учет в налоговом органе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 месту ее нахождения от 25.06.1999 г. серия 46 № 001596675;</w:t>
            </w:r>
          </w:p>
          <w:p w:rsidR="0018177E" w:rsidRPr="0018177E" w:rsidRDefault="0018177E" w:rsidP="0018177E">
            <w:pPr>
              <w:pStyle w:val="Style23"/>
              <w:widowControl/>
              <w:tabs>
                <w:tab w:val="left" w:pos="254"/>
              </w:tabs>
              <w:spacing w:line="274" w:lineRule="exact"/>
              <w:ind w:left="10" w:hanging="10"/>
              <w:rPr>
                <w:rStyle w:val="FontStyle107"/>
                <w:rFonts w:eastAsiaTheme="minorEastAsia"/>
                <w:sz w:val="24"/>
                <w:szCs w:val="24"/>
              </w:rPr>
            </w:pPr>
            <w:r w:rsidRPr="0018177E">
              <w:rPr>
                <w:rStyle w:val="FontStyle106"/>
                <w:rFonts w:eastAsiaTheme="minorEastAsia"/>
                <w:sz w:val="24"/>
                <w:szCs w:val="24"/>
              </w:rPr>
              <w:t>3.</w:t>
            </w:r>
            <w:r w:rsidRPr="0018177E">
              <w:rPr>
                <w:rStyle w:val="FontStyle106"/>
                <w:rFonts w:eastAsiaTheme="minorEastAsia"/>
                <w:sz w:val="24"/>
                <w:szCs w:val="24"/>
              </w:rPr>
              <w:tab/>
            </w:r>
            <w:r w:rsidRPr="0018177E">
              <w:rPr>
                <w:rStyle w:val="FontStyle107"/>
                <w:rFonts w:eastAsiaTheme="minorEastAsia"/>
                <w:sz w:val="24"/>
                <w:szCs w:val="24"/>
              </w:rPr>
              <w:t>Лист записи Единого государственного реестра юридических лиц</w:t>
            </w:r>
            <w:r w:rsidRPr="0018177E">
              <w:rPr>
                <w:rStyle w:val="FontStyle107"/>
                <w:rFonts w:eastAsiaTheme="minorEastAsia"/>
                <w:sz w:val="24"/>
                <w:szCs w:val="24"/>
              </w:rPr>
              <w:br/>
              <w:t>от 29.08.2022 г.;</w:t>
            </w:r>
          </w:p>
          <w:p w:rsidR="0018177E" w:rsidRPr="0018177E" w:rsidRDefault="0018177E" w:rsidP="0018177E">
            <w:pPr>
              <w:pStyle w:val="Style23"/>
              <w:widowControl/>
              <w:tabs>
                <w:tab w:val="left" w:pos="302"/>
              </w:tabs>
              <w:spacing w:line="274" w:lineRule="exact"/>
              <w:ind w:right="34"/>
              <w:rPr>
                <w:rStyle w:val="FontStyle107"/>
                <w:rFonts w:eastAsiaTheme="minorEastAsia"/>
                <w:sz w:val="24"/>
                <w:szCs w:val="24"/>
              </w:rPr>
            </w:pPr>
            <w:r w:rsidRPr="0018177E">
              <w:rPr>
                <w:rStyle w:val="FontStyle106"/>
                <w:rFonts w:eastAsiaTheme="minorEastAsia"/>
                <w:sz w:val="24"/>
                <w:szCs w:val="24"/>
              </w:rPr>
              <w:t>4.</w:t>
            </w:r>
            <w:r w:rsidRPr="0018177E">
              <w:rPr>
                <w:rStyle w:val="FontStyle106"/>
                <w:rFonts w:eastAsiaTheme="minorEastAsia"/>
                <w:sz w:val="24"/>
                <w:szCs w:val="24"/>
              </w:rPr>
              <w:tab/>
            </w:r>
            <w:r w:rsidRPr="0018177E">
              <w:rPr>
                <w:rStyle w:val="FontStyle107"/>
                <w:rFonts w:eastAsiaTheme="minorEastAsia"/>
                <w:sz w:val="24"/>
                <w:szCs w:val="24"/>
              </w:rPr>
              <w:t>Коллективный договор (регистрационный №1147 от</w:t>
            </w:r>
            <w:r w:rsidRPr="0018177E">
              <w:rPr>
                <w:rStyle w:val="FontStyle107"/>
                <w:rFonts w:eastAsiaTheme="minorEastAsia"/>
                <w:sz w:val="24"/>
                <w:szCs w:val="24"/>
              </w:rPr>
              <w:br/>
              <w:t>19 августа 2022 года)</w:t>
            </w:r>
          </w:p>
          <w:p w:rsidR="0018177E" w:rsidRPr="0018177E" w:rsidRDefault="0018177E" w:rsidP="0018177E">
            <w:pPr>
              <w:pStyle w:val="Style22"/>
              <w:widowControl/>
              <w:spacing w:line="274" w:lineRule="exact"/>
              <w:ind w:left="5" w:hanging="5"/>
              <w:rPr>
                <w:rStyle w:val="FontStyle107"/>
                <w:rFonts w:eastAsiaTheme="minorEastAsia"/>
                <w:sz w:val="24"/>
                <w:szCs w:val="24"/>
              </w:rPr>
            </w:pPr>
            <w:r w:rsidRPr="0018177E">
              <w:rPr>
                <w:rStyle w:val="FontStyle106"/>
                <w:rFonts w:eastAsiaTheme="minorEastAsia"/>
                <w:sz w:val="24"/>
                <w:szCs w:val="24"/>
              </w:rPr>
              <w:t>5.</w:t>
            </w:r>
            <w:r w:rsidRPr="0018177E">
              <w:rPr>
                <w:rStyle w:val="FontStyle107"/>
                <w:rFonts w:eastAsiaTheme="minorEastAsia"/>
                <w:sz w:val="24"/>
                <w:szCs w:val="24"/>
              </w:rPr>
              <w:t xml:space="preserve">Выписка из реестра из реестра лицензий по состоянию на: 14:19 «13» октября 2022г. Регистрационный номер лицензии: </w:t>
            </w:r>
            <w:r w:rsidRPr="0018177E">
              <w:rPr>
                <w:rStyle w:val="FontStyle107"/>
                <w:rFonts w:eastAsiaTheme="minorEastAsia"/>
                <w:sz w:val="24"/>
                <w:szCs w:val="24"/>
                <w:lang w:val="en-US"/>
              </w:rPr>
              <w:t>No</w:t>
            </w:r>
            <w:r w:rsidRPr="0018177E">
              <w:rPr>
                <w:rStyle w:val="FontStyle107"/>
                <w:rFonts w:eastAsiaTheme="minorEastAsia"/>
                <w:sz w:val="24"/>
                <w:szCs w:val="24"/>
              </w:rPr>
              <w:t xml:space="preserve"> Л035-01252-46/00220950</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6"/>
                <w:rFonts w:eastAsiaTheme="minorEastAsia"/>
                <w:sz w:val="24"/>
                <w:szCs w:val="24"/>
              </w:rPr>
              <w:t>6</w:t>
            </w:r>
            <w:r w:rsidRPr="0018177E">
              <w:rPr>
                <w:rStyle w:val="FontStyle107"/>
                <w:rFonts w:eastAsiaTheme="minorEastAsia"/>
                <w:sz w:val="24"/>
                <w:szCs w:val="24"/>
              </w:rPr>
              <w:t>.Свидетельство о государственной аккредитации: № 1943 от</w:t>
            </w:r>
          </w:p>
        </w:tc>
      </w:tr>
    </w:tbl>
    <w:p w:rsidR="00567BCB" w:rsidRPr="0018177E" w:rsidRDefault="00567BCB" w:rsidP="0018177E">
      <w:pPr>
        <w:pStyle w:val="Style16"/>
        <w:widowControl/>
        <w:tabs>
          <w:tab w:val="left" w:pos="149"/>
        </w:tabs>
        <w:spacing w:line="274" w:lineRule="exact"/>
        <w:rPr>
          <w:rStyle w:val="FontStyle107"/>
          <w:sz w:val="24"/>
          <w:szCs w:val="24"/>
        </w:rPr>
        <w:sectPr w:rsidR="00567BCB" w:rsidRPr="0018177E">
          <w:pgSz w:w="12240" w:h="15840"/>
          <w:pgMar w:top="1157" w:right="845" w:bottom="1440" w:left="1987" w:header="720" w:footer="720" w:gutter="0"/>
          <w:cols w:space="60"/>
        </w:sectPr>
      </w:pPr>
    </w:p>
    <w:tbl>
      <w:tblPr>
        <w:tblW w:w="0" w:type="auto"/>
        <w:tblInd w:w="40" w:type="dxa"/>
        <w:tblLayout w:type="fixed"/>
        <w:tblCellMar>
          <w:left w:w="40" w:type="dxa"/>
          <w:right w:w="40" w:type="dxa"/>
        </w:tblCellMar>
        <w:tblLook w:val="04A0"/>
      </w:tblPr>
      <w:tblGrid>
        <w:gridCol w:w="2741"/>
        <w:gridCol w:w="7195"/>
      </w:tblGrid>
      <w:tr w:rsidR="0018177E" w:rsidRPr="0018177E" w:rsidTr="0018177E">
        <w:tc>
          <w:tcPr>
            <w:tcW w:w="2741" w:type="dxa"/>
            <w:tcBorders>
              <w:top w:val="single" w:sz="6" w:space="0" w:color="auto"/>
              <w:left w:val="single" w:sz="6" w:space="0" w:color="auto"/>
              <w:bottom w:val="single" w:sz="6" w:space="0" w:color="auto"/>
              <w:right w:val="single" w:sz="6" w:space="0" w:color="auto"/>
            </w:tcBorders>
          </w:tcPr>
          <w:p w:rsidR="0018177E" w:rsidRPr="0018177E" w:rsidRDefault="0018177E" w:rsidP="0018177E">
            <w:pPr>
              <w:pStyle w:val="Style24"/>
              <w:widowControl/>
              <w:rPr>
                <w:rFonts w:eastAsiaTheme="minorEastAsia"/>
              </w:rPr>
            </w:pPr>
          </w:p>
        </w:tc>
        <w:tc>
          <w:tcPr>
            <w:tcW w:w="7195" w:type="dxa"/>
            <w:tcBorders>
              <w:top w:val="single" w:sz="6" w:space="0" w:color="auto"/>
              <w:left w:val="single" w:sz="6" w:space="0" w:color="auto"/>
              <w:bottom w:val="single" w:sz="6" w:space="0" w:color="auto"/>
              <w:right w:val="single" w:sz="6" w:space="0" w:color="auto"/>
            </w:tcBorders>
          </w:tcPr>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21.10.2022 г.</w:t>
            </w:r>
          </w:p>
          <w:p w:rsidR="0018177E" w:rsidRPr="0018177E" w:rsidRDefault="0018177E" w:rsidP="0018177E">
            <w:pPr>
              <w:pStyle w:val="Style22"/>
              <w:widowControl/>
              <w:spacing w:line="274" w:lineRule="exact"/>
              <w:ind w:right="1176"/>
              <w:rPr>
                <w:rStyle w:val="FontStyle107"/>
                <w:rFonts w:eastAsiaTheme="minorEastAsia"/>
                <w:sz w:val="24"/>
                <w:szCs w:val="24"/>
              </w:rPr>
            </w:pPr>
            <w:r w:rsidRPr="0018177E">
              <w:rPr>
                <w:rStyle w:val="FontStyle107"/>
                <w:rFonts w:eastAsiaTheme="minorEastAsia"/>
                <w:sz w:val="24"/>
                <w:szCs w:val="24"/>
              </w:rPr>
              <w:t>серия 46 А 01, № 0000567 бессрочно, выдано Комитетом образования и науки Курской области.</w:t>
            </w:r>
          </w:p>
        </w:tc>
      </w:tr>
      <w:tr w:rsidR="0018177E" w:rsidRPr="0018177E" w:rsidTr="0018177E">
        <w:tc>
          <w:tcPr>
            <w:tcW w:w="2741"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6"/>
                <w:rFonts w:eastAsiaTheme="minorEastAsia"/>
                <w:sz w:val="24"/>
                <w:szCs w:val="24"/>
              </w:rPr>
              <w:t>1.11</w:t>
            </w:r>
            <w:r w:rsidRPr="0018177E">
              <w:rPr>
                <w:rStyle w:val="FontStyle107"/>
                <w:rFonts w:eastAsiaTheme="minorEastAsia"/>
                <w:sz w:val="24"/>
                <w:szCs w:val="24"/>
              </w:rPr>
              <w:t>.Локальные</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акты, регламентирующие деятельность ОУ</w:t>
            </w:r>
          </w:p>
        </w:tc>
        <w:tc>
          <w:tcPr>
            <w:tcW w:w="719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*Положение об организации образовательного процесса с использованием электронного обучения и дистанционных образовательных технологий. *Положение о внутренней системе оценки качества образования + Изменения в Положение о внутренней системе качества образования.</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*Правила          внутреннего   трудового распорядка «Нижнесмородинская ООШ».</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 xml:space="preserve"> *Положение о педагогическом совете школы. </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*Положение          об  общешкольном  родительском комитете. *Правила    приёма  в  «Нижнесмородинская ООШ». *Порядок перевода,   отчисления   и восстановления обучающихся.</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режиме занятий.</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*Положение по аттестации на соответствие занимаемой должности.</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*Положение   о   защите,   хранении,   обработке   и передаче персональных        данных        работников        и учащихся «Нижнесмородинская ООШ».</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формах получения образования обучающимися</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МКОУ «Нижнесмородинская ООШ».</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нормах профессиональной этики педагога.</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рабочей программе по предмету.</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портфеле индивидуальных достижений учащихся.</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внутришкольном контроля.</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*Порядок проведения текущего и промежуточного контроля.</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проведении  школьного этапа</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Всероссийской олимпиады школьников.</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*Правила внутреннего распорядка обучающихся.</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*Положение о   Совете профилактики.</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 xml:space="preserve">*Положение о внутришкольном методическом объединении. </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 xml:space="preserve">*Положение о школьном сайте. </w:t>
            </w:r>
          </w:p>
          <w:p w:rsidR="0018177E" w:rsidRPr="0018177E" w:rsidRDefault="0018177E" w:rsidP="0018177E">
            <w:pPr>
              <w:pStyle w:val="Style22"/>
              <w:widowControl/>
              <w:spacing w:line="274" w:lineRule="exact"/>
              <w:ind w:right="48"/>
              <w:rPr>
                <w:rStyle w:val="FontStyle107"/>
                <w:rFonts w:eastAsiaTheme="minorEastAsia"/>
                <w:sz w:val="24"/>
                <w:szCs w:val="24"/>
              </w:rPr>
            </w:pPr>
            <w:r w:rsidRPr="0018177E">
              <w:rPr>
                <w:rStyle w:val="FontStyle107"/>
                <w:rFonts w:eastAsiaTheme="minorEastAsia"/>
                <w:sz w:val="24"/>
                <w:szCs w:val="24"/>
              </w:rPr>
              <w:t>*Положение об организации питания и др.</w:t>
            </w:r>
          </w:p>
        </w:tc>
      </w:tr>
      <w:tr w:rsidR="0018177E" w:rsidRPr="0018177E" w:rsidTr="0018177E">
        <w:tc>
          <w:tcPr>
            <w:tcW w:w="2741"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6"/>
                <w:rFonts w:eastAsiaTheme="minorEastAsia"/>
                <w:sz w:val="24"/>
                <w:szCs w:val="24"/>
              </w:rPr>
              <w:t>1.12</w:t>
            </w:r>
            <w:r w:rsidRPr="0018177E">
              <w:rPr>
                <w:rStyle w:val="FontStyle107"/>
                <w:rFonts w:eastAsiaTheme="minorEastAsia"/>
                <w:sz w:val="24"/>
                <w:szCs w:val="24"/>
              </w:rPr>
              <w:t>.Сведения о</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должностных лицах</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образовательной</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организации</w:t>
            </w:r>
          </w:p>
        </w:tc>
        <w:tc>
          <w:tcPr>
            <w:tcW w:w="7195" w:type="dxa"/>
            <w:tcBorders>
              <w:top w:val="single" w:sz="6" w:space="0" w:color="auto"/>
              <w:left w:val="single" w:sz="6" w:space="0" w:color="auto"/>
              <w:bottom w:val="single" w:sz="6" w:space="0" w:color="auto"/>
              <w:right w:val="single" w:sz="6" w:space="0" w:color="auto"/>
            </w:tcBorders>
            <w:vAlign w:val="center"/>
          </w:tcPr>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Директор: Золотухина Елена Николаевна</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Заместитель     директора     по     УВР: Гонных А.Г. (по совместительству)</w:t>
            </w:r>
          </w:p>
          <w:p w:rsidR="0018177E" w:rsidRPr="0018177E" w:rsidRDefault="0018177E" w:rsidP="0018177E">
            <w:pPr>
              <w:pStyle w:val="Style22"/>
              <w:widowControl/>
              <w:spacing w:line="274" w:lineRule="exact"/>
              <w:rPr>
                <w:rStyle w:val="FontStyle107"/>
                <w:rFonts w:eastAsiaTheme="minorEastAsia"/>
                <w:sz w:val="24"/>
                <w:szCs w:val="24"/>
              </w:rPr>
            </w:pPr>
            <w:r w:rsidRPr="0018177E">
              <w:rPr>
                <w:rStyle w:val="FontStyle107"/>
                <w:rFonts w:eastAsiaTheme="minorEastAsia"/>
                <w:sz w:val="24"/>
                <w:szCs w:val="24"/>
              </w:rPr>
              <w:t>Заместитель директора по ВР: Панкова Елена Петровна  (по совместительству)</w:t>
            </w:r>
          </w:p>
        </w:tc>
      </w:tr>
    </w:tbl>
    <w:p w:rsidR="00567BCB" w:rsidRPr="0018177E" w:rsidRDefault="00567BCB">
      <w:pPr>
        <w:widowControl/>
        <w:rPr>
          <w:rStyle w:val="FontStyle107"/>
          <w:sz w:val="24"/>
          <w:szCs w:val="24"/>
        </w:rPr>
        <w:sectPr w:rsidR="00567BCB" w:rsidRPr="0018177E">
          <w:pgSz w:w="12240" w:h="15840"/>
          <w:pgMar w:top="1152" w:right="566" w:bottom="1200" w:left="1709" w:header="720" w:footer="720" w:gutter="0"/>
          <w:cols w:space="60"/>
        </w:sectPr>
      </w:pPr>
    </w:p>
    <w:p w:rsidR="0018177E" w:rsidRPr="0018177E" w:rsidRDefault="0018177E" w:rsidP="0018177E">
      <w:pPr>
        <w:pStyle w:val="Style14"/>
        <w:widowControl/>
        <w:rPr>
          <w:rStyle w:val="FontStyle99"/>
          <w:sz w:val="24"/>
          <w:szCs w:val="24"/>
        </w:rPr>
      </w:pPr>
      <w:r w:rsidRPr="0018177E">
        <w:rPr>
          <w:rStyle w:val="FontStyle99"/>
          <w:sz w:val="24"/>
          <w:szCs w:val="24"/>
        </w:rPr>
        <w:lastRenderedPageBreak/>
        <w:t>РАЗДЕЛ 2. Аналитическая часть отчёта о самообследовании</w:t>
      </w:r>
    </w:p>
    <w:p w:rsidR="0018177E" w:rsidRPr="0018177E" w:rsidRDefault="0018177E" w:rsidP="0018177E">
      <w:pPr>
        <w:pStyle w:val="Style27"/>
        <w:widowControl/>
        <w:spacing w:line="240" w:lineRule="exact"/>
        <w:ind w:right="557"/>
      </w:pPr>
    </w:p>
    <w:p w:rsidR="0018177E" w:rsidRPr="0018177E" w:rsidRDefault="0018177E" w:rsidP="0018177E">
      <w:pPr>
        <w:pStyle w:val="Style27"/>
        <w:widowControl/>
        <w:spacing w:before="86"/>
        <w:ind w:right="557"/>
        <w:rPr>
          <w:rStyle w:val="FontStyle87"/>
          <w:sz w:val="24"/>
          <w:szCs w:val="24"/>
          <w:u w:val="single"/>
        </w:rPr>
      </w:pPr>
      <w:r w:rsidRPr="0018177E">
        <w:rPr>
          <w:rStyle w:val="FontStyle99"/>
          <w:sz w:val="24"/>
          <w:szCs w:val="24"/>
          <w:u w:val="single"/>
        </w:rPr>
        <w:t xml:space="preserve">2.1. </w:t>
      </w:r>
      <w:r w:rsidRPr="0018177E">
        <w:rPr>
          <w:rStyle w:val="FontStyle87"/>
          <w:sz w:val="24"/>
          <w:szCs w:val="24"/>
          <w:u w:val="single"/>
        </w:rPr>
        <w:t>Оценка образовательной деятельности (особенности реализации образовательных программ и полнота их выполнения</w:t>
      </w:r>
    </w:p>
    <w:p w:rsidR="0018177E" w:rsidRPr="0018177E" w:rsidRDefault="0018177E" w:rsidP="0018177E">
      <w:pPr>
        <w:pStyle w:val="Style18"/>
        <w:widowControl/>
        <w:spacing w:line="274" w:lineRule="exact"/>
        <w:rPr>
          <w:rStyle w:val="FontStyle107"/>
          <w:sz w:val="24"/>
          <w:szCs w:val="24"/>
        </w:rPr>
      </w:pPr>
      <w:r w:rsidRPr="0018177E">
        <w:rPr>
          <w:rStyle w:val="FontStyle107"/>
          <w:sz w:val="24"/>
          <w:szCs w:val="24"/>
        </w:rPr>
        <w:t>Образовательная деятельность организуется в соответствии:</w:t>
      </w:r>
    </w:p>
    <w:p w:rsidR="0018177E" w:rsidRPr="0018177E" w:rsidRDefault="0018177E" w:rsidP="0018177E">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Образовательная деятельность организуется в соответствии:</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 xml:space="preserve">Федеральный закон от 29.12.2012 № 273-ФЗ «Об образовании в Российской Федерации»;                       </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Федеральный закон от 24.07.1998 № 124-ФЗ «Об основных гарантиях прав ребенка в Российской Федерации»;</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СП 2.4.3648-20 «Санитарно-эпидемиологические требования к организациям воспитания и обучения, отдыха и оздоровления детей и молодежи»;</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31.05.2021</w:t>
      </w:r>
      <w:r w:rsidRPr="0018177E">
        <w:rPr>
          <w:rFonts w:ascii="Times New Roman" w:hAnsi="Times New Roman"/>
          <w:color w:val="000000"/>
          <w:sz w:val="24"/>
          <w:szCs w:val="24"/>
          <w:lang w:eastAsia="ru-RU" w:bidi="ru-RU"/>
        </w:rPr>
        <w:tab/>
        <w:t>№286 «Об утверждении федерального государственного образовательного стандарта начального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31.05.2021</w:t>
      </w:r>
      <w:r w:rsidRPr="0018177E">
        <w:rPr>
          <w:rFonts w:ascii="Times New Roman" w:hAnsi="Times New Roman"/>
          <w:color w:val="000000"/>
          <w:sz w:val="24"/>
          <w:szCs w:val="24"/>
          <w:lang w:eastAsia="ru-RU" w:bidi="ru-RU"/>
        </w:rPr>
        <w:tab/>
        <w:t>№287 «Об утверждении федерального государственного образовательного стандарта основного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Минобрнауки России от 17.05.2012 №413 «Об утверждении федерального государственного образовательного стандарта среднего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Минобрнауки России от 19.12.2014</w:t>
      </w:r>
      <w:r w:rsidRPr="0018177E">
        <w:rPr>
          <w:rFonts w:ascii="Times New Roman" w:hAnsi="Times New Roman"/>
          <w:color w:val="000000"/>
          <w:sz w:val="24"/>
          <w:szCs w:val="24"/>
          <w:lang w:eastAsia="ru-RU" w:bidi="ru-RU"/>
        </w:rPr>
        <w:tab/>
        <w:t>№1598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Минобрнауки России от 19.12.2014</w:t>
      </w:r>
      <w:r w:rsidRPr="0018177E">
        <w:rPr>
          <w:rFonts w:ascii="Times New Roman" w:hAnsi="Times New Roman"/>
          <w:color w:val="000000"/>
          <w:sz w:val="24"/>
          <w:szCs w:val="24"/>
          <w:lang w:eastAsia="ru-RU" w:bidi="ru-RU"/>
        </w:rPr>
        <w:tab/>
        <w:t>№1599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18.05.2023</w:t>
      </w:r>
      <w:r w:rsidRPr="0018177E">
        <w:rPr>
          <w:rFonts w:ascii="Times New Roman" w:hAnsi="Times New Roman"/>
          <w:color w:val="000000"/>
          <w:sz w:val="24"/>
          <w:szCs w:val="24"/>
          <w:lang w:eastAsia="ru-RU" w:bidi="ru-RU"/>
        </w:rPr>
        <w:tab/>
        <w:t>№372 «Об утверждении федеральной образовательной программы начального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w:t>
      </w:r>
      <w:r w:rsidRPr="0018177E">
        <w:rPr>
          <w:rFonts w:ascii="Times New Roman" w:hAnsi="Times New Roman"/>
          <w:color w:val="000000"/>
          <w:sz w:val="24"/>
          <w:szCs w:val="24"/>
          <w:lang w:eastAsia="ru-RU" w:bidi="ru-RU"/>
        </w:rPr>
        <w:tab/>
        <w:t>Минпросвещения</w:t>
      </w:r>
      <w:r w:rsidRPr="0018177E">
        <w:rPr>
          <w:rFonts w:ascii="Times New Roman" w:hAnsi="Times New Roman"/>
          <w:color w:val="000000"/>
          <w:sz w:val="24"/>
          <w:szCs w:val="24"/>
          <w:lang w:eastAsia="ru-RU" w:bidi="ru-RU"/>
        </w:rPr>
        <w:tab/>
        <w:t>России</w:t>
      </w:r>
      <w:r w:rsidRPr="0018177E">
        <w:rPr>
          <w:rFonts w:ascii="Times New Roman" w:hAnsi="Times New Roman"/>
          <w:color w:val="000000"/>
          <w:sz w:val="24"/>
          <w:szCs w:val="24"/>
          <w:lang w:eastAsia="ru-RU" w:bidi="ru-RU"/>
        </w:rPr>
        <w:tab/>
        <w:t>от</w:t>
      </w:r>
      <w:r w:rsidRPr="0018177E">
        <w:rPr>
          <w:rFonts w:ascii="Times New Roman" w:hAnsi="Times New Roman"/>
          <w:color w:val="000000"/>
          <w:sz w:val="24"/>
          <w:szCs w:val="24"/>
          <w:lang w:eastAsia="ru-RU" w:bidi="ru-RU"/>
        </w:rPr>
        <w:tab/>
        <w:t>18.05.2023</w:t>
      </w:r>
      <w:r w:rsidRPr="0018177E">
        <w:rPr>
          <w:rFonts w:ascii="Times New Roman" w:hAnsi="Times New Roman"/>
          <w:color w:val="000000"/>
          <w:sz w:val="24"/>
          <w:szCs w:val="24"/>
          <w:lang w:eastAsia="ru-RU" w:bidi="ru-RU"/>
        </w:rPr>
        <w:tab/>
        <w:t>№370</w:t>
      </w:r>
      <w:r w:rsidRPr="0018177E">
        <w:rPr>
          <w:rFonts w:ascii="Times New Roman" w:hAnsi="Times New Roman"/>
          <w:color w:val="000000"/>
          <w:sz w:val="24"/>
          <w:szCs w:val="24"/>
          <w:lang w:eastAsia="ru-RU" w:bidi="ru-RU"/>
        </w:rPr>
        <w:tab/>
        <w:t>«Об утверждении федеральной образовательной программы основного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w:t>
      </w:r>
      <w:r w:rsidRPr="0018177E">
        <w:rPr>
          <w:rFonts w:ascii="Times New Roman" w:hAnsi="Times New Roman"/>
          <w:color w:val="000000"/>
          <w:sz w:val="24"/>
          <w:szCs w:val="24"/>
          <w:lang w:eastAsia="ru-RU" w:bidi="ru-RU"/>
        </w:rPr>
        <w:tab/>
        <w:t>Минпросвещения</w:t>
      </w:r>
      <w:r w:rsidRPr="0018177E">
        <w:rPr>
          <w:rFonts w:ascii="Times New Roman" w:hAnsi="Times New Roman"/>
          <w:color w:val="000000"/>
          <w:sz w:val="24"/>
          <w:szCs w:val="24"/>
          <w:lang w:eastAsia="ru-RU" w:bidi="ru-RU"/>
        </w:rPr>
        <w:tab/>
        <w:t>России</w:t>
      </w:r>
      <w:r w:rsidRPr="0018177E">
        <w:rPr>
          <w:rFonts w:ascii="Times New Roman" w:hAnsi="Times New Roman"/>
          <w:color w:val="000000"/>
          <w:sz w:val="24"/>
          <w:szCs w:val="24"/>
          <w:lang w:eastAsia="ru-RU" w:bidi="ru-RU"/>
        </w:rPr>
        <w:tab/>
        <w:t>от</w:t>
      </w:r>
      <w:r w:rsidRPr="0018177E">
        <w:rPr>
          <w:rFonts w:ascii="Times New Roman" w:hAnsi="Times New Roman"/>
          <w:color w:val="000000"/>
          <w:sz w:val="24"/>
          <w:szCs w:val="24"/>
          <w:lang w:eastAsia="ru-RU" w:bidi="ru-RU"/>
        </w:rPr>
        <w:tab/>
        <w:t>18.05.2023</w:t>
      </w:r>
      <w:r w:rsidRPr="0018177E">
        <w:rPr>
          <w:rFonts w:ascii="Times New Roman" w:hAnsi="Times New Roman"/>
          <w:color w:val="000000"/>
          <w:sz w:val="24"/>
          <w:szCs w:val="24"/>
          <w:lang w:eastAsia="ru-RU" w:bidi="ru-RU"/>
        </w:rPr>
        <w:tab/>
        <w:t>№371</w:t>
      </w:r>
      <w:r w:rsidRPr="0018177E">
        <w:rPr>
          <w:rFonts w:ascii="Times New Roman" w:hAnsi="Times New Roman"/>
          <w:color w:val="000000"/>
          <w:sz w:val="24"/>
          <w:szCs w:val="24"/>
          <w:lang w:eastAsia="ru-RU" w:bidi="ru-RU"/>
        </w:rPr>
        <w:tab/>
        <w:t>«Об утверждении федеральной образовательной программы среднего общего образования»;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w:t>
      </w:r>
      <w:r w:rsidRPr="0018177E">
        <w:rPr>
          <w:rFonts w:ascii="Times New Roman" w:hAnsi="Times New Roman"/>
          <w:color w:val="000000"/>
          <w:sz w:val="24"/>
          <w:szCs w:val="24"/>
          <w:lang w:eastAsia="ru-RU" w:bidi="ru-RU"/>
        </w:rPr>
        <w:tab/>
        <w:t>Минпросвещения</w:t>
      </w:r>
      <w:r w:rsidRPr="0018177E">
        <w:rPr>
          <w:rFonts w:ascii="Times New Roman" w:hAnsi="Times New Roman"/>
          <w:color w:val="000000"/>
          <w:sz w:val="24"/>
          <w:szCs w:val="24"/>
          <w:lang w:eastAsia="ru-RU" w:bidi="ru-RU"/>
        </w:rPr>
        <w:tab/>
        <w:t>России</w:t>
      </w:r>
      <w:r w:rsidRPr="0018177E">
        <w:rPr>
          <w:rFonts w:ascii="Times New Roman" w:hAnsi="Times New Roman"/>
          <w:color w:val="000000"/>
          <w:sz w:val="24"/>
          <w:szCs w:val="24"/>
          <w:lang w:eastAsia="ru-RU" w:bidi="ru-RU"/>
        </w:rPr>
        <w:tab/>
        <w:t>от</w:t>
      </w:r>
      <w:r w:rsidRPr="0018177E">
        <w:rPr>
          <w:rFonts w:ascii="Times New Roman" w:hAnsi="Times New Roman"/>
          <w:color w:val="000000"/>
          <w:sz w:val="24"/>
          <w:szCs w:val="24"/>
          <w:lang w:eastAsia="ru-RU" w:bidi="ru-RU"/>
        </w:rPr>
        <w:tab/>
        <w:t>24.11.2022</w:t>
      </w:r>
      <w:r w:rsidRPr="0018177E">
        <w:rPr>
          <w:rFonts w:ascii="Times New Roman" w:hAnsi="Times New Roman"/>
          <w:color w:val="000000"/>
          <w:sz w:val="24"/>
          <w:szCs w:val="24"/>
          <w:lang w:eastAsia="ru-RU" w:bidi="ru-RU"/>
        </w:rPr>
        <w:tab/>
        <w:t>№1023</w:t>
      </w:r>
      <w:r w:rsidRPr="0018177E">
        <w:rPr>
          <w:rFonts w:ascii="Times New Roman" w:hAnsi="Times New Roman"/>
          <w:color w:val="000000"/>
          <w:sz w:val="24"/>
          <w:szCs w:val="24"/>
          <w:lang w:eastAsia="ru-RU" w:bidi="ru-RU"/>
        </w:rPr>
        <w:tab/>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18177E" w:rsidRPr="0018177E" w:rsidRDefault="0018177E" w:rsidP="0018177E">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24.11.2022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567BCB" w:rsidRPr="0018177E" w:rsidRDefault="00567BCB">
      <w:pPr>
        <w:widowControl/>
        <w:rPr>
          <w:rStyle w:val="FontStyle107"/>
          <w:sz w:val="24"/>
          <w:szCs w:val="24"/>
        </w:rPr>
        <w:sectPr w:rsidR="00567BCB" w:rsidRPr="0018177E">
          <w:pgSz w:w="12240" w:h="15840"/>
          <w:pgMar w:top="1138" w:right="581" w:bottom="1440" w:left="1723" w:header="720" w:footer="720" w:gutter="0"/>
          <w:cols w:space="60"/>
        </w:sectPr>
      </w:pP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lastRenderedPageBreak/>
        <w:t>Приказ Минпросвещения России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Приказ Минпросвещения России от 05.10.2020 №546 «Об утверждении Порядка заполнения, учета и выдачи аттестатов об основном общем и среднем общем образовании и их дубликатов»;</w:t>
      </w:r>
    </w:p>
    <w:p w:rsidR="00567BCB" w:rsidRPr="0018177E" w:rsidRDefault="0073162C">
      <w:pPr>
        <w:pStyle w:val="ae"/>
        <w:jc w:val="both"/>
        <w:rPr>
          <w:rFonts w:ascii="Times New Roman" w:hAnsi="Times New Roman"/>
          <w:color w:val="000000"/>
          <w:sz w:val="24"/>
          <w:szCs w:val="24"/>
          <w:lang w:eastAsia="ru-RU" w:bidi="ru-RU"/>
        </w:rPr>
      </w:pPr>
      <w:r w:rsidRPr="0018177E">
        <w:rPr>
          <w:rFonts w:ascii="Times New Roman" w:hAnsi="Times New Roman"/>
          <w:color w:val="000000"/>
          <w:sz w:val="24"/>
          <w:szCs w:val="24"/>
          <w:lang w:eastAsia="ru-RU" w:bidi="ru-RU"/>
        </w:rPr>
        <w:t>Методические рекомендации и письма Минпросвещения, касающиеся организации учебного процесса, формирования учебных планов, проведения итоговой аттестации и других вопросов, связанных с реализацией ООП;</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основные образовательные программы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567BCB" w:rsidRPr="0018177E" w:rsidRDefault="0073162C">
      <w:pPr>
        <w:pStyle w:val="ae"/>
        <w:jc w:val="both"/>
        <w:rPr>
          <w:rFonts w:ascii="Times New Roman" w:hAnsi="Times New Roman"/>
          <w:color w:val="000000"/>
          <w:sz w:val="24"/>
          <w:szCs w:val="24"/>
          <w:lang w:eastAsia="ru-RU" w:bidi="ru-RU"/>
        </w:rPr>
      </w:pPr>
      <w:r w:rsidRPr="0018177E">
        <w:rPr>
          <w:rFonts w:ascii="Times New Roman" w:hAnsi="Times New Roman"/>
          <w:color w:val="000000"/>
          <w:sz w:val="24"/>
          <w:szCs w:val="24"/>
          <w:lang w:eastAsia="ru-RU" w:bidi="ru-RU"/>
        </w:rPr>
        <w:t>расписание занятий;</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Эти программы служат основой для разработки школьной ООП и включают рекомендации по учебному плану, программам учебных предметов, внеурочной деятельности и другим аспектам образовательного процесса.</w:t>
      </w:r>
    </w:p>
    <w:p w:rsidR="00567BCB" w:rsidRPr="0018177E" w:rsidRDefault="0073162C">
      <w:pPr>
        <w:pStyle w:val="ae"/>
        <w:jc w:val="both"/>
        <w:rPr>
          <w:rFonts w:ascii="Times New Roman" w:hAnsi="Times New Roman"/>
          <w:sz w:val="24"/>
          <w:szCs w:val="24"/>
          <w:highlight w:val="yellow"/>
        </w:rPr>
      </w:pPr>
      <w:r w:rsidRPr="0018177E">
        <w:rPr>
          <w:rFonts w:ascii="Times New Roman" w:hAnsi="Times New Roman"/>
          <w:color w:val="000000"/>
          <w:sz w:val="24"/>
          <w:szCs w:val="24"/>
          <w:lang w:eastAsia="ru-RU" w:bidi="ru-RU"/>
        </w:rPr>
        <w:t xml:space="preserve">Ссылка на официальный сайт школы, где размещены образовательные программы и локальные акты: </w:t>
      </w:r>
      <w:hyperlink r:id="rId14" w:history="1">
        <w:r w:rsidRPr="0018177E">
          <w:rPr>
            <w:rStyle w:val="a4"/>
            <w:rFonts w:ascii="Times New Roman" w:eastAsiaTheme="minorEastAsia" w:hAnsi="Times New Roman"/>
            <w:sz w:val="24"/>
            <w:szCs w:val="24"/>
            <w:lang w:val="en-US"/>
          </w:rPr>
          <w:t>http</w:t>
        </w:r>
        <w:r w:rsidRPr="0018177E">
          <w:rPr>
            <w:rStyle w:val="a4"/>
            <w:rFonts w:ascii="Times New Roman" w:eastAsiaTheme="minorEastAsia" w:hAnsi="Times New Roman"/>
            <w:sz w:val="24"/>
            <w:szCs w:val="24"/>
          </w:rPr>
          <w:t>://</w:t>
        </w:r>
        <w:r w:rsidRPr="0018177E">
          <w:rPr>
            <w:rStyle w:val="a4"/>
            <w:rFonts w:ascii="Times New Roman" w:eastAsiaTheme="minorEastAsia" w:hAnsi="Times New Roman"/>
            <w:sz w:val="24"/>
            <w:szCs w:val="24"/>
            <w:lang w:val="en-US"/>
          </w:rPr>
          <w:t>www</w:t>
        </w:r>
        <w:r w:rsidRPr="0018177E">
          <w:rPr>
            <w:rStyle w:val="a4"/>
            <w:rFonts w:ascii="Times New Roman" w:eastAsiaTheme="minorEastAsia" w:hAnsi="Times New Roman"/>
            <w:sz w:val="24"/>
            <w:szCs w:val="24"/>
          </w:rPr>
          <w:t>.</w:t>
        </w:r>
        <w:r w:rsidRPr="0018177E">
          <w:rPr>
            <w:rStyle w:val="a4"/>
            <w:rFonts w:ascii="Times New Roman" w:eastAsiaTheme="minorEastAsia" w:hAnsi="Times New Roman"/>
            <w:sz w:val="24"/>
            <w:szCs w:val="24"/>
            <w:lang w:val="en-US"/>
          </w:rPr>
          <w:t>pon</w:t>
        </w:r>
        <w:r w:rsidRPr="0018177E">
          <w:rPr>
            <w:rStyle w:val="a4"/>
            <w:rFonts w:ascii="Times New Roman" w:eastAsiaTheme="minorEastAsia" w:hAnsi="Times New Roman"/>
            <w:sz w:val="24"/>
            <w:szCs w:val="24"/>
          </w:rPr>
          <w:t>-</w:t>
        </w:r>
        <w:r w:rsidRPr="0018177E">
          <w:rPr>
            <w:rStyle w:val="a4"/>
            <w:rFonts w:ascii="Times New Roman" w:eastAsiaTheme="minorEastAsia" w:hAnsi="Times New Roman"/>
            <w:sz w:val="24"/>
            <w:szCs w:val="24"/>
            <w:lang w:val="en-US"/>
          </w:rPr>
          <w:t>nii</w:t>
        </w:r>
        <w:r w:rsidRPr="0018177E">
          <w:rPr>
            <w:rStyle w:val="a4"/>
            <w:rFonts w:ascii="Times New Roman" w:eastAsiaTheme="minorEastAsia" w:hAnsi="Times New Roman"/>
            <w:sz w:val="24"/>
            <w:szCs w:val="24"/>
          </w:rPr>
          <w:t xml:space="preserve">. </w:t>
        </w:r>
        <w:r w:rsidRPr="0018177E">
          <w:rPr>
            <w:rStyle w:val="a4"/>
            <w:rFonts w:ascii="Times New Roman" w:eastAsiaTheme="minorEastAsia" w:hAnsi="Times New Roman"/>
            <w:sz w:val="24"/>
            <w:szCs w:val="24"/>
            <w:lang w:val="en-US"/>
          </w:rPr>
          <w:t>ru</w:t>
        </w:r>
      </w:hyperlink>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Таким образом, разработка ООП в школе осуществляется на основе указанных приказов и рекомендаций Минпросвещения, а также локальных актов школы.</w:t>
      </w:r>
    </w:p>
    <w:p w:rsidR="00567BCB" w:rsidRPr="0018177E" w:rsidRDefault="0073162C">
      <w:pPr>
        <w:pStyle w:val="Style33"/>
        <w:widowControl/>
        <w:jc w:val="both"/>
        <w:rPr>
          <w:rStyle w:val="FontStyle101"/>
          <w:sz w:val="24"/>
          <w:szCs w:val="24"/>
          <w:u w:val="single"/>
        </w:rPr>
      </w:pPr>
      <w:r w:rsidRPr="0018177E">
        <w:rPr>
          <w:rStyle w:val="FontStyle101"/>
          <w:sz w:val="24"/>
          <w:szCs w:val="24"/>
          <w:u w:val="single"/>
        </w:rPr>
        <w:t>ОСНОВНЫЕ ПРИОРИТЕТНЫЕ НАПРАВЛЕНИЯ ДЕЯТЕЛЬНОСТИ</w:t>
      </w:r>
    </w:p>
    <w:p w:rsidR="00567BCB" w:rsidRPr="0018177E" w:rsidRDefault="00567BCB">
      <w:pPr>
        <w:pStyle w:val="Style34"/>
        <w:widowControl/>
        <w:spacing w:line="240" w:lineRule="exact"/>
      </w:pPr>
    </w:p>
    <w:p w:rsidR="00567BCB" w:rsidRPr="0018177E" w:rsidRDefault="0073162C">
      <w:pPr>
        <w:pStyle w:val="Style34"/>
        <w:widowControl/>
        <w:spacing w:before="43" w:line="274" w:lineRule="exact"/>
        <w:rPr>
          <w:rStyle w:val="FontStyle107"/>
          <w:sz w:val="24"/>
          <w:szCs w:val="24"/>
        </w:rPr>
      </w:pPr>
      <w:r w:rsidRPr="0018177E">
        <w:rPr>
          <w:rStyle w:val="FontStyle107"/>
          <w:sz w:val="24"/>
          <w:szCs w:val="24"/>
        </w:rPr>
        <w:t>Приоритетные направления деятельности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567BCB" w:rsidRPr="0018177E" w:rsidRDefault="0073162C">
      <w:pPr>
        <w:pStyle w:val="Style35"/>
        <w:widowControl/>
        <w:numPr>
          <w:ilvl w:val="0"/>
          <w:numId w:val="5"/>
        </w:numPr>
        <w:tabs>
          <w:tab w:val="left" w:pos="514"/>
        </w:tabs>
        <w:spacing w:before="274" w:line="274" w:lineRule="exact"/>
        <w:rPr>
          <w:rStyle w:val="FontStyle107"/>
          <w:sz w:val="24"/>
          <w:szCs w:val="24"/>
        </w:rPr>
      </w:pPr>
      <w:r w:rsidRPr="0018177E">
        <w:rPr>
          <w:rStyle w:val="FontStyle107"/>
          <w:sz w:val="24"/>
          <w:szCs w:val="24"/>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67BCB" w:rsidRPr="0018177E" w:rsidRDefault="0073162C">
      <w:pPr>
        <w:pStyle w:val="Style35"/>
        <w:widowControl/>
        <w:numPr>
          <w:ilvl w:val="0"/>
          <w:numId w:val="5"/>
        </w:numPr>
        <w:tabs>
          <w:tab w:val="left" w:pos="514"/>
        </w:tabs>
        <w:spacing w:before="269" w:line="278" w:lineRule="exact"/>
        <w:rPr>
          <w:rStyle w:val="FontStyle107"/>
          <w:sz w:val="24"/>
          <w:szCs w:val="24"/>
        </w:rPr>
      </w:pPr>
      <w:r w:rsidRPr="0018177E">
        <w:rPr>
          <w:rStyle w:val="FontStyle107"/>
          <w:sz w:val="24"/>
          <w:szCs w:val="24"/>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567BCB" w:rsidRPr="0018177E" w:rsidRDefault="0073162C">
      <w:pPr>
        <w:pStyle w:val="Style35"/>
        <w:widowControl/>
        <w:numPr>
          <w:ilvl w:val="0"/>
          <w:numId w:val="5"/>
        </w:numPr>
        <w:tabs>
          <w:tab w:val="left" w:pos="514"/>
        </w:tabs>
        <w:spacing w:before="264" w:line="283" w:lineRule="exact"/>
        <w:rPr>
          <w:rStyle w:val="FontStyle107"/>
          <w:sz w:val="24"/>
          <w:szCs w:val="24"/>
        </w:rPr>
      </w:pPr>
      <w:r w:rsidRPr="0018177E">
        <w:rPr>
          <w:rStyle w:val="FontStyle107"/>
          <w:sz w:val="24"/>
          <w:szCs w:val="24"/>
        </w:rPr>
        <w:t>создание специальных условий для получения образования детям с ограниченными возможностями здоровья, детям- инвалидам;</w:t>
      </w:r>
    </w:p>
    <w:p w:rsidR="00567BCB" w:rsidRPr="0018177E" w:rsidRDefault="0073162C">
      <w:pPr>
        <w:pStyle w:val="Style35"/>
        <w:widowControl/>
        <w:numPr>
          <w:ilvl w:val="0"/>
          <w:numId w:val="5"/>
        </w:numPr>
        <w:tabs>
          <w:tab w:val="left" w:pos="514"/>
        </w:tabs>
        <w:spacing w:before="259" w:line="283" w:lineRule="exact"/>
        <w:rPr>
          <w:rStyle w:val="FontStyle107"/>
          <w:sz w:val="24"/>
          <w:szCs w:val="24"/>
        </w:rPr>
      </w:pPr>
      <w:r w:rsidRPr="0018177E">
        <w:rPr>
          <w:rStyle w:val="FontStyle107"/>
          <w:sz w:val="24"/>
          <w:szCs w:val="24"/>
        </w:rPr>
        <w:t>обеспечение организации в Школе общедоступных спортивных секций, технических и иных кружков и привлечение к участию в них несовершеннолетних;</w:t>
      </w:r>
    </w:p>
    <w:p w:rsidR="00567BCB" w:rsidRPr="0018177E" w:rsidRDefault="00567BCB">
      <w:pPr>
        <w:pStyle w:val="Style35"/>
        <w:widowControl/>
        <w:spacing w:line="240" w:lineRule="exact"/>
        <w:ind w:firstLine="360"/>
      </w:pPr>
    </w:p>
    <w:p w:rsidR="00567BCB" w:rsidRPr="0018177E" w:rsidRDefault="0073162C">
      <w:pPr>
        <w:pStyle w:val="Style35"/>
        <w:widowControl/>
        <w:tabs>
          <w:tab w:val="left" w:pos="648"/>
        </w:tabs>
        <w:spacing w:before="29" w:line="278" w:lineRule="exact"/>
        <w:ind w:firstLine="360"/>
        <w:rPr>
          <w:rStyle w:val="FontStyle107"/>
          <w:sz w:val="24"/>
          <w:szCs w:val="24"/>
        </w:rPr>
      </w:pPr>
      <w:r w:rsidRPr="0018177E">
        <w:rPr>
          <w:rStyle w:val="FontStyle107"/>
          <w:sz w:val="24"/>
          <w:szCs w:val="24"/>
        </w:rPr>
        <w:t>-</w:t>
      </w:r>
      <w:r w:rsidRPr="0018177E">
        <w:rPr>
          <w:rStyle w:val="FontStyle107"/>
          <w:sz w:val="24"/>
          <w:szCs w:val="24"/>
        </w:rPr>
        <w:tab/>
        <w:t>осуществление мер по реализации программ и методик, направленных на формирование законопослушного поведения несовершеннолетних.</w:t>
      </w:r>
    </w:p>
    <w:p w:rsidR="00567BCB" w:rsidRPr="0018177E" w:rsidRDefault="0073162C">
      <w:pPr>
        <w:pStyle w:val="Style36"/>
        <w:widowControl/>
        <w:numPr>
          <w:ilvl w:val="0"/>
          <w:numId w:val="6"/>
        </w:numPr>
        <w:tabs>
          <w:tab w:val="left" w:pos="552"/>
        </w:tabs>
        <w:spacing w:before="274" w:line="274" w:lineRule="exact"/>
        <w:ind w:right="34"/>
        <w:rPr>
          <w:rStyle w:val="FontStyle107"/>
          <w:sz w:val="24"/>
          <w:szCs w:val="24"/>
        </w:rPr>
      </w:pPr>
      <w:r w:rsidRPr="0018177E">
        <w:rPr>
          <w:rStyle w:val="FontStyle107"/>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567BCB" w:rsidRPr="0018177E" w:rsidRDefault="0073162C">
      <w:pPr>
        <w:pStyle w:val="Style36"/>
        <w:widowControl/>
        <w:numPr>
          <w:ilvl w:val="0"/>
          <w:numId w:val="6"/>
        </w:numPr>
        <w:tabs>
          <w:tab w:val="left" w:pos="552"/>
        </w:tabs>
        <w:spacing w:line="274" w:lineRule="exact"/>
        <w:ind w:right="29"/>
        <w:rPr>
          <w:rStyle w:val="FontStyle107"/>
          <w:sz w:val="24"/>
          <w:szCs w:val="24"/>
        </w:rPr>
      </w:pPr>
      <w:r w:rsidRPr="0018177E">
        <w:rPr>
          <w:rStyle w:val="FontStyle107"/>
          <w:sz w:val="24"/>
          <w:szCs w:val="24"/>
        </w:rPr>
        <w:t>обеспечение функционирования системы внутреннего мониторинга качества образования в Школе;</w:t>
      </w:r>
    </w:p>
    <w:p w:rsidR="00567BCB" w:rsidRPr="0018177E" w:rsidRDefault="0073162C">
      <w:pPr>
        <w:pStyle w:val="Style35"/>
        <w:widowControl/>
        <w:numPr>
          <w:ilvl w:val="0"/>
          <w:numId w:val="7"/>
        </w:numPr>
        <w:tabs>
          <w:tab w:val="left" w:pos="432"/>
        </w:tabs>
        <w:spacing w:before="302" w:line="240" w:lineRule="auto"/>
        <w:ind w:left="293" w:firstLine="0"/>
        <w:jc w:val="left"/>
        <w:rPr>
          <w:rStyle w:val="FontStyle107"/>
          <w:sz w:val="24"/>
          <w:szCs w:val="24"/>
        </w:rPr>
      </w:pPr>
      <w:r w:rsidRPr="0018177E">
        <w:rPr>
          <w:rStyle w:val="FontStyle107"/>
          <w:sz w:val="24"/>
          <w:szCs w:val="24"/>
        </w:rPr>
        <w:lastRenderedPageBreak/>
        <w:t>обеспечение создания и ведения официального сайта Школы в сети «Интернет»;</w:t>
      </w:r>
    </w:p>
    <w:p w:rsidR="00567BCB" w:rsidRPr="0018177E" w:rsidRDefault="0073162C">
      <w:pPr>
        <w:pStyle w:val="Style35"/>
        <w:widowControl/>
        <w:numPr>
          <w:ilvl w:val="0"/>
          <w:numId w:val="7"/>
        </w:numPr>
        <w:tabs>
          <w:tab w:val="left" w:pos="432"/>
        </w:tabs>
        <w:spacing w:before="302" w:line="240" w:lineRule="auto"/>
        <w:ind w:left="293" w:firstLine="0"/>
        <w:jc w:val="left"/>
        <w:rPr>
          <w:rStyle w:val="FontStyle107"/>
          <w:sz w:val="24"/>
          <w:szCs w:val="24"/>
        </w:rPr>
      </w:pPr>
      <w:r w:rsidRPr="0018177E">
        <w:rPr>
          <w:rStyle w:val="FontStyle107"/>
          <w:sz w:val="24"/>
          <w:szCs w:val="24"/>
        </w:rPr>
        <w:t>организация работы группы продленного дня;</w:t>
      </w:r>
    </w:p>
    <w:p w:rsidR="00567BCB" w:rsidRPr="0018177E" w:rsidRDefault="0073162C">
      <w:pPr>
        <w:pStyle w:val="Style35"/>
        <w:widowControl/>
        <w:numPr>
          <w:ilvl w:val="0"/>
          <w:numId w:val="7"/>
        </w:numPr>
        <w:tabs>
          <w:tab w:val="left" w:pos="432"/>
        </w:tabs>
        <w:spacing w:before="302" w:line="240" w:lineRule="auto"/>
        <w:ind w:left="293" w:firstLine="0"/>
        <w:jc w:val="left"/>
        <w:rPr>
          <w:rStyle w:val="FontStyle107"/>
          <w:sz w:val="24"/>
          <w:szCs w:val="24"/>
        </w:rPr>
      </w:pPr>
      <w:r w:rsidRPr="0018177E">
        <w:rPr>
          <w:rStyle w:val="FontStyle107"/>
          <w:sz w:val="24"/>
          <w:szCs w:val="24"/>
        </w:rPr>
        <w:t>организация питания обучающихся</w:t>
      </w:r>
    </w:p>
    <w:p w:rsidR="00567BCB" w:rsidRPr="0018177E" w:rsidRDefault="0073162C">
      <w:pPr>
        <w:pStyle w:val="Style35"/>
        <w:widowControl/>
        <w:tabs>
          <w:tab w:val="left" w:pos="432"/>
        </w:tabs>
        <w:spacing w:before="302" w:line="240" w:lineRule="auto"/>
        <w:ind w:left="293" w:firstLine="0"/>
        <w:jc w:val="left"/>
        <w:rPr>
          <w:rStyle w:val="FontStyle107"/>
          <w:sz w:val="24"/>
          <w:szCs w:val="24"/>
        </w:rPr>
      </w:pPr>
      <w:r w:rsidRPr="0018177E">
        <w:rPr>
          <w:rStyle w:val="FontStyle107"/>
          <w:sz w:val="24"/>
          <w:szCs w:val="24"/>
        </w:rPr>
        <w:t>В соответствии с лицензией «Нижнесмородинская ООШ» имеет право на ведение образовательной деятельности по следующим образовательным программам:</w:t>
      </w:r>
    </w:p>
    <w:tbl>
      <w:tblPr>
        <w:tblStyle w:val="ad"/>
        <w:tblW w:w="0" w:type="auto"/>
        <w:tblInd w:w="293" w:type="dxa"/>
        <w:tblLook w:val="04A0"/>
      </w:tblPr>
      <w:tblGrid>
        <w:gridCol w:w="607"/>
        <w:gridCol w:w="2811"/>
        <w:gridCol w:w="2565"/>
        <w:gridCol w:w="1937"/>
        <w:gridCol w:w="1766"/>
      </w:tblGrid>
      <w:tr w:rsidR="00567BCB" w:rsidRPr="0018177E">
        <w:tc>
          <w:tcPr>
            <w:tcW w:w="666"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 п/п</w:t>
            </w:r>
          </w:p>
        </w:tc>
        <w:tc>
          <w:tcPr>
            <w:tcW w:w="30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Направление (наименование) образовательной программы</w:t>
            </w:r>
          </w:p>
        </w:tc>
        <w:tc>
          <w:tcPr>
            <w:tcW w:w="18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Уровень</w:t>
            </w:r>
          </w:p>
        </w:tc>
        <w:tc>
          <w:tcPr>
            <w:tcW w:w="1865" w:type="dxa"/>
          </w:tcPr>
          <w:p w:rsidR="00567BCB" w:rsidRPr="0018177E" w:rsidRDefault="0073162C">
            <w:pPr>
              <w:pStyle w:val="Style22"/>
              <w:widowControl/>
              <w:spacing w:line="274" w:lineRule="exact"/>
              <w:rPr>
                <w:rStyle w:val="FontStyle107"/>
                <w:sz w:val="24"/>
                <w:szCs w:val="24"/>
              </w:rPr>
            </w:pPr>
            <w:r w:rsidRPr="0018177E">
              <w:rPr>
                <w:rStyle w:val="FontStyle107"/>
                <w:sz w:val="24"/>
                <w:szCs w:val="24"/>
              </w:rPr>
              <w:t>Вид образовательной программы</w:t>
            </w:r>
          </w:p>
        </w:tc>
        <w:tc>
          <w:tcPr>
            <w:tcW w:w="18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Нормативный срок освоения</w:t>
            </w:r>
          </w:p>
        </w:tc>
      </w:tr>
      <w:tr w:rsidR="00567BCB" w:rsidRPr="0018177E">
        <w:tc>
          <w:tcPr>
            <w:tcW w:w="666"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1</w:t>
            </w:r>
          </w:p>
        </w:tc>
        <w:tc>
          <w:tcPr>
            <w:tcW w:w="30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Основная образовательная программа начального общего образования</w:t>
            </w:r>
          </w:p>
        </w:tc>
        <w:tc>
          <w:tcPr>
            <w:tcW w:w="18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Общеобразовательный</w:t>
            </w:r>
          </w:p>
        </w:tc>
        <w:tc>
          <w:tcPr>
            <w:tcW w:w="1865" w:type="dxa"/>
          </w:tcPr>
          <w:p w:rsidR="00567BCB" w:rsidRPr="0018177E" w:rsidRDefault="00567BCB">
            <w:pPr>
              <w:pStyle w:val="Style22"/>
              <w:widowControl/>
              <w:spacing w:line="274" w:lineRule="exact"/>
              <w:rPr>
                <w:rStyle w:val="FontStyle107"/>
                <w:sz w:val="24"/>
                <w:szCs w:val="24"/>
              </w:rPr>
            </w:pPr>
          </w:p>
          <w:p w:rsidR="00567BCB" w:rsidRPr="0018177E" w:rsidRDefault="0073162C">
            <w:pPr>
              <w:jc w:val="center"/>
            </w:pPr>
            <w:r w:rsidRPr="0018177E">
              <w:rPr>
                <w:rStyle w:val="FontStyle107"/>
                <w:sz w:val="24"/>
                <w:szCs w:val="24"/>
              </w:rPr>
              <w:t>Основная</w:t>
            </w:r>
          </w:p>
        </w:tc>
        <w:tc>
          <w:tcPr>
            <w:tcW w:w="1865" w:type="dxa"/>
          </w:tcPr>
          <w:p w:rsidR="00567BCB" w:rsidRPr="0018177E" w:rsidRDefault="0073162C">
            <w:pPr>
              <w:pStyle w:val="Style35"/>
              <w:widowControl/>
              <w:tabs>
                <w:tab w:val="left" w:pos="432"/>
              </w:tabs>
              <w:spacing w:before="302" w:line="240" w:lineRule="auto"/>
              <w:ind w:firstLine="0"/>
              <w:jc w:val="center"/>
              <w:rPr>
                <w:rStyle w:val="FontStyle107"/>
                <w:sz w:val="24"/>
                <w:szCs w:val="24"/>
              </w:rPr>
            </w:pPr>
            <w:r w:rsidRPr="0018177E">
              <w:rPr>
                <w:rStyle w:val="FontStyle107"/>
                <w:sz w:val="24"/>
                <w:szCs w:val="24"/>
              </w:rPr>
              <w:t>4 года</w:t>
            </w:r>
          </w:p>
        </w:tc>
      </w:tr>
      <w:tr w:rsidR="00567BCB" w:rsidRPr="0018177E">
        <w:tc>
          <w:tcPr>
            <w:tcW w:w="666"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2</w:t>
            </w:r>
          </w:p>
        </w:tc>
        <w:tc>
          <w:tcPr>
            <w:tcW w:w="3065" w:type="dxa"/>
          </w:tcPr>
          <w:p w:rsidR="00567BCB" w:rsidRPr="0018177E" w:rsidRDefault="0073162C">
            <w:pPr>
              <w:pStyle w:val="Style22"/>
              <w:widowControl/>
              <w:spacing w:line="274" w:lineRule="exact"/>
              <w:rPr>
                <w:rStyle w:val="FontStyle107"/>
                <w:sz w:val="24"/>
                <w:szCs w:val="24"/>
              </w:rPr>
            </w:pPr>
            <w:r w:rsidRPr="0018177E">
              <w:rPr>
                <w:rStyle w:val="FontStyle107"/>
                <w:sz w:val="24"/>
                <w:szCs w:val="24"/>
              </w:rPr>
              <w:t>Адаптированная</w:t>
            </w:r>
          </w:p>
          <w:p w:rsidR="00567BCB" w:rsidRPr="0018177E" w:rsidRDefault="0073162C">
            <w:pPr>
              <w:pStyle w:val="Style22"/>
              <w:widowControl/>
              <w:spacing w:line="274" w:lineRule="exact"/>
              <w:rPr>
                <w:rStyle w:val="FontStyle107"/>
                <w:sz w:val="24"/>
                <w:szCs w:val="24"/>
              </w:rPr>
            </w:pPr>
            <w:r w:rsidRPr="0018177E">
              <w:rPr>
                <w:rStyle w:val="FontStyle107"/>
                <w:sz w:val="24"/>
                <w:szCs w:val="24"/>
              </w:rPr>
              <w:t>Основная образовательная программа начального общего образования (вариант 7.2)</w:t>
            </w:r>
          </w:p>
        </w:tc>
        <w:tc>
          <w:tcPr>
            <w:tcW w:w="18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Общеобразовательный</w:t>
            </w:r>
          </w:p>
        </w:tc>
        <w:tc>
          <w:tcPr>
            <w:tcW w:w="1865" w:type="dxa"/>
          </w:tcPr>
          <w:p w:rsidR="00567BCB" w:rsidRPr="0018177E" w:rsidRDefault="00567BCB">
            <w:pPr>
              <w:pStyle w:val="Style22"/>
              <w:widowControl/>
              <w:spacing w:line="274" w:lineRule="exact"/>
              <w:rPr>
                <w:rStyle w:val="FontStyle107"/>
                <w:sz w:val="24"/>
                <w:szCs w:val="24"/>
              </w:rPr>
            </w:pPr>
          </w:p>
          <w:p w:rsidR="00567BCB" w:rsidRPr="0018177E" w:rsidRDefault="0073162C">
            <w:r w:rsidRPr="0018177E">
              <w:rPr>
                <w:rStyle w:val="FontStyle107"/>
                <w:sz w:val="24"/>
                <w:szCs w:val="24"/>
              </w:rPr>
              <w:t>Основная</w:t>
            </w:r>
          </w:p>
        </w:tc>
        <w:tc>
          <w:tcPr>
            <w:tcW w:w="1865" w:type="dxa"/>
          </w:tcPr>
          <w:p w:rsidR="00567BCB" w:rsidRPr="0018177E" w:rsidRDefault="0073162C">
            <w:pPr>
              <w:pStyle w:val="Style35"/>
              <w:widowControl/>
              <w:tabs>
                <w:tab w:val="left" w:pos="432"/>
              </w:tabs>
              <w:spacing w:before="302" w:line="240" w:lineRule="auto"/>
              <w:ind w:firstLine="0"/>
              <w:jc w:val="center"/>
              <w:rPr>
                <w:rStyle w:val="FontStyle107"/>
                <w:sz w:val="24"/>
                <w:szCs w:val="24"/>
              </w:rPr>
            </w:pPr>
            <w:r w:rsidRPr="0018177E">
              <w:rPr>
                <w:rStyle w:val="FontStyle107"/>
                <w:sz w:val="24"/>
                <w:szCs w:val="24"/>
              </w:rPr>
              <w:t>5 лет</w:t>
            </w:r>
          </w:p>
        </w:tc>
      </w:tr>
      <w:tr w:rsidR="00567BCB" w:rsidRPr="0018177E">
        <w:tc>
          <w:tcPr>
            <w:tcW w:w="666"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3</w:t>
            </w:r>
          </w:p>
        </w:tc>
        <w:tc>
          <w:tcPr>
            <w:tcW w:w="3065" w:type="dxa"/>
          </w:tcPr>
          <w:p w:rsidR="00567BCB" w:rsidRPr="0018177E" w:rsidRDefault="0073162C">
            <w:pPr>
              <w:pStyle w:val="Style22"/>
              <w:widowControl/>
              <w:spacing w:line="274" w:lineRule="exact"/>
              <w:rPr>
                <w:rStyle w:val="FontStyle107"/>
                <w:sz w:val="24"/>
                <w:szCs w:val="24"/>
              </w:rPr>
            </w:pPr>
            <w:r w:rsidRPr="0018177E">
              <w:rPr>
                <w:rStyle w:val="FontStyle107"/>
                <w:sz w:val="24"/>
                <w:szCs w:val="24"/>
              </w:rPr>
              <w:t>Основная образовательная программа основного общего образования</w:t>
            </w:r>
          </w:p>
        </w:tc>
        <w:tc>
          <w:tcPr>
            <w:tcW w:w="18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Общеобразовательный</w:t>
            </w:r>
          </w:p>
        </w:tc>
        <w:tc>
          <w:tcPr>
            <w:tcW w:w="1865" w:type="dxa"/>
          </w:tcPr>
          <w:p w:rsidR="00567BCB" w:rsidRPr="0018177E" w:rsidRDefault="0073162C">
            <w:pPr>
              <w:pStyle w:val="Style22"/>
              <w:widowControl/>
              <w:spacing w:line="274" w:lineRule="exact"/>
              <w:rPr>
                <w:rStyle w:val="FontStyle107"/>
                <w:sz w:val="24"/>
                <w:szCs w:val="24"/>
              </w:rPr>
            </w:pPr>
            <w:r w:rsidRPr="0018177E">
              <w:rPr>
                <w:rStyle w:val="FontStyle107"/>
                <w:sz w:val="24"/>
                <w:szCs w:val="24"/>
              </w:rPr>
              <w:t>Основная</w:t>
            </w:r>
          </w:p>
        </w:tc>
        <w:tc>
          <w:tcPr>
            <w:tcW w:w="1865" w:type="dxa"/>
          </w:tcPr>
          <w:p w:rsidR="00567BCB" w:rsidRPr="0018177E" w:rsidRDefault="0073162C">
            <w:pPr>
              <w:pStyle w:val="Style35"/>
              <w:widowControl/>
              <w:tabs>
                <w:tab w:val="left" w:pos="432"/>
              </w:tabs>
              <w:spacing w:before="302" w:line="240" w:lineRule="auto"/>
              <w:ind w:firstLine="0"/>
              <w:jc w:val="center"/>
              <w:rPr>
                <w:rStyle w:val="FontStyle107"/>
                <w:sz w:val="24"/>
                <w:szCs w:val="24"/>
              </w:rPr>
            </w:pPr>
            <w:r w:rsidRPr="0018177E">
              <w:rPr>
                <w:rStyle w:val="FontStyle107"/>
                <w:sz w:val="24"/>
                <w:szCs w:val="24"/>
              </w:rPr>
              <w:t>5 лет</w:t>
            </w:r>
          </w:p>
        </w:tc>
      </w:tr>
      <w:tr w:rsidR="00567BCB" w:rsidRPr="0018177E">
        <w:tc>
          <w:tcPr>
            <w:tcW w:w="666"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4</w:t>
            </w:r>
          </w:p>
        </w:tc>
        <w:tc>
          <w:tcPr>
            <w:tcW w:w="3065" w:type="dxa"/>
          </w:tcPr>
          <w:p w:rsidR="00567BCB" w:rsidRPr="0018177E" w:rsidRDefault="0073162C">
            <w:pPr>
              <w:pStyle w:val="Style22"/>
              <w:widowControl/>
              <w:spacing w:line="274" w:lineRule="exact"/>
              <w:rPr>
                <w:rStyle w:val="FontStyle107"/>
                <w:sz w:val="24"/>
                <w:szCs w:val="24"/>
              </w:rPr>
            </w:pPr>
            <w:r w:rsidRPr="0018177E">
              <w:rPr>
                <w:rStyle w:val="FontStyle107"/>
                <w:sz w:val="24"/>
                <w:szCs w:val="24"/>
              </w:rPr>
              <w:t>Дополнительная</w:t>
            </w:r>
          </w:p>
          <w:p w:rsidR="00567BCB" w:rsidRPr="0018177E" w:rsidRDefault="0073162C">
            <w:pPr>
              <w:pStyle w:val="Style22"/>
              <w:widowControl/>
              <w:spacing w:line="274" w:lineRule="exact"/>
              <w:rPr>
                <w:rStyle w:val="FontStyle107"/>
                <w:sz w:val="24"/>
                <w:szCs w:val="24"/>
              </w:rPr>
            </w:pPr>
            <w:r w:rsidRPr="0018177E">
              <w:rPr>
                <w:rStyle w:val="FontStyle107"/>
                <w:sz w:val="24"/>
                <w:szCs w:val="24"/>
              </w:rPr>
              <w:t>общеобразовательная-</w:t>
            </w:r>
          </w:p>
          <w:p w:rsidR="00567BCB" w:rsidRPr="0018177E" w:rsidRDefault="0073162C">
            <w:pPr>
              <w:pStyle w:val="Style22"/>
              <w:widowControl/>
              <w:spacing w:line="274" w:lineRule="exact"/>
              <w:rPr>
                <w:rStyle w:val="FontStyle107"/>
                <w:sz w:val="24"/>
                <w:szCs w:val="24"/>
              </w:rPr>
            </w:pPr>
            <w:r w:rsidRPr="0018177E">
              <w:rPr>
                <w:rStyle w:val="FontStyle107"/>
                <w:sz w:val="24"/>
                <w:szCs w:val="24"/>
              </w:rPr>
              <w:t>общеразвивающая</w:t>
            </w:r>
          </w:p>
          <w:p w:rsidR="00567BCB" w:rsidRPr="0018177E" w:rsidRDefault="0073162C">
            <w:pPr>
              <w:pStyle w:val="Style22"/>
              <w:widowControl/>
              <w:spacing w:line="274" w:lineRule="exact"/>
              <w:rPr>
                <w:rStyle w:val="FontStyle107"/>
                <w:sz w:val="24"/>
                <w:szCs w:val="24"/>
              </w:rPr>
            </w:pPr>
            <w:r w:rsidRPr="0018177E">
              <w:rPr>
                <w:rStyle w:val="FontStyle107"/>
                <w:sz w:val="24"/>
                <w:szCs w:val="24"/>
              </w:rPr>
              <w:t>программа</w:t>
            </w:r>
          </w:p>
          <w:p w:rsidR="00567BCB" w:rsidRPr="0018177E" w:rsidRDefault="005133DD">
            <w:pPr>
              <w:pStyle w:val="Style22"/>
              <w:widowControl/>
              <w:spacing w:line="274" w:lineRule="exact"/>
              <w:rPr>
                <w:rStyle w:val="FontStyle107"/>
                <w:sz w:val="24"/>
                <w:szCs w:val="24"/>
              </w:rPr>
            </w:pPr>
            <w:hyperlink r:id="rId15" w:history="1">
              <w:r w:rsidR="0073162C" w:rsidRPr="0018177E">
                <w:rPr>
                  <w:rStyle w:val="a4"/>
                </w:rPr>
                <w:t>Образовательная</w:t>
              </w:r>
            </w:hyperlink>
          </w:p>
          <w:p w:rsidR="00567BCB" w:rsidRPr="0018177E" w:rsidRDefault="005133DD">
            <w:pPr>
              <w:pStyle w:val="Style22"/>
              <w:widowControl/>
              <w:spacing w:line="274" w:lineRule="exact"/>
              <w:rPr>
                <w:rStyle w:val="FontStyle107"/>
                <w:sz w:val="24"/>
                <w:szCs w:val="24"/>
              </w:rPr>
            </w:pPr>
            <w:hyperlink r:id="rId16" w:history="1">
              <w:r w:rsidR="0073162C" w:rsidRPr="0018177E">
                <w:rPr>
                  <w:rStyle w:val="a4"/>
                </w:rPr>
                <w:t>программа ДО.</w:t>
              </w:r>
            </w:hyperlink>
          </w:p>
        </w:tc>
        <w:tc>
          <w:tcPr>
            <w:tcW w:w="1865" w:type="dxa"/>
          </w:tcPr>
          <w:p w:rsidR="00567BCB" w:rsidRPr="0018177E" w:rsidRDefault="0073162C">
            <w:pPr>
              <w:pStyle w:val="Style35"/>
              <w:widowControl/>
              <w:tabs>
                <w:tab w:val="left" w:pos="432"/>
              </w:tabs>
              <w:spacing w:before="302" w:line="240" w:lineRule="auto"/>
              <w:ind w:firstLine="0"/>
              <w:jc w:val="left"/>
              <w:rPr>
                <w:rStyle w:val="FontStyle107"/>
                <w:sz w:val="24"/>
                <w:szCs w:val="24"/>
              </w:rPr>
            </w:pPr>
            <w:r w:rsidRPr="0018177E">
              <w:rPr>
                <w:rStyle w:val="FontStyle107"/>
                <w:sz w:val="24"/>
                <w:szCs w:val="24"/>
              </w:rPr>
              <w:t>Реализовывалась</w:t>
            </w:r>
          </w:p>
        </w:tc>
        <w:tc>
          <w:tcPr>
            <w:tcW w:w="1865" w:type="dxa"/>
          </w:tcPr>
          <w:p w:rsidR="00567BCB" w:rsidRPr="0018177E" w:rsidRDefault="00567BCB">
            <w:pPr>
              <w:pStyle w:val="Style22"/>
              <w:widowControl/>
              <w:spacing w:line="274" w:lineRule="exact"/>
              <w:rPr>
                <w:rStyle w:val="FontStyle107"/>
                <w:sz w:val="24"/>
                <w:szCs w:val="24"/>
              </w:rPr>
            </w:pPr>
          </w:p>
        </w:tc>
        <w:tc>
          <w:tcPr>
            <w:tcW w:w="1865" w:type="dxa"/>
          </w:tcPr>
          <w:p w:rsidR="00567BCB" w:rsidRPr="0018177E" w:rsidRDefault="00567BCB">
            <w:pPr>
              <w:pStyle w:val="Style35"/>
              <w:widowControl/>
              <w:tabs>
                <w:tab w:val="left" w:pos="432"/>
              </w:tabs>
              <w:spacing w:before="302" w:line="240" w:lineRule="auto"/>
              <w:ind w:firstLine="0"/>
              <w:jc w:val="center"/>
              <w:rPr>
                <w:rStyle w:val="FontStyle107"/>
                <w:sz w:val="24"/>
                <w:szCs w:val="24"/>
              </w:rPr>
            </w:pPr>
          </w:p>
        </w:tc>
      </w:tr>
    </w:tbl>
    <w:p w:rsidR="00567BCB" w:rsidRPr="0018177E" w:rsidRDefault="00567BCB">
      <w:pPr>
        <w:pStyle w:val="Style35"/>
        <w:widowControl/>
        <w:tabs>
          <w:tab w:val="left" w:pos="432"/>
        </w:tabs>
        <w:spacing w:before="302" w:line="240" w:lineRule="auto"/>
        <w:ind w:left="293" w:firstLine="0"/>
        <w:jc w:val="left"/>
        <w:rPr>
          <w:rStyle w:val="FontStyle107"/>
          <w:sz w:val="24"/>
          <w:szCs w:val="24"/>
        </w:rPr>
      </w:pP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567BCB" w:rsidRPr="0018177E" w:rsidRDefault="0073162C">
      <w:pPr>
        <w:pStyle w:val="Style15"/>
        <w:widowControl/>
        <w:numPr>
          <w:ilvl w:val="0"/>
          <w:numId w:val="7"/>
        </w:numPr>
        <w:spacing w:line="274" w:lineRule="exact"/>
        <w:jc w:val="left"/>
        <w:rPr>
          <w:rStyle w:val="FontStyle107"/>
          <w:sz w:val="24"/>
          <w:szCs w:val="24"/>
        </w:rPr>
      </w:pPr>
      <w:r w:rsidRPr="0018177E">
        <w:rPr>
          <w:rStyle w:val="FontStyle107"/>
          <w:sz w:val="24"/>
          <w:szCs w:val="24"/>
        </w:rPr>
        <w:t>Формы учебных занятий:</w:t>
      </w:r>
    </w:p>
    <w:p w:rsidR="00567BCB" w:rsidRPr="0018177E" w:rsidRDefault="0073162C">
      <w:pPr>
        <w:pStyle w:val="Style12"/>
        <w:widowControl/>
        <w:tabs>
          <w:tab w:val="left" w:pos="134"/>
        </w:tabs>
        <w:jc w:val="left"/>
        <w:rPr>
          <w:rStyle w:val="FontStyle107"/>
          <w:sz w:val="24"/>
          <w:szCs w:val="24"/>
        </w:rPr>
      </w:pPr>
      <w:r w:rsidRPr="0018177E">
        <w:rPr>
          <w:rStyle w:val="FontStyle107"/>
          <w:sz w:val="24"/>
          <w:szCs w:val="24"/>
        </w:rPr>
        <w:t>- уроки, внеурочная деятельность;</w:t>
      </w:r>
    </w:p>
    <w:p w:rsidR="00567BCB" w:rsidRPr="0018177E" w:rsidRDefault="0073162C">
      <w:pPr>
        <w:pStyle w:val="Style12"/>
        <w:widowControl/>
        <w:numPr>
          <w:ilvl w:val="0"/>
          <w:numId w:val="8"/>
        </w:numPr>
        <w:tabs>
          <w:tab w:val="left" w:pos="134"/>
        </w:tabs>
        <w:jc w:val="left"/>
        <w:rPr>
          <w:rStyle w:val="FontStyle107"/>
          <w:sz w:val="24"/>
          <w:szCs w:val="24"/>
        </w:rPr>
      </w:pPr>
      <w:r w:rsidRPr="0018177E">
        <w:rPr>
          <w:rStyle w:val="FontStyle107"/>
          <w:sz w:val="24"/>
          <w:szCs w:val="24"/>
        </w:rPr>
        <w:t>детские объединения.</w:t>
      </w:r>
    </w:p>
    <w:p w:rsidR="00567BCB" w:rsidRPr="0018177E" w:rsidRDefault="0073162C">
      <w:pPr>
        <w:pStyle w:val="Style43"/>
        <w:widowControl/>
        <w:spacing w:line="274" w:lineRule="exact"/>
        <w:jc w:val="left"/>
        <w:rPr>
          <w:rStyle w:val="FontStyle107"/>
          <w:sz w:val="24"/>
          <w:szCs w:val="24"/>
        </w:rPr>
      </w:pPr>
      <w:r w:rsidRPr="0018177E">
        <w:rPr>
          <w:rStyle w:val="FontStyle107"/>
          <w:sz w:val="24"/>
          <w:szCs w:val="24"/>
        </w:rPr>
        <w:t>Общей чертой используемых в школе технологий обучения является ориентация на развитие:</w:t>
      </w:r>
    </w:p>
    <w:p w:rsidR="00567BCB" w:rsidRPr="0018177E" w:rsidRDefault="0073162C">
      <w:pPr>
        <w:pStyle w:val="Style12"/>
        <w:widowControl/>
        <w:numPr>
          <w:ilvl w:val="0"/>
          <w:numId w:val="8"/>
        </w:numPr>
        <w:tabs>
          <w:tab w:val="left" w:pos="134"/>
        </w:tabs>
        <w:jc w:val="left"/>
        <w:rPr>
          <w:rStyle w:val="FontStyle107"/>
          <w:sz w:val="24"/>
          <w:szCs w:val="24"/>
        </w:rPr>
      </w:pPr>
      <w:r w:rsidRPr="0018177E">
        <w:rPr>
          <w:rStyle w:val="FontStyle107"/>
          <w:sz w:val="24"/>
          <w:szCs w:val="24"/>
        </w:rPr>
        <w:t>самостоятельности и креативности мышления;</w:t>
      </w:r>
    </w:p>
    <w:p w:rsidR="00567BCB" w:rsidRPr="0018177E" w:rsidRDefault="0073162C">
      <w:pPr>
        <w:pStyle w:val="Style12"/>
        <w:widowControl/>
        <w:numPr>
          <w:ilvl w:val="0"/>
          <w:numId w:val="8"/>
        </w:numPr>
        <w:tabs>
          <w:tab w:val="left" w:pos="134"/>
        </w:tabs>
        <w:jc w:val="left"/>
        <w:rPr>
          <w:rStyle w:val="FontStyle107"/>
          <w:sz w:val="24"/>
          <w:szCs w:val="24"/>
        </w:rPr>
      </w:pPr>
      <w:r w:rsidRPr="0018177E">
        <w:rPr>
          <w:rStyle w:val="FontStyle107"/>
          <w:sz w:val="24"/>
          <w:szCs w:val="24"/>
        </w:rPr>
        <w:t>исследовательских умений в теоретической и научно-практической деятельности;</w:t>
      </w:r>
    </w:p>
    <w:p w:rsidR="00567BCB" w:rsidRPr="0018177E" w:rsidRDefault="0073162C">
      <w:pPr>
        <w:pStyle w:val="Style12"/>
        <w:widowControl/>
        <w:tabs>
          <w:tab w:val="left" w:pos="360"/>
        </w:tabs>
        <w:rPr>
          <w:rStyle w:val="FontStyle107"/>
          <w:sz w:val="24"/>
          <w:szCs w:val="24"/>
        </w:rPr>
      </w:pPr>
      <w:r w:rsidRPr="0018177E">
        <w:rPr>
          <w:rStyle w:val="FontStyle107"/>
          <w:sz w:val="24"/>
          <w:szCs w:val="24"/>
        </w:rPr>
        <w:t>-</w:t>
      </w:r>
      <w:r w:rsidRPr="0018177E">
        <w:rPr>
          <w:rStyle w:val="FontStyle107"/>
          <w:sz w:val="24"/>
          <w:szCs w:val="24"/>
        </w:rPr>
        <w:tab/>
        <w:t>коммуникативной культуры, т.е. умений участвовать в коллективном поиске, аргументировать свою позицию, публично представлять результаты творческих работ;</w:t>
      </w:r>
    </w:p>
    <w:p w:rsidR="00567BCB" w:rsidRPr="0018177E" w:rsidRDefault="0073162C">
      <w:pPr>
        <w:pStyle w:val="Style12"/>
        <w:widowControl/>
        <w:numPr>
          <w:ilvl w:val="0"/>
          <w:numId w:val="7"/>
        </w:numPr>
        <w:tabs>
          <w:tab w:val="left" w:pos="139"/>
        </w:tabs>
        <w:jc w:val="left"/>
        <w:rPr>
          <w:rStyle w:val="FontStyle107"/>
          <w:sz w:val="24"/>
          <w:szCs w:val="24"/>
        </w:rPr>
      </w:pPr>
      <w:r w:rsidRPr="0018177E">
        <w:rPr>
          <w:rStyle w:val="FontStyle107"/>
          <w:sz w:val="24"/>
          <w:szCs w:val="24"/>
        </w:rPr>
        <w:t>потребности в непрерывном образовании.</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lastRenderedPageBreak/>
        <w:t xml:space="preserve">В структуре «Нижнесмородинская ООШ» </w:t>
      </w:r>
      <w:r w:rsidRPr="0018177E">
        <w:rPr>
          <w:rStyle w:val="FontStyle106"/>
          <w:sz w:val="24"/>
          <w:szCs w:val="24"/>
        </w:rPr>
        <w:t xml:space="preserve">два уровня образования: </w:t>
      </w:r>
      <w:r w:rsidRPr="0018177E">
        <w:rPr>
          <w:rStyle w:val="FontStyle107"/>
          <w:sz w:val="24"/>
          <w:szCs w:val="24"/>
          <w:u w:val="single"/>
        </w:rPr>
        <w:t>начальное общее образование (1 - 4 классы), основное общее образование (5 - 9 классы).</w:t>
      </w:r>
    </w:p>
    <w:p w:rsidR="00567BCB" w:rsidRPr="0018177E" w:rsidRDefault="0073162C">
      <w:pPr>
        <w:pStyle w:val="Style15"/>
        <w:widowControl/>
        <w:spacing w:line="274" w:lineRule="exact"/>
        <w:rPr>
          <w:rStyle w:val="FontStyle107"/>
          <w:sz w:val="24"/>
          <w:szCs w:val="24"/>
        </w:rPr>
      </w:pPr>
      <w:r w:rsidRPr="0018177E">
        <w:rPr>
          <w:rStyle w:val="FontStyle106"/>
          <w:sz w:val="24"/>
          <w:szCs w:val="24"/>
        </w:rPr>
        <w:t xml:space="preserve">На первом уровне </w:t>
      </w:r>
      <w:r w:rsidRPr="0018177E">
        <w:rPr>
          <w:rStyle w:val="FontStyle107"/>
          <w:sz w:val="24"/>
          <w:szCs w:val="24"/>
        </w:rPr>
        <w:t>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В ходе освоения образовательных программ на данном уровне общего образования закладывается основа формирования учебной деятельности ребенка, формируются универсальные учебные действия, развивается познавательная мотивация и интересы обучающихся. Большое внимание в организации учебно-воспитательного процесса на данном уровне обучения уделяется здоровье сберегающим технологиям. Кроме традиционных физкультминуток на уроках проводятся мероприятия по пропаганде ЗОЖ, на больших переменах ребята с удовольствием принимают участие в подвижных играх, которые для них организуют вожатая и старшеклассники.</w:t>
      </w:r>
    </w:p>
    <w:p w:rsidR="00567BCB" w:rsidRPr="0018177E" w:rsidRDefault="0073162C">
      <w:pPr>
        <w:pStyle w:val="Style15"/>
        <w:widowControl/>
        <w:spacing w:line="274" w:lineRule="exact"/>
        <w:ind w:right="5"/>
        <w:rPr>
          <w:rStyle w:val="FontStyle107"/>
          <w:sz w:val="24"/>
          <w:szCs w:val="24"/>
        </w:rPr>
      </w:pPr>
      <w:r w:rsidRPr="0018177E">
        <w:rPr>
          <w:rStyle w:val="FontStyle106"/>
          <w:sz w:val="24"/>
          <w:szCs w:val="24"/>
        </w:rPr>
        <w:t xml:space="preserve">На втором уровне </w:t>
      </w:r>
      <w:r w:rsidRPr="0018177E">
        <w:rPr>
          <w:rStyle w:val="FontStyle107"/>
          <w:sz w:val="24"/>
          <w:szCs w:val="24"/>
        </w:rPr>
        <w:t>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навыками умственного и физического труда, развитие склонностей, интересов, способности к социальному самоопределению). Основное внимание уделяется формированию устойчивых учебных интересов и склонностей, умению развивать и управлять познавательными процессами; усвоению основ коммуникативной культуры личности; применению на практике навыков здорового образа жизни, нравственное развитие.</w:t>
      </w:r>
    </w:p>
    <w:p w:rsidR="00567BCB" w:rsidRPr="0018177E" w:rsidRDefault="0073162C">
      <w:pPr>
        <w:pStyle w:val="ae"/>
        <w:rPr>
          <w:rFonts w:ascii="Times New Roman" w:eastAsia="Times New Roman" w:hAnsi="Times New Roman"/>
          <w:sz w:val="24"/>
          <w:szCs w:val="24"/>
          <w:lang w:eastAsia="ru-RU"/>
        </w:rPr>
      </w:pPr>
      <w:r w:rsidRPr="0018177E">
        <w:rPr>
          <w:rStyle w:val="FontStyle107"/>
          <w:color w:val="auto"/>
          <w:sz w:val="24"/>
          <w:szCs w:val="24"/>
        </w:rPr>
        <w:t>Учебный план разрабатывался с учетом обновления содержания в условиях</w:t>
      </w:r>
      <w:r w:rsidRPr="0018177E">
        <w:rPr>
          <w:rFonts w:ascii="Times New Roman" w:eastAsia="Times New Roman" w:hAnsi="Times New Roman"/>
          <w:bCs/>
          <w:sz w:val="24"/>
          <w:szCs w:val="24"/>
          <w:lang w:eastAsia="ru-RU"/>
        </w:rPr>
        <w:t xml:space="preserve"> переход на обновленные ФГОС и реализация ФОП</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В учебном плане сохранялось в необходимом объеме содержание  образования,   являющееся  обязательным  на  каждом  уровне обучения. Эффективной реализации учебного плана способствовали: - преемственность между уровнями обучения и классами;</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-сбалансированность между предметными циклами, отдельными предметами;</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-внедрение в учебно-воспитательный процесс образовательных технологий;</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 xml:space="preserve"> - вариативность образования.</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 xml:space="preserve"> Кадровые,   материально-технические,   программно-методические   условия   и наличие соответствующих ресурсов позволило реализовать учебный план.</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 xml:space="preserve">Учебный план для </w:t>
      </w:r>
      <w:r w:rsidRPr="0018177E">
        <w:rPr>
          <w:rStyle w:val="FontStyle107"/>
          <w:sz w:val="24"/>
          <w:szCs w:val="24"/>
          <w:lang w:val="en-US"/>
        </w:rPr>
        <w:t>I</w:t>
      </w:r>
      <w:r w:rsidRPr="0018177E">
        <w:rPr>
          <w:rStyle w:val="FontStyle107"/>
          <w:sz w:val="24"/>
          <w:szCs w:val="24"/>
        </w:rPr>
        <w:t xml:space="preserve"> ступени ориентирован на 4-летний нормативный срок освоения образовательных программ начального общего образования.</w:t>
      </w:r>
    </w:p>
    <w:p w:rsidR="00567BCB" w:rsidRPr="0018177E" w:rsidRDefault="0073162C">
      <w:pPr>
        <w:pStyle w:val="Style18"/>
        <w:widowControl/>
        <w:spacing w:line="274" w:lineRule="exact"/>
        <w:jc w:val="both"/>
        <w:rPr>
          <w:rStyle w:val="FontStyle107"/>
          <w:sz w:val="24"/>
          <w:szCs w:val="24"/>
        </w:rPr>
      </w:pPr>
      <w:r w:rsidRPr="0018177E">
        <w:rPr>
          <w:rStyle w:val="FontStyle107"/>
          <w:sz w:val="24"/>
          <w:szCs w:val="24"/>
        </w:rPr>
        <w:t>Продолжительность учебного года: 1 класс - 33 учебные недели, 2-4 классы - не менее 34 учебных недель. Продолжительность урока для 1 -го класса - 35-40 минут, для 2-4 классов - 40 минут.</w:t>
      </w:r>
    </w:p>
    <w:p w:rsidR="00567BCB" w:rsidRPr="0018177E" w:rsidRDefault="0073162C">
      <w:pPr>
        <w:pStyle w:val="ae"/>
        <w:jc w:val="center"/>
        <w:rPr>
          <w:rStyle w:val="FontStyle107"/>
          <w:sz w:val="24"/>
          <w:szCs w:val="24"/>
        </w:rPr>
      </w:pPr>
      <w:r w:rsidRPr="0018177E">
        <w:rPr>
          <w:rStyle w:val="FontStyle107"/>
          <w:sz w:val="24"/>
          <w:szCs w:val="24"/>
        </w:rPr>
        <w:t>Учебный план для 5-9 классов ориентирован на 5-летний нормативный срок освоения образовательных программ основного общего образования.</w:t>
      </w:r>
    </w:p>
    <w:p w:rsidR="00567BCB" w:rsidRPr="0018177E" w:rsidRDefault="0073162C">
      <w:pPr>
        <w:pStyle w:val="ae"/>
        <w:jc w:val="center"/>
        <w:rPr>
          <w:rFonts w:ascii="Times New Roman" w:hAnsi="Times New Roman"/>
          <w:color w:val="000000"/>
          <w:sz w:val="24"/>
          <w:szCs w:val="24"/>
        </w:rPr>
      </w:pPr>
      <w:r w:rsidRPr="0018177E">
        <w:rPr>
          <w:rFonts w:ascii="Times New Roman" w:hAnsi="Times New Roman"/>
          <w:b/>
          <w:bCs/>
          <w:color w:val="000000"/>
          <w:sz w:val="24"/>
          <w:szCs w:val="24"/>
        </w:rPr>
        <w:t xml:space="preserve"> Внедрение новых учебных предметов</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 xml:space="preserve">С 1 сентября 2024 года в школьном расписании начальной и основной школы появился новый предмет </w:t>
      </w:r>
      <w:r w:rsidRPr="0018177E">
        <w:rPr>
          <w:rFonts w:ascii="Times New Roman" w:hAnsi="Times New Roman"/>
          <w:bCs/>
          <w:sz w:val="24"/>
          <w:szCs w:val="24"/>
        </w:rPr>
        <w:t>"Труд</w:t>
      </w:r>
      <w:r w:rsidRPr="0018177E">
        <w:rPr>
          <w:rFonts w:ascii="Times New Roman" w:hAnsi="Times New Roman"/>
          <w:sz w:val="24"/>
          <w:szCs w:val="24"/>
        </w:rPr>
        <w:t xml:space="preserve"> (технология)" с 1 по 9 класс, который заменил существующий предмет "Технология". Предмет дополнят новыми обязательными и профориентационными модулями. Усиливается предметно-практическая направленность предмета, ориентированное на приобретение базовых навыков работы с различными материалами, возможность знакомства с миром профессий, самоопределения и ориентация обучающихся в сфере трудовой деятельности.</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 xml:space="preserve">С 1 сентября 2024 года в школьном расписании 5-9-х классов вместо привычного ОБЖ появился новый предмет «Основы безопасности и защита Родины». Целью изучения ОБЗР на </w:t>
      </w:r>
      <w:r w:rsidRPr="0018177E">
        <w:rPr>
          <w:rFonts w:ascii="Times New Roman" w:hAnsi="Times New Roman"/>
          <w:sz w:val="24"/>
          <w:szCs w:val="24"/>
        </w:rPr>
        <w:lastRenderedPageBreak/>
        <w:t>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rsidR="00567BCB" w:rsidRPr="0018177E" w:rsidRDefault="0073162C">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rPr>
        <w:t>С целью внедрения новых предметов разработаны дорожные карты:</w:t>
      </w:r>
    </w:p>
    <w:p w:rsidR="00567BCB" w:rsidRPr="0018177E" w:rsidRDefault="0073162C">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rPr>
        <w:t>дорожная карта по введению предмета «Труд (технология)»;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дорожная карта по введению предмета «Основы безопасности и защиты Родины».</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соответствии с дорожными картами в 2024 году проведены мероприятия по внедрению новых предметов: актуализировали ООП, организовали подготовку и информационное сопровождение педагогов, создали условия для реализации программ.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 xml:space="preserve"> НОО, ООО. </w:t>
      </w:r>
    </w:p>
    <w:p w:rsidR="00567BCB" w:rsidRPr="0018177E" w:rsidRDefault="00567BCB">
      <w:pPr>
        <w:pStyle w:val="ae"/>
        <w:jc w:val="both"/>
        <w:rPr>
          <w:rFonts w:ascii="Times New Roman" w:hAnsi="Times New Roman"/>
          <w:color w:val="FF0000"/>
          <w:sz w:val="24"/>
          <w:szCs w:val="24"/>
        </w:rPr>
      </w:pPr>
    </w:p>
    <w:p w:rsidR="00567BCB" w:rsidRPr="0018177E" w:rsidRDefault="0073162C">
      <w:pPr>
        <w:pStyle w:val="ae"/>
        <w:jc w:val="center"/>
        <w:rPr>
          <w:rFonts w:ascii="Times New Roman" w:hAnsi="Times New Roman"/>
          <w:color w:val="000000" w:themeColor="text1"/>
          <w:sz w:val="24"/>
          <w:szCs w:val="24"/>
        </w:rPr>
      </w:pPr>
      <w:r w:rsidRPr="0018177E">
        <w:rPr>
          <w:rFonts w:ascii="Times New Roman" w:hAnsi="Times New Roman"/>
          <w:b/>
          <w:bCs/>
          <w:color w:val="000000" w:themeColor="text1"/>
          <w:sz w:val="24"/>
          <w:szCs w:val="24"/>
        </w:rPr>
        <w:t>Работа с учениками, требующими особого педагогического внимания</w:t>
      </w:r>
    </w:p>
    <w:p w:rsidR="00567BCB" w:rsidRPr="0018177E" w:rsidRDefault="0073162C">
      <w:pPr>
        <w:jc w:val="both"/>
      </w:pPr>
      <w:r w:rsidRPr="0018177E">
        <w:t>В 2023 и 2024 годах Минпросвещения направляло рекомендации по организации психолого-педагогического сопровождения детей из семей участников СВО (письма от 11.08.2023 № АБ-3386/07, от 29.03.2024 № АБ-1122/07).</w:t>
      </w:r>
    </w:p>
    <w:p w:rsidR="00567BCB" w:rsidRPr="0018177E" w:rsidRDefault="0073162C">
      <w:pPr>
        <w:jc w:val="both"/>
      </w:pPr>
      <w:r w:rsidRPr="0018177E">
        <w:t>Ведомство указало, что помимо диагностики и сопровождения необходимо проводить регулярный мониторинг психологического состояния детей участников СВО (разд. II алгоритма, направленного письмом Минпросвещения от 11.08.2023 № АБ-3386/07). В этом случае педагог-психолог может своевременно оказывать адресную психологическую помощь и выполнять превентивные действия в формате адресных психолого-педагогических программ и технологий — профилактических, просветительских, развивающих, коррекционно-развивающих.</w:t>
      </w:r>
    </w:p>
    <w:p w:rsidR="00567BCB" w:rsidRPr="0018177E" w:rsidRDefault="0073162C">
      <w:pPr>
        <w:pStyle w:val="ae"/>
        <w:jc w:val="both"/>
        <w:rPr>
          <w:rFonts w:ascii="Times New Roman" w:hAnsi="Times New Roman"/>
          <w:color w:val="000000"/>
          <w:sz w:val="24"/>
          <w:szCs w:val="24"/>
        </w:rPr>
      </w:pPr>
      <w:r w:rsidRPr="0018177E">
        <w:rPr>
          <w:rFonts w:ascii="Times New Roman" w:eastAsia="Times New Roman" w:hAnsi="Times New Roman"/>
          <w:sz w:val="24"/>
          <w:szCs w:val="24"/>
          <w:lang w:eastAsia="ru-RU"/>
        </w:rPr>
        <w:t>Если проводили подобную работу, отразите это в отчете. Опишите общий алгоритм сопровождения детей, который принят в школеу. Можно добавить численные показатели для иллюстрации объема работы.</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2024 году школа организовала адресную работу с целевыми группами в соответствии с Концепцией Минпросвещения от 18.06.2024 № СК-13/07вн.</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школе в 2024 году выделены следующие целевые группы обучающихся: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обучающиеся с ОВЗ и инвалидностью;</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дети-сироты и дети, оставшиеся без попечения родителей;</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обучающиеся, испытывающие трудности в освоении основных общеобразовательных программ, развитии и социальной адаптации;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дети, проявляющие различные формы отклоняющегося поведения;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дети участников, ветеранов СВО.</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течение второго полугодия 2023-2024 и первого полугодия 2024-2025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Для обучающихся, нуждающихся в  повышенном психолого-педагогическом внимании, составлены индивидуальные планы работы и организовано индивидуальное сопровождение, включающее:</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индивидуальные консультации;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lastRenderedPageBreak/>
        <w:t>индивидуальные и групповые коррекционные занятия.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подготовлены памятки и 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 xml:space="preserve">В разделе «Образовательная деятельность» следует прописать, как школа реализовала новые правила приема. Сколько учащихся воспользовались внеочередным правом в связи с участием в СВО. </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rPr>
        <w:t>Перечень льготников расширили. Теперь к ним относятся дети военнослужащих и граждан, пребывавших в добровольческих формированиях, сотрудников Росгвардии, погибших при выполнении задач СВО либо позднее, но вследствие заболевания или увечья, полученных при СВО (</w:t>
      </w:r>
      <w:hyperlink r:id="rId17" w:tgtFrame="_blank" w:history="1">
        <w:r w:rsidRPr="0018177E">
          <w:rPr>
            <w:rStyle w:val="a4"/>
            <w:rFonts w:ascii="Times New Roman" w:hAnsi="Times New Roman"/>
            <w:color w:val="auto"/>
            <w:sz w:val="24"/>
            <w:szCs w:val="24"/>
          </w:rPr>
          <w:t>приказ Минпросвещения от 30.08.2023 № 642</w:t>
        </w:r>
      </w:hyperlink>
    </w:p>
    <w:p w:rsidR="00567BCB" w:rsidRPr="0018177E" w:rsidRDefault="0073162C">
      <w:pPr>
        <w:pStyle w:val="ae"/>
        <w:jc w:val="center"/>
        <w:rPr>
          <w:rFonts w:ascii="Times New Roman" w:hAnsi="Times New Roman"/>
          <w:b/>
          <w:color w:val="000000" w:themeColor="text1"/>
          <w:sz w:val="24"/>
          <w:szCs w:val="24"/>
        </w:rPr>
      </w:pPr>
      <w:r w:rsidRPr="0018177E">
        <w:rPr>
          <w:rFonts w:ascii="Times New Roman" w:hAnsi="Times New Roman"/>
          <w:b/>
          <w:color w:val="000000" w:themeColor="text1"/>
          <w:sz w:val="24"/>
          <w:szCs w:val="24"/>
        </w:rPr>
        <w:t>Учебная нагрузка школьников</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 xml:space="preserve">Разработали методические рекомендации, касающиеся формирования учебной нагрузки школьников и в частности домашнего задания </w:t>
      </w:r>
      <w:r w:rsidRPr="0018177E">
        <w:rPr>
          <w:rFonts w:ascii="Times New Roman" w:hAnsi="Times New Roman"/>
          <w:sz w:val="24"/>
          <w:szCs w:val="24"/>
        </w:rPr>
        <w:t>(</w:t>
      </w:r>
      <w:hyperlink r:id="rId18" w:tgtFrame="_blank" w:history="1">
        <w:r w:rsidRPr="0018177E">
          <w:rPr>
            <w:rStyle w:val="a4"/>
            <w:rFonts w:ascii="Times New Roman" w:hAnsi="Times New Roman"/>
            <w:color w:val="auto"/>
            <w:sz w:val="24"/>
            <w:szCs w:val="24"/>
          </w:rPr>
          <w:t>МР 2.4.0331-23</w:t>
        </w:r>
      </w:hyperlink>
      <w:r w:rsidRPr="0018177E">
        <w:rPr>
          <w:rFonts w:ascii="Times New Roman" w:hAnsi="Times New Roman"/>
          <w:color w:val="000000"/>
          <w:sz w:val="24"/>
          <w:szCs w:val="24"/>
        </w:rPr>
        <w:t>, утв. Главным государственным санитарным врачом 10.11.2023, Методические рекомендации ИСРО)</w:t>
      </w:r>
    </w:p>
    <w:p w:rsidR="00567BCB" w:rsidRPr="0018177E" w:rsidRDefault="0073162C">
      <w:pPr>
        <w:pStyle w:val="ac"/>
      </w:pPr>
      <w:r w:rsidRPr="0018177E">
        <w:rPr>
          <w:color w:val="000000" w:themeColor="text1"/>
        </w:rPr>
        <w:t>Образовательная организация</w:t>
      </w:r>
      <w:r w:rsidRPr="0018177E">
        <w:t xml:space="preserve"> скорректировала учебную нагрузку обучающихся исходя из методических рекомендаций Роспотребнадзора и ИСРО: обучающимся начальной школы, а также 5–6-х классов не задаются домашние задания. В каникулярное время обучающиеся читают литературу из перечня для самостоятельного чтения, также без выполнения домашних заданий.</w:t>
      </w:r>
    </w:p>
    <w:p w:rsidR="00567BCB" w:rsidRPr="0018177E" w:rsidRDefault="0073162C">
      <w:pPr>
        <w:pStyle w:val="ac"/>
      </w:pPr>
      <w:r w:rsidRPr="0018177E">
        <w:t>В других классах, в частности 7–9-х, домашние задания на выходные дни задаются исключительно с целью повторения и систематизации полученных знаний. Объем таких заданий не превышает объема, установленного нормами из таблицы 6.6 СанПиН 1.2.3685-21.</w:t>
      </w:r>
    </w:p>
    <w:p w:rsidR="00DB2444" w:rsidRDefault="0073162C" w:rsidP="00DB2444">
      <w:pPr>
        <w:pStyle w:val="ac"/>
      </w:pPr>
      <w:r w:rsidRPr="0018177E">
        <w:t>Учебная нагрузка обучающихся на уроке и по дням рассчитана с учетом шкалы трудности учебных предметов. Все указанные изменения отражены в соответствующих локальных актах Школы: положении о текущем контроле успеваемости и промежуточной аттестации, ООП по всем уровням образования.</w:t>
      </w:r>
    </w:p>
    <w:p w:rsidR="00567BCB" w:rsidRPr="00DB2444" w:rsidRDefault="0073162C" w:rsidP="00DB2444">
      <w:pPr>
        <w:pStyle w:val="ac"/>
        <w:rPr>
          <w:sz w:val="22"/>
          <w:szCs w:val="22"/>
        </w:rPr>
      </w:pPr>
      <w:r w:rsidRPr="00DB2444">
        <w:rPr>
          <w:b/>
          <w:sz w:val="22"/>
          <w:szCs w:val="22"/>
          <w:u w:val="single"/>
          <w:shd w:val="clear" w:color="auto" w:fill="FFFFFF"/>
        </w:rPr>
        <w:t>СОДЕРЖАНИЕ И КАЧЕСТВО ПОДГОТОВКИ ОБУЧАЮЩИХСЯ</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  Структура учебного плана школы отражает особенности учебного процесса, в котором ядром является деятельностный подход к учению в межпредметной, интегративной области взаимодействия. Обучение строится на основе таких форм организации учебно-воспитательного процесса, которые ориентированы на личностные способности обучающихся и их развитие через различные виды деятельности (исследовательская, проектная деятельность, самообразование), основывающиеся на выборе самих обучающихся. Программы дополнительного образования способствуют реализации индивидуальных запросов обучающихся в художественной, творческой, интеллектуальной и других видах деятельности. Программы, реализуемые образовательным учреждением (отметить знаком "+")</w:t>
      </w:r>
    </w:p>
    <w:p w:rsidR="00567BCB" w:rsidRPr="0018177E" w:rsidRDefault="00567BCB">
      <w:pPr>
        <w:pStyle w:val="Style15"/>
        <w:widowControl/>
        <w:spacing w:line="274" w:lineRule="exact"/>
        <w:ind w:right="5"/>
        <w:rPr>
          <w:rStyle w:val="FontStyle107"/>
          <w:sz w:val="24"/>
          <w:szCs w:val="24"/>
        </w:rPr>
      </w:pPr>
    </w:p>
    <w:tbl>
      <w:tblPr>
        <w:tblStyle w:val="ad"/>
        <w:tblW w:w="0" w:type="auto"/>
        <w:tblLook w:val="04A0"/>
      </w:tblPr>
      <w:tblGrid>
        <w:gridCol w:w="2404"/>
        <w:gridCol w:w="2405"/>
        <w:gridCol w:w="2405"/>
        <w:gridCol w:w="2405"/>
      </w:tblGrid>
      <w:tr w:rsidR="00567BCB" w:rsidRPr="0018177E">
        <w:tc>
          <w:tcPr>
            <w:tcW w:w="2404" w:type="dxa"/>
          </w:tcPr>
          <w:p w:rsidR="00567BCB" w:rsidRPr="0018177E" w:rsidRDefault="0073162C">
            <w:pPr>
              <w:pStyle w:val="Style15"/>
              <w:widowControl/>
              <w:spacing w:line="274" w:lineRule="exact"/>
              <w:ind w:right="5"/>
              <w:jc w:val="left"/>
              <w:rPr>
                <w:rStyle w:val="FontStyle107"/>
                <w:sz w:val="24"/>
                <w:szCs w:val="24"/>
              </w:rPr>
            </w:pPr>
            <w:r w:rsidRPr="0018177E">
              <w:rPr>
                <w:rStyle w:val="FontStyle107"/>
                <w:sz w:val="24"/>
                <w:szCs w:val="24"/>
              </w:rPr>
              <w:t>По авторству</w:t>
            </w:r>
          </w:p>
          <w:p w:rsidR="00567BCB" w:rsidRPr="0018177E" w:rsidRDefault="0073162C">
            <w:pPr>
              <w:pStyle w:val="Style15"/>
              <w:widowControl/>
              <w:spacing w:line="274" w:lineRule="exact"/>
              <w:ind w:right="5"/>
              <w:jc w:val="left"/>
              <w:rPr>
                <w:rStyle w:val="FontStyle107"/>
                <w:sz w:val="24"/>
                <w:szCs w:val="24"/>
              </w:rPr>
            </w:pPr>
            <w:r w:rsidRPr="0018177E">
              <w:rPr>
                <w:rStyle w:val="FontStyle107"/>
                <w:sz w:val="24"/>
                <w:szCs w:val="24"/>
              </w:rPr>
              <w:t xml:space="preserve"> По уровню</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Рекомендованные МП РФ</w:t>
            </w:r>
          </w:p>
        </w:tc>
        <w:tc>
          <w:tcPr>
            <w:tcW w:w="2405" w:type="dxa"/>
          </w:tcPr>
          <w:p w:rsidR="00567BCB" w:rsidRPr="0018177E" w:rsidRDefault="0073162C">
            <w:pPr>
              <w:pStyle w:val="Style15"/>
              <w:widowControl/>
              <w:spacing w:line="274" w:lineRule="exact"/>
              <w:ind w:right="5"/>
              <w:jc w:val="left"/>
              <w:rPr>
                <w:rStyle w:val="FontStyle107"/>
                <w:sz w:val="24"/>
                <w:szCs w:val="24"/>
              </w:rPr>
            </w:pPr>
            <w:r w:rsidRPr="0018177E">
              <w:rPr>
                <w:rStyle w:val="FontStyle107"/>
                <w:sz w:val="24"/>
                <w:szCs w:val="24"/>
              </w:rPr>
              <w:t>*Авторские (указать предмет</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 xml:space="preserve">Другие </w:t>
            </w:r>
          </w:p>
        </w:tc>
      </w:tr>
      <w:tr w:rsidR="00567BCB" w:rsidRPr="0018177E">
        <w:tc>
          <w:tcPr>
            <w:tcW w:w="2404"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базовые</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r>
      <w:tr w:rsidR="00567BCB" w:rsidRPr="0018177E">
        <w:tc>
          <w:tcPr>
            <w:tcW w:w="2404"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углубленные</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r>
      <w:tr w:rsidR="00567BCB" w:rsidRPr="0018177E">
        <w:tc>
          <w:tcPr>
            <w:tcW w:w="2404"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lastRenderedPageBreak/>
              <w:t>профильные</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r>
      <w:tr w:rsidR="00567BCB" w:rsidRPr="0018177E">
        <w:tc>
          <w:tcPr>
            <w:tcW w:w="2404"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специальные (коррекционные)</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c>
          <w:tcPr>
            <w:tcW w:w="2405"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w:t>
            </w:r>
          </w:p>
        </w:tc>
      </w:tr>
      <w:tr w:rsidR="00567BCB" w:rsidRPr="0018177E">
        <w:tc>
          <w:tcPr>
            <w:tcW w:w="2404" w:type="dxa"/>
          </w:tcPr>
          <w:p w:rsidR="00567BCB" w:rsidRPr="0018177E" w:rsidRDefault="0073162C">
            <w:pPr>
              <w:pStyle w:val="Style15"/>
              <w:widowControl/>
              <w:spacing w:line="274" w:lineRule="exact"/>
              <w:ind w:right="5"/>
              <w:jc w:val="left"/>
              <w:rPr>
                <w:rStyle w:val="FontStyle107"/>
                <w:sz w:val="24"/>
                <w:szCs w:val="24"/>
              </w:rPr>
            </w:pPr>
            <w:r w:rsidRPr="0018177E">
              <w:rPr>
                <w:rStyle w:val="FontStyle107"/>
                <w:sz w:val="24"/>
                <w:szCs w:val="24"/>
              </w:rPr>
              <w:t>Программы профессиональной подготовки (с указанием профессии)</w:t>
            </w:r>
          </w:p>
        </w:tc>
        <w:tc>
          <w:tcPr>
            <w:tcW w:w="2405"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r>
      <w:tr w:rsidR="00567BCB" w:rsidRPr="0018177E">
        <w:tc>
          <w:tcPr>
            <w:tcW w:w="2404" w:type="dxa"/>
          </w:tcPr>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другие</w:t>
            </w:r>
          </w:p>
        </w:tc>
        <w:tc>
          <w:tcPr>
            <w:tcW w:w="2405"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r>
      <w:tr w:rsidR="00567BCB" w:rsidRPr="0018177E">
        <w:tc>
          <w:tcPr>
            <w:tcW w:w="2404"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c>
          <w:tcPr>
            <w:tcW w:w="2405" w:type="dxa"/>
          </w:tcPr>
          <w:p w:rsidR="00567BCB" w:rsidRPr="0018177E" w:rsidRDefault="00567BCB">
            <w:pPr>
              <w:pStyle w:val="Style15"/>
              <w:widowControl/>
              <w:spacing w:line="274" w:lineRule="exact"/>
              <w:ind w:right="5"/>
              <w:rPr>
                <w:rStyle w:val="FontStyle107"/>
                <w:sz w:val="24"/>
                <w:szCs w:val="24"/>
              </w:rPr>
            </w:pPr>
          </w:p>
        </w:tc>
      </w:tr>
    </w:tbl>
    <w:p w:rsidR="00567BCB" w:rsidRPr="0018177E" w:rsidRDefault="0073162C">
      <w:pPr>
        <w:pStyle w:val="Style15"/>
        <w:widowControl/>
        <w:spacing w:before="10" w:line="240" w:lineRule="auto"/>
        <w:rPr>
          <w:rStyle w:val="FontStyle107"/>
          <w:sz w:val="24"/>
          <w:szCs w:val="24"/>
        </w:rPr>
      </w:pPr>
      <w:r w:rsidRPr="0018177E">
        <w:rPr>
          <w:rStyle w:val="FontStyle107"/>
          <w:sz w:val="24"/>
          <w:szCs w:val="24"/>
        </w:rPr>
        <w:t xml:space="preserve">            Контроль за исполнением объёма учебных программ осуществляется по итогам каждой</w:t>
      </w:r>
    </w:p>
    <w:p w:rsidR="00567BCB" w:rsidRPr="0018177E" w:rsidRDefault="0073162C">
      <w:pPr>
        <w:pStyle w:val="Style15"/>
        <w:widowControl/>
        <w:spacing w:line="278" w:lineRule="exact"/>
        <w:ind w:left="744"/>
        <w:rPr>
          <w:rStyle w:val="FontStyle107"/>
          <w:sz w:val="24"/>
          <w:szCs w:val="24"/>
        </w:rPr>
      </w:pPr>
      <w:r w:rsidRPr="0018177E">
        <w:rPr>
          <w:rStyle w:val="FontStyle107"/>
          <w:sz w:val="24"/>
          <w:szCs w:val="24"/>
        </w:rPr>
        <w:t>четверти на основании отчётов, составляемых заместителем директора по УВР, учителями - предметниками.</w:t>
      </w:r>
    </w:p>
    <w:p w:rsidR="00567BCB" w:rsidRPr="0018177E" w:rsidRDefault="0073162C">
      <w:pPr>
        <w:pStyle w:val="Style15"/>
        <w:widowControl/>
        <w:spacing w:line="278" w:lineRule="exact"/>
        <w:ind w:left="744"/>
        <w:rPr>
          <w:rStyle w:val="FontStyle107"/>
          <w:sz w:val="24"/>
          <w:szCs w:val="24"/>
        </w:rPr>
      </w:pPr>
      <w:r w:rsidRPr="0018177E">
        <w:rPr>
          <w:rStyle w:val="FontStyle107"/>
          <w:sz w:val="24"/>
          <w:szCs w:val="24"/>
        </w:rPr>
        <w:t>Выполнение реализуемых учебных программ по объёму учебного времени Учреждением за три года:</w:t>
      </w:r>
    </w:p>
    <w:p w:rsidR="00567BCB" w:rsidRPr="0018177E" w:rsidRDefault="0073162C">
      <w:pPr>
        <w:pStyle w:val="Style15"/>
        <w:widowControl/>
        <w:spacing w:line="274" w:lineRule="exact"/>
        <w:ind w:right="5"/>
        <w:rPr>
          <w:rStyle w:val="FontStyle99"/>
          <w:color w:val="800080"/>
          <w:spacing w:val="60"/>
          <w:sz w:val="24"/>
          <w:szCs w:val="24"/>
        </w:rPr>
      </w:pPr>
      <w:r w:rsidRPr="0018177E">
        <w:rPr>
          <w:rStyle w:val="FontStyle99"/>
          <w:color w:val="800080"/>
          <w:spacing w:val="60"/>
          <w:sz w:val="24"/>
          <w:szCs w:val="24"/>
        </w:rPr>
        <w:t>%выполненияпрограмм</w:t>
      </w:r>
    </w:p>
    <w:p w:rsidR="00567BCB" w:rsidRPr="0018177E" w:rsidRDefault="0073162C">
      <w:pPr>
        <w:pStyle w:val="Style15"/>
        <w:widowControl/>
        <w:spacing w:line="274" w:lineRule="exact"/>
        <w:ind w:right="5"/>
        <w:jc w:val="left"/>
        <w:rPr>
          <w:rStyle w:val="FontStyle106"/>
          <w:sz w:val="24"/>
          <w:szCs w:val="24"/>
        </w:rPr>
      </w:pPr>
      <w:r w:rsidRPr="0018177E">
        <w:rPr>
          <w:rStyle w:val="FontStyle99"/>
          <w:color w:val="auto"/>
          <w:spacing w:val="60"/>
          <w:sz w:val="24"/>
          <w:szCs w:val="24"/>
        </w:rPr>
        <w:t>а)</w:t>
      </w:r>
      <w:r w:rsidRPr="0018177E">
        <w:rPr>
          <w:rStyle w:val="FontStyle106"/>
          <w:sz w:val="24"/>
          <w:szCs w:val="24"/>
        </w:rPr>
        <w:t xml:space="preserve"> при получении начального общего образов</w:t>
      </w:r>
    </w:p>
    <w:tbl>
      <w:tblPr>
        <w:tblpPr w:leftFromText="180" w:rightFromText="180" w:vertAnchor="text" w:horzAnchor="margin" w:tblpXSpec="center" w:tblpY="229"/>
        <w:tblW w:w="10065" w:type="dxa"/>
        <w:tblLayout w:type="fixed"/>
        <w:tblCellMar>
          <w:left w:w="40" w:type="dxa"/>
          <w:right w:w="40" w:type="dxa"/>
        </w:tblCellMar>
        <w:tblLook w:val="04A0"/>
      </w:tblPr>
      <w:tblGrid>
        <w:gridCol w:w="2025"/>
        <w:gridCol w:w="567"/>
        <w:gridCol w:w="567"/>
        <w:gridCol w:w="567"/>
        <w:gridCol w:w="567"/>
        <w:gridCol w:w="709"/>
        <w:gridCol w:w="669"/>
        <w:gridCol w:w="567"/>
        <w:gridCol w:w="567"/>
        <w:gridCol w:w="567"/>
        <w:gridCol w:w="567"/>
        <w:gridCol w:w="567"/>
        <w:gridCol w:w="567"/>
        <w:gridCol w:w="992"/>
      </w:tblGrid>
      <w:tr w:rsidR="00567BCB" w:rsidRPr="0018177E">
        <w:trPr>
          <w:trHeight w:val="222"/>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5"/>
              <w:widowControl/>
              <w:spacing w:line="240" w:lineRule="auto"/>
              <w:ind w:left="264" w:firstLine="0"/>
              <w:rPr>
                <w:rStyle w:val="FontStyle96"/>
                <w:rFonts w:eastAsiaTheme="minorEastAsia"/>
                <w:sz w:val="24"/>
                <w:szCs w:val="24"/>
              </w:rPr>
            </w:pPr>
            <w:r w:rsidRPr="0018177E">
              <w:rPr>
                <w:rStyle w:val="FontStyle96"/>
                <w:rFonts w:eastAsiaTheme="minorEastAsia"/>
                <w:sz w:val="24"/>
                <w:szCs w:val="24"/>
              </w:rPr>
              <w:t>Учебный год</w:t>
            </w:r>
          </w:p>
        </w:tc>
        <w:tc>
          <w:tcPr>
            <w:tcW w:w="2268" w:type="dxa"/>
            <w:gridSpan w:val="4"/>
            <w:tcBorders>
              <w:top w:val="single" w:sz="6" w:space="0" w:color="auto"/>
              <w:left w:val="single" w:sz="6" w:space="0" w:color="auto"/>
              <w:bottom w:val="single" w:sz="6" w:space="0" w:color="auto"/>
              <w:right w:val="single" w:sz="6" w:space="0" w:color="auto"/>
            </w:tcBorders>
          </w:tcPr>
          <w:p w:rsidR="00567BCB" w:rsidRPr="0018177E" w:rsidRDefault="0073162C">
            <w:pPr>
              <w:pStyle w:val="Style55"/>
              <w:widowControl/>
              <w:spacing w:line="240" w:lineRule="auto"/>
              <w:ind w:left="610" w:firstLine="0"/>
              <w:rPr>
                <w:rStyle w:val="FontStyle96"/>
                <w:rFonts w:eastAsiaTheme="minorEastAsia"/>
                <w:sz w:val="24"/>
                <w:szCs w:val="24"/>
              </w:rPr>
            </w:pPr>
            <w:r w:rsidRPr="0018177E">
              <w:rPr>
                <w:rStyle w:val="FontStyle96"/>
                <w:rFonts w:eastAsiaTheme="minorEastAsia"/>
                <w:sz w:val="24"/>
                <w:szCs w:val="24"/>
              </w:rPr>
              <w:t>2021/2022 г.</w:t>
            </w:r>
          </w:p>
        </w:tc>
        <w:tc>
          <w:tcPr>
            <w:tcW w:w="2512" w:type="dxa"/>
            <w:gridSpan w:val="4"/>
            <w:tcBorders>
              <w:top w:val="single" w:sz="6" w:space="0" w:color="auto"/>
              <w:left w:val="single" w:sz="6" w:space="0" w:color="auto"/>
              <w:bottom w:val="single" w:sz="6" w:space="0" w:color="auto"/>
              <w:right w:val="single" w:sz="6" w:space="0" w:color="auto"/>
            </w:tcBorders>
          </w:tcPr>
          <w:p w:rsidR="00567BCB" w:rsidRPr="0018177E" w:rsidRDefault="0073162C">
            <w:pPr>
              <w:pStyle w:val="Style55"/>
              <w:widowControl/>
              <w:spacing w:line="240" w:lineRule="auto"/>
              <w:ind w:left="600" w:firstLine="0"/>
              <w:rPr>
                <w:rStyle w:val="FontStyle96"/>
                <w:rFonts w:eastAsiaTheme="minorEastAsia"/>
                <w:sz w:val="24"/>
                <w:szCs w:val="24"/>
              </w:rPr>
            </w:pPr>
            <w:r w:rsidRPr="0018177E">
              <w:rPr>
                <w:rStyle w:val="FontStyle96"/>
                <w:rFonts w:eastAsiaTheme="minorEastAsia"/>
                <w:sz w:val="24"/>
                <w:szCs w:val="24"/>
              </w:rPr>
              <w:t>2022/2023 г.</w:t>
            </w:r>
          </w:p>
        </w:tc>
        <w:tc>
          <w:tcPr>
            <w:tcW w:w="2268" w:type="dxa"/>
            <w:gridSpan w:val="4"/>
            <w:tcBorders>
              <w:top w:val="single" w:sz="6" w:space="0" w:color="auto"/>
              <w:left w:val="single" w:sz="6" w:space="0" w:color="auto"/>
              <w:bottom w:val="single" w:sz="6" w:space="0" w:color="auto"/>
              <w:right w:val="single" w:sz="6" w:space="0" w:color="auto"/>
            </w:tcBorders>
          </w:tcPr>
          <w:p w:rsidR="00567BCB" w:rsidRPr="0018177E" w:rsidRDefault="0073162C">
            <w:pPr>
              <w:pStyle w:val="Style55"/>
              <w:widowControl/>
              <w:spacing w:line="240" w:lineRule="auto"/>
              <w:ind w:left="691" w:firstLine="0"/>
              <w:rPr>
                <w:rStyle w:val="FontStyle96"/>
                <w:rFonts w:eastAsiaTheme="minorEastAsia"/>
                <w:sz w:val="24"/>
                <w:szCs w:val="24"/>
              </w:rPr>
            </w:pPr>
            <w:r w:rsidRPr="0018177E">
              <w:rPr>
                <w:rStyle w:val="FontStyle96"/>
                <w:rFonts w:eastAsiaTheme="minorEastAsia"/>
                <w:sz w:val="24"/>
                <w:szCs w:val="24"/>
              </w:rPr>
              <w:t>2023/2024 г.</w:t>
            </w:r>
          </w:p>
        </w:tc>
        <w:tc>
          <w:tcPr>
            <w:tcW w:w="992" w:type="dxa"/>
            <w:tcBorders>
              <w:top w:val="single" w:sz="6" w:space="0" w:color="auto"/>
              <w:left w:val="single" w:sz="6" w:space="0" w:color="auto"/>
              <w:bottom w:val="nil"/>
              <w:right w:val="single" w:sz="6" w:space="0" w:color="auto"/>
            </w:tcBorders>
            <w:vAlign w:val="bottom"/>
          </w:tcPr>
          <w:p w:rsidR="00567BCB" w:rsidRPr="0018177E" w:rsidRDefault="0073162C">
            <w:pPr>
              <w:pStyle w:val="Style55"/>
              <w:widowControl/>
              <w:ind w:left="509"/>
              <w:rPr>
                <w:rStyle w:val="FontStyle96"/>
                <w:rFonts w:eastAsiaTheme="minorEastAsia"/>
                <w:sz w:val="24"/>
                <w:szCs w:val="24"/>
              </w:rPr>
            </w:pPr>
            <w:r w:rsidRPr="0018177E">
              <w:rPr>
                <w:rStyle w:val="FontStyle96"/>
                <w:rFonts w:eastAsiaTheme="minorEastAsia"/>
                <w:sz w:val="24"/>
                <w:szCs w:val="24"/>
              </w:rPr>
              <w:t>Средний %</w:t>
            </w:r>
          </w:p>
        </w:tc>
      </w:tr>
      <w:tr w:rsidR="00567BCB" w:rsidRPr="0018177E">
        <w:trPr>
          <w:trHeight w:val="491"/>
        </w:trPr>
        <w:tc>
          <w:tcPr>
            <w:tcW w:w="2025" w:type="dxa"/>
            <w:tcBorders>
              <w:top w:val="single" w:sz="6" w:space="0" w:color="auto"/>
              <w:left w:val="single" w:sz="6" w:space="0" w:color="auto"/>
              <w:bottom w:val="single" w:sz="4" w:space="0" w:color="auto"/>
              <w:right w:val="single" w:sz="6" w:space="0" w:color="auto"/>
            </w:tcBorders>
          </w:tcPr>
          <w:p w:rsidR="00567BCB" w:rsidRPr="0018177E" w:rsidRDefault="0073162C">
            <w:pPr>
              <w:pStyle w:val="Style62"/>
              <w:widowControl/>
              <w:ind w:right="931" w:firstLine="5"/>
              <w:rPr>
                <w:rStyle w:val="FontStyle96"/>
                <w:rFonts w:eastAsiaTheme="minorEastAsia"/>
                <w:sz w:val="24"/>
                <w:szCs w:val="24"/>
              </w:rPr>
            </w:pPr>
            <w:r w:rsidRPr="0018177E">
              <w:rPr>
                <w:rStyle w:val="FontStyle96"/>
                <w:rFonts w:eastAsiaTheme="minorEastAsia"/>
                <w:sz w:val="24"/>
                <w:szCs w:val="24"/>
              </w:rPr>
              <w:t>Название предметов</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1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2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3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4 </w:t>
            </w:r>
            <w:r w:rsidRPr="0018177E">
              <w:rPr>
                <w:rStyle w:val="FontStyle97"/>
                <w:rFonts w:eastAsiaTheme="minorEastAsia"/>
                <w:sz w:val="24"/>
                <w:szCs w:val="24"/>
              </w:rPr>
              <w:t>кл.</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6" w:firstLine="0"/>
              <w:jc w:val="right"/>
              <w:rPr>
                <w:rStyle w:val="FontStyle97"/>
                <w:rFonts w:eastAsiaTheme="minorEastAsia"/>
                <w:sz w:val="24"/>
                <w:szCs w:val="24"/>
              </w:rPr>
            </w:pPr>
            <w:r w:rsidRPr="0018177E">
              <w:rPr>
                <w:rStyle w:val="FontStyle96"/>
                <w:rFonts w:eastAsiaTheme="minorEastAsia"/>
                <w:sz w:val="24"/>
                <w:szCs w:val="24"/>
              </w:rPr>
              <w:t xml:space="preserve">1 </w:t>
            </w:r>
            <w:r w:rsidRPr="0018177E">
              <w:rPr>
                <w:rStyle w:val="FontStyle97"/>
                <w:rFonts w:eastAsiaTheme="minorEastAsia"/>
                <w:sz w:val="24"/>
                <w:szCs w:val="24"/>
              </w:rPr>
              <w:t>кл.</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10" w:firstLine="0"/>
              <w:jc w:val="right"/>
              <w:rPr>
                <w:rStyle w:val="FontStyle97"/>
                <w:rFonts w:eastAsiaTheme="minorEastAsia"/>
                <w:sz w:val="24"/>
                <w:szCs w:val="24"/>
              </w:rPr>
            </w:pPr>
            <w:r w:rsidRPr="0018177E">
              <w:rPr>
                <w:rStyle w:val="FontStyle96"/>
                <w:rFonts w:eastAsiaTheme="minorEastAsia"/>
                <w:sz w:val="24"/>
                <w:szCs w:val="24"/>
              </w:rPr>
              <w:t xml:space="preserve">2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3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4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1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2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rPr>
                <w:rStyle w:val="FontStyle97"/>
                <w:rFonts w:eastAsiaTheme="minorEastAsia"/>
                <w:sz w:val="24"/>
                <w:szCs w:val="24"/>
              </w:rPr>
            </w:pPr>
            <w:r w:rsidRPr="0018177E">
              <w:rPr>
                <w:rStyle w:val="FontStyle96"/>
                <w:rFonts w:eastAsiaTheme="minorEastAsia"/>
                <w:sz w:val="24"/>
                <w:szCs w:val="24"/>
              </w:rPr>
              <w:t xml:space="preserve">3 </w:t>
            </w:r>
            <w:r w:rsidRPr="0018177E">
              <w:rPr>
                <w:rStyle w:val="FontStyle97"/>
                <w:rFonts w:eastAsiaTheme="minorEastAsia"/>
                <w:sz w:val="24"/>
                <w:szCs w:val="24"/>
              </w:rPr>
              <w:t>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firstLine="0"/>
              <w:jc w:val="center"/>
              <w:rPr>
                <w:rStyle w:val="FontStyle97"/>
                <w:rFonts w:eastAsiaTheme="minorEastAsia"/>
                <w:sz w:val="24"/>
                <w:szCs w:val="24"/>
              </w:rPr>
            </w:pPr>
            <w:r w:rsidRPr="0018177E">
              <w:rPr>
                <w:rStyle w:val="FontStyle96"/>
                <w:rFonts w:eastAsiaTheme="minorEastAsia"/>
                <w:sz w:val="24"/>
                <w:szCs w:val="24"/>
              </w:rPr>
              <w:t xml:space="preserve">4 </w:t>
            </w:r>
            <w:r w:rsidRPr="0018177E">
              <w:rPr>
                <w:rStyle w:val="FontStyle97"/>
                <w:rFonts w:eastAsiaTheme="minorEastAsia"/>
                <w:sz w:val="24"/>
                <w:szCs w:val="24"/>
              </w:rPr>
              <w:t>кл.</w:t>
            </w:r>
          </w:p>
        </w:tc>
        <w:tc>
          <w:tcPr>
            <w:tcW w:w="992" w:type="dxa"/>
            <w:tcBorders>
              <w:top w:val="nil"/>
              <w:left w:val="single" w:sz="6" w:space="0" w:color="auto"/>
              <w:bottom w:val="single" w:sz="6" w:space="0" w:color="auto"/>
              <w:right w:val="single" w:sz="6" w:space="0" w:color="auto"/>
            </w:tcBorders>
            <w:vAlign w:val="bottom"/>
          </w:tcPr>
          <w:p w:rsidR="00567BCB" w:rsidRPr="0018177E" w:rsidRDefault="00567BCB">
            <w:pPr>
              <w:pStyle w:val="Style48"/>
              <w:widowControl/>
              <w:spacing w:line="240" w:lineRule="auto"/>
              <w:ind w:firstLine="0"/>
              <w:jc w:val="center"/>
              <w:rPr>
                <w:rStyle w:val="FontStyle97"/>
                <w:rFonts w:eastAsiaTheme="minorEastAsia"/>
                <w:sz w:val="24"/>
                <w:szCs w:val="24"/>
              </w:rPr>
            </w:pPr>
          </w:p>
          <w:p w:rsidR="00567BCB" w:rsidRPr="0018177E" w:rsidRDefault="00567BCB">
            <w:pPr>
              <w:pStyle w:val="Style48"/>
              <w:widowControl/>
              <w:spacing w:line="240" w:lineRule="auto"/>
              <w:ind w:firstLine="0"/>
              <w:jc w:val="center"/>
              <w:rPr>
                <w:rStyle w:val="FontStyle97"/>
                <w:rFonts w:eastAsiaTheme="minorEastAsia"/>
                <w:sz w:val="24"/>
                <w:szCs w:val="24"/>
              </w:rPr>
            </w:pPr>
          </w:p>
        </w:tc>
      </w:tr>
      <w:tr w:rsidR="00567BCB" w:rsidRPr="0018177E">
        <w:trPr>
          <w:trHeight w:val="1274"/>
        </w:trPr>
        <w:tc>
          <w:tcPr>
            <w:tcW w:w="2025" w:type="dxa"/>
            <w:tcBorders>
              <w:top w:val="single" w:sz="4" w:space="0" w:color="auto"/>
              <w:left w:val="single" w:sz="6" w:space="0" w:color="auto"/>
              <w:bottom w:val="single" w:sz="6" w:space="0" w:color="auto"/>
              <w:right w:val="single" w:sz="6" w:space="0" w:color="auto"/>
            </w:tcBorders>
          </w:tcPr>
          <w:p w:rsidR="00567BCB" w:rsidRPr="0018177E" w:rsidRDefault="00567BCB">
            <w:pPr>
              <w:widowControl/>
              <w:rPr>
                <w:rStyle w:val="FontStyle97"/>
                <w:rFonts w:eastAsiaTheme="minorEastAsia"/>
                <w:sz w:val="24"/>
                <w:szCs w:val="24"/>
              </w:rPr>
            </w:pPr>
          </w:p>
          <w:p w:rsidR="00567BCB" w:rsidRPr="0018177E" w:rsidRDefault="00567BCB">
            <w:pPr>
              <w:widowControl/>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0"/>
              <w:widowControl/>
              <w:spacing w:line="259" w:lineRule="exact"/>
              <w:jc w:val="left"/>
              <w:rPr>
                <w:rStyle w:val="FontStyle107"/>
                <w:sz w:val="24"/>
                <w:szCs w:val="24"/>
              </w:rPr>
            </w:pPr>
          </w:p>
          <w:p w:rsidR="00567BCB" w:rsidRPr="0018177E" w:rsidRDefault="00567BCB">
            <w:pPr>
              <w:pStyle w:val="Style50"/>
              <w:widowControl/>
              <w:spacing w:line="259" w:lineRule="exact"/>
              <w:jc w:val="left"/>
              <w:rPr>
                <w:rStyle w:val="FontStyle107"/>
                <w:sz w:val="24"/>
                <w:szCs w:val="24"/>
              </w:rPr>
            </w:pPr>
          </w:p>
          <w:p w:rsidR="00567BCB" w:rsidRPr="0018177E" w:rsidRDefault="00567BCB">
            <w:pPr>
              <w:pStyle w:val="Style50"/>
              <w:widowControl/>
              <w:spacing w:line="259" w:lineRule="exact"/>
              <w:jc w:val="left"/>
              <w:rPr>
                <w:rStyle w:val="FontStyle107"/>
                <w:sz w:val="24"/>
                <w:szCs w:val="24"/>
              </w:rPr>
            </w:pPr>
          </w:p>
          <w:p w:rsidR="00567BCB" w:rsidRPr="0018177E" w:rsidRDefault="00567BCB">
            <w:pPr>
              <w:pStyle w:val="Style52"/>
              <w:widowControl/>
              <w:spacing w:line="240" w:lineRule="auto"/>
              <w:jc w:val="left"/>
              <w:rPr>
                <w:rStyle w:val="FontStyle103"/>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jc w:val="left"/>
              <w:rPr>
                <w:rStyle w:val="FontStyle103"/>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z w:val="24"/>
                <w:szCs w:val="24"/>
              </w:rPr>
            </w:pPr>
          </w:p>
        </w:tc>
        <w:tc>
          <w:tcPr>
            <w:tcW w:w="709"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z w:val="24"/>
                <w:szCs w:val="24"/>
              </w:rPr>
            </w:pPr>
          </w:p>
        </w:tc>
        <w:tc>
          <w:tcPr>
            <w:tcW w:w="669"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pacing w:val="120"/>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pacing w:val="120"/>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pacing w:val="120"/>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0"/>
              <w:widowControl/>
              <w:spacing w:line="259" w:lineRule="exact"/>
              <w:jc w:val="left"/>
              <w:rPr>
                <w:rStyle w:val="FontStyle107"/>
                <w:sz w:val="24"/>
                <w:szCs w:val="24"/>
              </w:rPr>
            </w:pPr>
          </w:p>
          <w:p w:rsidR="00567BCB" w:rsidRPr="0018177E" w:rsidRDefault="00567BCB">
            <w:pPr>
              <w:pStyle w:val="Style52"/>
              <w:widowControl/>
              <w:spacing w:line="240" w:lineRule="auto"/>
              <w:jc w:val="left"/>
              <w:rPr>
                <w:rStyle w:val="FontStyle107"/>
                <w:sz w:val="24"/>
                <w:szCs w:val="24"/>
              </w:rPr>
            </w:pPr>
          </w:p>
          <w:p w:rsidR="00567BCB" w:rsidRPr="0018177E" w:rsidRDefault="00567BCB">
            <w:pPr>
              <w:pStyle w:val="Style52"/>
              <w:widowControl/>
              <w:spacing w:line="240" w:lineRule="auto"/>
              <w:jc w:val="left"/>
              <w:rPr>
                <w:rStyle w:val="FontStyle107"/>
                <w:sz w:val="24"/>
                <w:szCs w:val="24"/>
              </w:rPr>
            </w:pPr>
          </w:p>
          <w:p w:rsidR="00567BCB" w:rsidRPr="0018177E" w:rsidRDefault="00567BCB">
            <w:pPr>
              <w:pStyle w:val="Style52"/>
              <w:widowControl/>
              <w:spacing w:line="240" w:lineRule="auto"/>
              <w:jc w:val="left"/>
              <w:rPr>
                <w:rStyle w:val="FontStyle107"/>
                <w:sz w:val="24"/>
                <w:szCs w:val="24"/>
              </w:rPr>
            </w:pPr>
          </w:p>
          <w:p w:rsidR="00567BCB" w:rsidRPr="0018177E" w:rsidRDefault="00567BCB">
            <w:pPr>
              <w:pStyle w:val="Style52"/>
              <w:widowControl/>
              <w:spacing w:line="240" w:lineRule="auto"/>
              <w:jc w:val="left"/>
              <w:rPr>
                <w:rStyle w:val="FontStyle107"/>
                <w:sz w:val="24"/>
                <w:szCs w:val="24"/>
              </w:rPr>
            </w:pPr>
          </w:p>
          <w:p w:rsidR="00567BCB" w:rsidRPr="0018177E" w:rsidRDefault="00567BCB">
            <w:pPr>
              <w:pStyle w:val="Style52"/>
              <w:widowControl/>
              <w:spacing w:line="240" w:lineRule="auto"/>
              <w:jc w:val="left"/>
              <w:rPr>
                <w:rStyle w:val="FontStyle107"/>
                <w:sz w:val="24"/>
                <w:szCs w:val="24"/>
              </w:rPr>
            </w:pPr>
          </w:p>
          <w:p w:rsidR="00567BCB" w:rsidRPr="0018177E" w:rsidRDefault="00567BCB">
            <w:pPr>
              <w:pStyle w:val="Style52"/>
              <w:widowControl/>
              <w:spacing w:line="240" w:lineRule="auto"/>
              <w:jc w:val="left"/>
              <w:rPr>
                <w:rStyle w:val="FontStyle103"/>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567BCB" w:rsidRPr="0018177E" w:rsidRDefault="00567BCB">
            <w:pPr>
              <w:pStyle w:val="Style52"/>
              <w:widowControl/>
              <w:spacing w:line="240" w:lineRule="auto"/>
              <w:jc w:val="left"/>
              <w:rPr>
                <w:rStyle w:val="FontStyle103"/>
                <w:rFonts w:eastAsiaTheme="minorEastAsia"/>
                <w:sz w:val="24"/>
                <w:szCs w:val="24"/>
              </w:rPr>
            </w:pPr>
          </w:p>
          <w:p w:rsidR="00567BCB" w:rsidRPr="0018177E" w:rsidRDefault="00567BCB">
            <w:pPr>
              <w:pStyle w:val="Style52"/>
              <w:widowControl/>
              <w:spacing w:line="240" w:lineRule="auto"/>
              <w:jc w:val="left"/>
              <w:rPr>
                <w:rStyle w:val="FontStyle103"/>
                <w:rFonts w:eastAsiaTheme="minorEastAsia"/>
                <w:sz w:val="24"/>
                <w:szCs w:val="24"/>
              </w:rPr>
            </w:pPr>
          </w:p>
          <w:p w:rsidR="00567BCB" w:rsidRPr="0018177E" w:rsidRDefault="00567BCB">
            <w:pPr>
              <w:pStyle w:val="Style52"/>
              <w:widowControl/>
              <w:spacing w:line="240" w:lineRule="auto"/>
              <w:jc w:val="left"/>
              <w:rPr>
                <w:rStyle w:val="FontStyle103"/>
                <w:rFonts w:eastAsiaTheme="minorEastAsia"/>
                <w:sz w:val="24"/>
                <w:szCs w:val="24"/>
              </w:rPr>
            </w:pPr>
          </w:p>
          <w:p w:rsidR="00567BCB" w:rsidRPr="0018177E" w:rsidRDefault="00567BCB">
            <w:pPr>
              <w:pStyle w:val="Style52"/>
              <w:widowControl/>
              <w:spacing w:line="240" w:lineRule="auto"/>
              <w:jc w:val="left"/>
              <w:rPr>
                <w:rStyle w:val="FontStyle103"/>
                <w:rFonts w:eastAsiaTheme="minorEastAsia"/>
                <w:spacing w:val="200"/>
                <w:sz w:val="24"/>
                <w:szCs w:val="24"/>
              </w:rPr>
            </w:pPr>
          </w:p>
          <w:p w:rsidR="00567BCB" w:rsidRPr="0018177E" w:rsidRDefault="00567BCB">
            <w:pPr>
              <w:pStyle w:val="Style52"/>
              <w:widowControl/>
              <w:spacing w:line="240" w:lineRule="auto"/>
              <w:jc w:val="left"/>
              <w:rPr>
                <w:rStyle w:val="FontStyle103"/>
                <w:rFonts w:eastAsiaTheme="minorEastAsia"/>
                <w:spacing w:val="200"/>
                <w:sz w:val="24"/>
                <w:szCs w:val="24"/>
              </w:rPr>
            </w:pPr>
          </w:p>
        </w:tc>
        <w:tc>
          <w:tcPr>
            <w:tcW w:w="567" w:type="dxa"/>
            <w:tcBorders>
              <w:top w:val="single" w:sz="6" w:space="0" w:color="auto"/>
              <w:left w:val="single" w:sz="6" w:space="0" w:color="auto"/>
              <w:bottom w:val="single" w:sz="6" w:space="0" w:color="auto"/>
              <w:right w:val="single" w:sz="6" w:space="0" w:color="auto"/>
            </w:tcBorders>
            <w:textDirection w:val="btLr"/>
          </w:tcPr>
          <w:p w:rsidR="00567BCB" w:rsidRPr="0018177E" w:rsidRDefault="00567BCB">
            <w:pPr>
              <w:pStyle w:val="Style52"/>
              <w:widowControl/>
              <w:spacing w:line="240" w:lineRule="auto"/>
              <w:jc w:val="center"/>
              <w:rPr>
                <w:rStyle w:val="FontStyle103"/>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extDirection w:val="btLr"/>
          </w:tcPr>
          <w:p w:rsidR="00567BCB" w:rsidRPr="0018177E" w:rsidRDefault="00567BCB">
            <w:pPr>
              <w:pStyle w:val="Style50"/>
              <w:widowControl/>
              <w:spacing w:line="259" w:lineRule="exact"/>
              <w:jc w:val="left"/>
              <w:rPr>
                <w:rStyle w:val="FontStyle107"/>
                <w:rFonts w:eastAsiaTheme="minorEastAsia"/>
                <w:sz w:val="24"/>
                <w:szCs w:val="24"/>
              </w:rPr>
            </w:pPr>
          </w:p>
          <w:p w:rsidR="00567BCB" w:rsidRPr="0018177E" w:rsidRDefault="00567BCB">
            <w:pPr>
              <w:pStyle w:val="Style52"/>
              <w:widowControl/>
              <w:spacing w:line="240" w:lineRule="auto"/>
              <w:jc w:val="left"/>
              <w:rPr>
                <w:rStyle w:val="FontStyle103"/>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extDirection w:val="btLr"/>
          </w:tcPr>
          <w:p w:rsidR="00567BCB" w:rsidRPr="0018177E" w:rsidRDefault="0073162C">
            <w:pPr>
              <w:pStyle w:val="Style50"/>
              <w:widowControl/>
              <w:spacing w:line="259" w:lineRule="exact"/>
              <w:jc w:val="right"/>
              <w:rPr>
                <w:rStyle w:val="FontStyle107"/>
                <w:rFonts w:eastAsiaTheme="minorEastAsia"/>
                <w:sz w:val="24"/>
                <w:szCs w:val="24"/>
              </w:rPr>
            </w:pPr>
            <w:r w:rsidRPr="0018177E">
              <w:rPr>
                <w:rStyle w:val="FontStyle107"/>
                <w:rFonts w:eastAsiaTheme="minorEastAsia"/>
                <w:sz w:val="24"/>
                <w:szCs w:val="24"/>
              </w:rPr>
              <w:t>%</w:t>
            </w:r>
          </w:p>
          <w:p w:rsidR="00567BCB" w:rsidRPr="0018177E" w:rsidRDefault="0073162C">
            <w:pPr>
              <w:pStyle w:val="Style51"/>
              <w:widowControl/>
              <w:spacing w:line="259" w:lineRule="exact"/>
              <w:jc w:val="right"/>
              <w:rPr>
                <w:rStyle w:val="FontStyle103"/>
                <w:rFonts w:eastAsiaTheme="minorEastAsia"/>
                <w:sz w:val="24"/>
                <w:szCs w:val="24"/>
              </w:rPr>
            </w:pPr>
            <w:r w:rsidRPr="0018177E">
              <w:rPr>
                <w:rStyle w:val="FontStyle103"/>
                <w:rFonts w:eastAsiaTheme="minorEastAsia"/>
                <w:sz w:val="24"/>
                <w:szCs w:val="24"/>
              </w:rPr>
              <w:t xml:space="preserve">Выполнения </w:t>
            </w:r>
          </w:p>
          <w:p w:rsidR="00567BCB" w:rsidRPr="0018177E" w:rsidRDefault="0073162C">
            <w:pPr>
              <w:pStyle w:val="Style51"/>
              <w:widowControl/>
              <w:spacing w:line="259" w:lineRule="exact"/>
              <w:jc w:val="right"/>
              <w:rPr>
                <w:rStyle w:val="FontStyle103"/>
                <w:rFonts w:eastAsiaTheme="minorEastAsia"/>
                <w:sz w:val="24"/>
                <w:szCs w:val="24"/>
              </w:rPr>
            </w:pPr>
            <w:r w:rsidRPr="0018177E">
              <w:rPr>
                <w:rStyle w:val="FontStyle103"/>
                <w:rFonts w:eastAsiaTheme="minorEastAsia"/>
                <w:sz w:val="24"/>
                <w:szCs w:val="24"/>
              </w:rPr>
              <w:t xml:space="preserve"> программы</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 xml:space="preserve">Русский </w:t>
            </w:r>
          </w:p>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язык</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Литературное чтение</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Математика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66"/>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Английский</w:t>
            </w:r>
          </w:p>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 xml:space="preserve"> язык</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360"/>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 xml:space="preserve">Окружающий </w:t>
            </w:r>
          </w:p>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мир</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Технология</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Музыка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Физическая культура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25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2"/>
              <w:widowControl/>
              <w:spacing w:line="240" w:lineRule="auto"/>
              <w:jc w:val="left"/>
              <w:rPr>
                <w:rStyle w:val="FontStyle103"/>
                <w:rFonts w:eastAsiaTheme="minorEastAsia"/>
                <w:sz w:val="24"/>
                <w:szCs w:val="24"/>
              </w:rPr>
            </w:pPr>
            <w:r w:rsidRPr="0018177E">
              <w:rPr>
                <w:rStyle w:val="FontStyle103"/>
                <w:rFonts w:eastAsiaTheme="minorEastAsia"/>
                <w:sz w:val="24"/>
                <w:szCs w:val="24"/>
              </w:rPr>
              <w:t>ИЗО</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82"/>
              <w:jc w:val="right"/>
              <w:rPr>
                <w:rStyle w:val="FontStyle107"/>
                <w:rFonts w:eastAsiaTheme="minorEastAsia"/>
                <w:sz w:val="24"/>
                <w:szCs w:val="24"/>
              </w:rPr>
            </w:pPr>
            <w:r w:rsidRPr="0018177E">
              <w:rPr>
                <w:rStyle w:val="FontStyle107"/>
                <w:rFonts w:eastAsiaTheme="minorEastAsia"/>
                <w:sz w:val="24"/>
                <w:szCs w:val="24"/>
              </w:rPr>
              <w:t>100</w:t>
            </w: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48"/>
              <w:widowControl/>
              <w:spacing w:line="240" w:lineRule="auto"/>
              <w:ind w:right="101" w:firstLine="0"/>
              <w:jc w:val="righ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416"/>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1"/>
              <w:widowControl/>
              <w:spacing w:line="211" w:lineRule="exact"/>
              <w:ind w:right="658" w:firstLine="10"/>
              <w:rPr>
                <w:rStyle w:val="FontStyle103"/>
                <w:rFonts w:eastAsiaTheme="minorEastAsia"/>
                <w:sz w:val="24"/>
                <w:szCs w:val="24"/>
              </w:rPr>
            </w:pPr>
            <w:r w:rsidRPr="0018177E">
              <w:rPr>
                <w:rStyle w:val="FontStyle103"/>
                <w:rFonts w:eastAsiaTheme="minorEastAsia"/>
                <w:sz w:val="24"/>
                <w:szCs w:val="24"/>
              </w:rPr>
              <w:t>Родной язык русский</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r w:rsidR="00567BCB" w:rsidRPr="0018177E">
        <w:trPr>
          <w:trHeight w:val="491"/>
        </w:trPr>
        <w:tc>
          <w:tcPr>
            <w:tcW w:w="202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1"/>
              <w:widowControl/>
              <w:spacing w:line="250" w:lineRule="exact"/>
              <w:ind w:right="202" w:firstLine="10"/>
              <w:rPr>
                <w:rStyle w:val="FontStyle103"/>
                <w:rFonts w:eastAsiaTheme="minorEastAsia"/>
                <w:sz w:val="24"/>
                <w:szCs w:val="24"/>
              </w:rPr>
            </w:pPr>
            <w:r w:rsidRPr="0018177E">
              <w:rPr>
                <w:rStyle w:val="FontStyle103"/>
                <w:rFonts w:eastAsiaTheme="minorEastAsia"/>
                <w:sz w:val="24"/>
                <w:szCs w:val="24"/>
              </w:rPr>
              <w:lastRenderedPageBreak/>
              <w:t>Литератур</w:t>
            </w:r>
          </w:p>
          <w:p w:rsidR="00567BCB" w:rsidRPr="0018177E" w:rsidRDefault="0073162C">
            <w:pPr>
              <w:pStyle w:val="Style51"/>
              <w:widowControl/>
              <w:spacing w:line="250" w:lineRule="exact"/>
              <w:ind w:right="202" w:firstLine="10"/>
              <w:rPr>
                <w:rStyle w:val="FontStyle103"/>
                <w:rFonts w:eastAsiaTheme="minorEastAsia"/>
                <w:sz w:val="24"/>
                <w:szCs w:val="24"/>
              </w:rPr>
            </w:pPr>
            <w:r w:rsidRPr="0018177E">
              <w:rPr>
                <w:rStyle w:val="FontStyle103"/>
                <w:rFonts w:eastAsiaTheme="minorEastAsia"/>
                <w:sz w:val="24"/>
                <w:szCs w:val="24"/>
              </w:rPr>
              <w:t>ное чтение на родном русском языке</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6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rFonts w:eastAsiaTheme="minorEastAsia"/>
                <w:sz w:val="24"/>
                <w:szCs w:val="24"/>
              </w:rPr>
            </w:pPr>
            <w:r w:rsidRPr="0018177E">
              <w:rPr>
                <w:rStyle w:val="FontStyle10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rFonts w:eastAsiaTheme="minorEastAsia"/>
                <w:sz w:val="24"/>
                <w:szCs w:val="24"/>
              </w:rPr>
            </w:pPr>
            <w:r w:rsidRPr="0018177E">
              <w:rPr>
                <w:rStyle w:val="FontStyle107"/>
                <w:rFonts w:eastAsiaTheme="minorEastAsia"/>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418"/>
              <w:jc w:val="left"/>
              <w:rPr>
                <w:rStyle w:val="FontStyle107"/>
                <w:rFonts w:eastAsiaTheme="minorEastAsia"/>
                <w:sz w:val="24"/>
                <w:szCs w:val="24"/>
              </w:rPr>
            </w:pPr>
            <w:r w:rsidRPr="0018177E">
              <w:rPr>
                <w:rStyle w:val="FontStyle107"/>
                <w:rFonts w:eastAsiaTheme="minorEastAsia"/>
                <w:sz w:val="24"/>
                <w:szCs w:val="24"/>
              </w:rPr>
              <w:t>100</w:t>
            </w:r>
          </w:p>
        </w:tc>
      </w:tr>
    </w:tbl>
    <w:p w:rsidR="00567BCB" w:rsidRPr="0018177E" w:rsidRDefault="0073162C">
      <w:pPr>
        <w:pStyle w:val="Style11"/>
        <w:widowControl/>
        <w:tabs>
          <w:tab w:val="left" w:leader="underscore" w:pos="754"/>
          <w:tab w:val="left" w:leader="underscore" w:pos="8669"/>
        </w:tabs>
        <w:spacing w:before="24"/>
        <w:rPr>
          <w:rStyle w:val="FontStyle106"/>
          <w:sz w:val="24"/>
          <w:szCs w:val="24"/>
        </w:rPr>
      </w:pPr>
      <w:r w:rsidRPr="0018177E">
        <w:rPr>
          <w:rStyle w:val="FontStyle106"/>
          <w:sz w:val="24"/>
          <w:szCs w:val="24"/>
        </w:rPr>
        <w:t>б) при получении основного общего образования</w:t>
      </w:r>
    </w:p>
    <w:p w:rsidR="00567BCB" w:rsidRPr="0018177E" w:rsidRDefault="0073162C">
      <w:pPr>
        <w:pStyle w:val="Style11"/>
        <w:widowControl/>
        <w:tabs>
          <w:tab w:val="left" w:leader="underscore" w:pos="754"/>
          <w:tab w:val="left" w:leader="underscore" w:pos="8669"/>
        </w:tabs>
        <w:spacing w:before="24"/>
        <w:rPr>
          <w:rStyle w:val="FontStyle106"/>
          <w:sz w:val="24"/>
          <w:szCs w:val="24"/>
        </w:rPr>
      </w:pPr>
      <w:r w:rsidRPr="0018177E">
        <w:rPr>
          <w:rStyle w:val="FontStyle96"/>
          <w:sz w:val="24"/>
          <w:szCs w:val="24"/>
        </w:rPr>
        <w:t xml:space="preserve"> 2021/2022г.                                         </w:t>
      </w:r>
      <w:r w:rsidRPr="0018177E">
        <w:rPr>
          <w:rStyle w:val="FontStyle96"/>
          <w:rFonts w:eastAsia="Dotum"/>
          <w:sz w:val="24"/>
          <w:szCs w:val="24"/>
          <w:u w:val="single"/>
        </w:rPr>
        <w:t>2022/2023г.2023/2024г.</w:t>
      </w:r>
    </w:p>
    <w:tbl>
      <w:tblPr>
        <w:tblpPr w:leftFromText="180" w:rightFromText="180" w:vertAnchor="text" w:horzAnchor="page" w:tblpX="964" w:tblpY="532"/>
        <w:tblW w:w="10955" w:type="dxa"/>
        <w:tblLayout w:type="fixed"/>
        <w:tblCellMar>
          <w:left w:w="40" w:type="dxa"/>
          <w:right w:w="40" w:type="dxa"/>
        </w:tblCellMar>
        <w:tblLook w:val="04A0"/>
      </w:tblPr>
      <w:tblGrid>
        <w:gridCol w:w="1316"/>
        <w:gridCol w:w="567"/>
        <w:gridCol w:w="567"/>
        <w:gridCol w:w="567"/>
        <w:gridCol w:w="567"/>
        <w:gridCol w:w="567"/>
        <w:gridCol w:w="709"/>
        <w:gridCol w:w="567"/>
        <w:gridCol w:w="567"/>
        <w:gridCol w:w="567"/>
        <w:gridCol w:w="709"/>
        <w:gridCol w:w="567"/>
        <w:gridCol w:w="567"/>
        <w:gridCol w:w="567"/>
        <w:gridCol w:w="567"/>
        <w:gridCol w:w="708"/>
        <w:gridCol w:w="709"/>
      </w:tblGrid>
      <w:tr w:rsidR="00567BCB" w:rsidRPr="0018177E">
        <w:tc>
          <w:tcPr>
            <w:tcW w:w="13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30" w:lineRule="exact"/>
              <w:ind w:right="82"/>
              <w:rPr>
                <w:rStyle w:val="FontStyle97"/>
                <w:rFonts w:eastAsiaTheme="minorEastAsia"/>
                <w:sz w:val="24"/>
                <w:szCs w:val="24"/>
              </w:rPr>
            </w:pPr>
            <w:r w:rsidRPr="0018177E">
              <w:rPr>
                <w:rStyle w:val="FontStyle97"/>
                <w:rFonts w:eastAsiaTheme="minorEastAsia"/>
                <w:sz w:val="24"/>
                <w:szCs w:val="24"/>
              </w:rPr>
              <w:t>история</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5кл.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6кл.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7кл.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8кл.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9кл.</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5кл.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6кл.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7кл.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8кл.</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9кл.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5кл.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6кл.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7кл.</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8кл.</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9кл.</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rPr>
                <w:rFonts w:eastAsiaTheme="minorEastAsia"/>
              </w:rPr>
            </w:pPr>
            <w:r w:rsidRPr="0018177E">
              <w:rPr>
                <w:rFonts w:eastAsiaTheme="minorEastAsia"/>
              </w:rPr>
              <w:t>Средний%</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0" w:lineRule="exact"/>
              <w:ind w:left="5" w:hanging="5"/>
              <w:rPr>
                <w:rStyle w:val="FontStyle97"/>
                <w:rFonts w:eastAsiaTheme="minorEastAsia"/>
                <w:sz w:val="24"/>
                <w:szCs w:val="24"/>
              </w:rPr>
            </w:pPr>
            <w:r w:rsidRPr="0018177E">
              <w:rPr>
                <w:rStyle w:val="FontStyle97"/>
                <w:rFonts w:eastAsiaTheme="minorEastAsia"/>
                <w:sz w:val="24"/>
                <w:szCs w:val="24"/>
              </w:rPr>
              <w:t>История</w:t>
            </w:r>
          </w:p>
          <w:p w:rsidR="00567BCB" w:rsidRPr="0018177E" w:rsidRDefault="0073162C">
            <w:pPr>
              <w:pStyle w:val="Style56"/>
              <w:widowControl/>
              <w:spacing w:line="230" w:lineRule="exact"/>
              <w:ind w:right="43"/>
              <w:rPr>
                <w:rStyle w:val="FontStyle97"/>
                <w:rFonts w:eastAsiaTheme="minorEastAsia"/>
                <w:sz w:val="24"/>
                <w:szCs w:val="24"/>
              </w:rPr>
            </w:pPr>
            <w:r w:rsidRPr="0018177E">
              <w:rPr>
                <w:rStyle w:val="FontStyle97"/>
                <w:rFonts w:eastAsiaTheme="minorEastAsia"/>
                <w:sz w:val="24"/>
                <w:szCs w:val="24"/>
              </w:rPr>
              <w:t>России</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ind w:right="72"/>
              <w:rPr>
                <w:rStyle w:val="FontStyle97"/>
                <w:rFonts w:eastAsiaTheme="minorEastAsia"/>
                <w:sz w:val="24"/>
                <w:szCs w:val="24"/>
              </w:rPr>
            </w:pPr>
            <w:r w:rsidRPr="0018177E">
              <w:rPr>
                <w:rStyle w:val="FontStyle97"/>
                <w:rFonts w:eastAsiaTheme="minorEastAsia"/>
                <w:sz w:val="24"/>
                <w:szCs w:val="24"/>
              </w:rPr>
              <w:t>Иностранный язык</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right="29"/>
              <w:rPr>
                <w:rStyle w:val="FontStyle97"/>
                <w:rFonts w:eastAsiaTheme="minorEastAsia"/>
                <w:sz w:val="24"/>
                <w:szCs w:val="24"/>
              </w:rPr>
            </w:pPr>
            <w:r w:rsidRPr="0018177E">
              <w:rPr>
                <w:rStyle w:val="FontStyle97"/>
                <w:rFonts w:eastAsiaTheme="minorEastAsia"/>
                <w:sz w:val="24"/>
                <w:szCs w:val="24"/>
              </w:rPr>
              <w:t>Физика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right="91"/>
              <w:rPr>
                <w:rStyle w:val="FontStyle97"/>
                <w:rFonts w:eastAsiaTheme="minorEastAsia"/>
                <w:sz w:val="24"/>
                <w:szCs w:val="24"/>
              </w:rPr>
            </w:pPr>
            <w:r w:rsidRPr="0018177E">
              <w:rPr>
                <w:rStyle w:val="FontStyle97"/>
                <w:rFonts w:eastAsiaTheme="minorEastAsia"/>
                <w:sz w:val="24"/>
                <w:szCs w:val="24"/>
              </w:rPr>
              <w:t>Химия</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0" w:lineRule="exact"/>
              <w:ind w:right="5"/>
              <w:rPr>
                <w:rStyle w:val="FontStyle97"/>
                <w:rFonts w:eastAsiaTheme="minorEastAsia"/>
                <w:sz w:val="24"/>
                <w:szCs w:val="24"/>
              </w:rPr>
            </w:pPr>
            <w:r w:rsidRPr="0018177E">
              <w:rPr>
                <w:rStyle w:val="FontStyle97"/>
                <w:rFonts w:eastAsiaTheme="minorEastAsia"/>
                <w:sz w:val="24"/>
                <w:szCs w:val="24"/>
              </w:rPr>
              <w:t>Обществознание</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ind w:left="5" w:hanging="5"/>
              <w:rPr>
                <w:rStyle w:val="FontStyle97"/>
                <w:rFonts w:eastAsiaTheme="minorEastAsia"/>
                <w:sz w:val="24"/>
                <w:szCs w:val="24"/>
              </w:rPr>
            </w:pPr>
            <w:r w:rsidRPr="0018177E">
              <w:rPr>
                <w:rStyle w:val="FontStyle97"/>
                <w:rFonts w:eastAsiaTheme="minorEastAsia"/>
                <w:sz w:val="24"/>
                <w:szCs w:val="24"/>
              </w:rPr>
              <w:t>География</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0" w:lineRule="exact"/>
              <w:ind w:left="5" w:hanging="5"/>
              <w:rPr>
                <w:rStyle w:val="FontStyle97"/>
                <w:rFonts w:eastAsiaTheme="minorEastAsia"/>
                <w:sz w:val="24"/>
                <w:szCs w:val="24"/>
              </w:rPr>
            </w:pPr>
            <w:r w:rsidRPr="0018177E">
              <w:rPr>
                <w:rStyle w:val="FontStyle97"/>
                <w:rFonts w:eastAsiaTheme="minorEastAsia"/>
                <w:sz w:val="24"/>
                <w:szCs w:val="24"/>
              </w:rPr>
              <w:t>Биология</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ind w:right="53"/>
              <w:rPr>
                <w:rStyle w:val="FontStyle97"/>
                <w:rFonts w:eastAsiaTheme="minorEastAsia"/>
                <w:sz w:val="24"/>
                <w:szCs w:val="24"/>
              </w:rPr>
            </w:pPr>
            <w:r w:rsidRPr="0018177E">
              <w:rPr>
                <w:rStyle w:val="FontStyle97"/>
                <w:rFonts w:eastAsiaTheme="minorEastAsia"/>
                <w:sz w:val="24"/>
                <w:szCs w:val="24"/>
              </w:rPr>
              <w:t>Технология</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0" w:lineRule="exact"/>
              <w:ind w:right="29"/>
              <w:rPr>
                <w:rStyle w:val="FontStyle97"/>
                <w:rFonts w:eastAsiaTheme="minorEastAsia"/>
                <w:sz w:val="24"/>
                <w:szCs w:val="24"/>
              </w:rPr>
            </w:pPr>
            <w:r w:rsidRPr="0018177E">
              <w:rPr>
                <w:rStyle w:val="FontStyle97"/>
                <w:rFonts w:eastAsiaTheme="minorEastAsia"/>
                <w:sz w:val="24"/>
                <w:szCs w:val="24"/>
              </w:rPr>
              <w:t>Физкультура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right="283"/>
              <w:rPr>
                <w:rStyle w:val="FontStyle97"/>
                <w:rFonts w:eastAsiaTheme="minorEastAsia"/>
                <w:sz w:val="24"/>
                <w:szCs w:val="24"/>
              </w:rPr>
            </w:pPr>
            <w:r w:rsidRPr="0018177E">
              <w:rPr>
                <w:rStyle w:val="FontStyle97"/>
                <w:rFonts w:eastAsiaTheme="minorEastAsia"/>
                <w:sz w:val="24"/>
                <w:szCs w:val="24"/>
              </w:rPr>
              <w:t>ИЗО</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5" w:lineRule="exact"/>
              <w:ind w:left="5" w:hanging="5"/>
              <w:rPr>
                <w:rStyle w:val="FontStyle97"/>
                <w:rFonts w:eastAsiaTheme="minorEastAsia"/>
                <w:sz w:val="24"/>
                <w:szCs w:val="24"/>
              </w:rPr>
            </w:pPr>
            <w:r w:rsidRPr="0018177E">
              <w:rPr>
                <w:rStyle w:val="FontStyle97"/>
                <w:rFonts w:eastAsiaTheme="minorEastAsia"/>
                <w:sz w:val="24"/>
                <w:szCs w:val="24"/>
              </w:rPr>
              <w:t>Музык 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0" w:lineRule="exact"/>
              <w:ind w:left="5" w:hanging="5"/>
              <w:rPr>
                <w:rStyle w:val="FontStyle97"/>
                <w:rFonts w:eastAsiaTheme="minorEastAsia"/>
                <w:sz w:val="24"/>
                <w:szCs w:val="24"/>
              </w:rPr>
            </w:pPr>
            <w:r w:rsidRPr="0018177E">
              <w:rPr>
                <w:rStyle w:val="FontStyle97"/>
                <w:rFonts w:eastAsiaTheme="minorEastAsia"/>
                <w:sz w:val="24"/>
                <w:szCs w:val="24"/>
              </w:rPr>
              <w:t>Информатика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right="230"/>
              <w:rPr>
                <w:rStyle w:val="FontStyle97"/>
                <w:rFonts w:eastAsiaTheme="minorEastAsia"/>
                <w:sz w:val="24"/>
                <w:szCs w:val="24"/>
              </w:rPr>
            </w:pPr>
            <w:r w:rsidRPr="0018177E">
              <w:rPr>
                <w:rStyle w:val="FontStyle97"/>
                <w:rFonts w:eastAsiaTheme="minorEastAsia"/>
                <w:sz w:val="24"/>
                <w:szCs w:val="24"/>
              </w:rPr>
              <w:t>ОБЖ</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56"/>
              <w:widowControl/>
              <w:spacing w:line="230" w:lineRule="exact"/>
              <w:ind w:left="5" w:hanging="5"/>
              <w:rPr>
                <w:rStyle w:val="FontStyle97"/>
                <w:rFonts w:eastAsiaTheme="minorEastAsia"/>
                <w:sz w:val="24"/>
                <w:szCs w:val="24"/>
              </w:rPr>
            </w:pPr>
            <w:r w:rsidRPr="0018177E">
              <w:rPr>
                <w:rStyle w:val="FontStyle97"/>
                <w:rFonts w:eastAsiaTheme="minorEastAsia"/>
                <w:sz w:val="24"/>
                <w:szCs w:val="24"/>
              </w:rPr>
              <w:t>Родной язык</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r w:rsidR="00567BCB" w:rsidRPr="0018177E">
        <w:tc>
          <w:tcPr>
            <w:tcW w:w="13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35" w:lineRule="exact"/>
              <w:ind w:left="5" w:hanging="5"/>
              <w:rPr>
                <w:rStyle w:val="FontStyle97"/>
                <w:rFonts w:eastAsiaTheme="minorEastAsia"/>
                <w:sz w:val="24"/>
                <w:szCs w:val="24"/>
              </w:rPr>
            </w:pPr>
            <w:r w:rsidRPr="0018177E">
              <w:rPr>
                <w:rStyle w:val="FontStyle97"/>
                <w:rFonts w:eastAsiaTheme="minorEastAsia"/>
                <w:sz w:val="24"/>
                <w:szCs w:val="24"/>
              </w:rPr>
              <w:t>Родная литература</w:t>
            </w: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6"/>
              <w:widowControl/>
              <w:spacing w:line="240" w:lineRule="auto"/>
              <w:jc w:val="left"/>
              <w:rPr>
                <w:rStyle w:val="FontStyle97"/>
                <w:rFonts w:eastAsiaTheme="minorEastAsia"/>
                <w:sz w:val="24"/>
                <w:szCs w:val="24"/>
              </w:rPr>
            </w:pPr>
          </w:p>
        </w:tc>
        <w:tc>
          <w:tcPr>
            <w:tcW w:w="70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jc w:val="left"/>
              <w:rPr>
                <w:rStyle w:val="FontStyle97"/>
                <w:rFonts w:eastAsiaTheme="minorEastAsia"/>
                <w:sz w:val="24"/>
                <w:szCs w:val="24"/>
              </w:rPr>
            </w:pPr>
            <w:r w:rsidRPr="0018177E">
              <w:rPr>
                <w:rStyle w:val="FontStyle97"/>
                <w:rFonts w:eastAsiaTheme="minorEastAsia"/>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6"/>
              <w:widowControl/>
              <w:spacing w:line="240" w:lineRule="auto"/>
              <w:ind w:left="264"/>
              <w:jc w:val="left"/>
              <w:rPr>
                <w:rStyle w:val="FontStyle97"/>
                <w:rFonts w:eastAsiaTheme="minorEastAsia"/>
                <w:sz w:val="24"/>
                <w:szCs w:val="24"/>
              </w:rPr>
            </w:pPr>
            <w:r w:rsidRPr="0018177E">
              <w:rPr>
                <w:rStyle w:val="FontStyle97"/>
                <w:rFonts w:eastAsiaTheme="minorEastAsia"/>
                <w:sz w:val="24"/>
                <w:szCs w:val="24"/>
              </w:rPr>
              <w:t>100</w:t>
            </w:r>
          </w:p>
        </w:tc>
      </w:tr>
    </w:tbl>
    <w:p w:rsidR="00567BCB" w:rsidRPr="0018177E" w:rsidRDefault="00567BCB">
      <w:pPr>
        <w:pStyle w:val="Style16"/>
        <w:widowControl/>
        <w:tabs>
          <w:tab w:val="left" w:pos="134"/>
        </w:tabs>
        <w:spacing w:line="274" w:lineRule="exact"/>
        <w:rPr>
          <w:rStyle w:val="FontStyle107"/>
          <w:sz w:val="24"/>
          <w:szCs w:val="24"/>
        </w:rPr>
      </w:pPr>
    </w:p>
    <w:p w:rsidR="00567BCB" w:rsidRPr="0018177E" w:rsidRDefault="00567BCB">
      <w:pPr>
        <w:pStyle w:val="Style16"/>
        <w:widowControl/>
        <w:tabs>
          <w:tab w:val="left" w:pos="134"/>
        </w:tabs>
        <w:spacing w:line="274" w:lineRule="exact"/>
        <w:rPr>
          <w:rStyle w:val="FontStyle107"/>
          <w:sz w:val="24"/>
          <w:szCs w:val="24"/>
        </w:rPr>
      </w:pPr>
    </w:p>
    <w:p w:rsidR="00567BCB" w:rsidRPr="0018177E" w:rsidRDefault="00567BCB">
      <w:pPr>
        <w:pStyle w:val="Style16"/>
        <w:widowControl/>
        <w:tabs>
          <w:tab w:val="left" w:pos="134"/>
        </w:tabs>
        <w:spacing w:line="274" w:lineRule="exact"/>
        <w:rPr>
          <w:rStyle w:val="FontStyle107"/>
          <w:sz w:val="24"/>
          <w:szCs w:val="24"/>
        </w:rPr>
      </w:pPr>
    </w:p>
    <w:p w:rsidR="00567BCB" w:rsidRPr="0018177E" w:rsidRDefault="0073162C">
      <w:pPr>
        <w:pStyle w:val="Style11"/>
        <w:widowControl/>
        <w:spacing w:before="53"/>
        <w:rPr>
          <w:rStyle w:val="FontStyle106"/>
          <w:color w:val="auto"/>
          <w:sz w:val="24"/>
          <w:szCs w:val="24"/>
        </w:rPr>
      </w:pPr>
      <w:r w:rsidRPr="0018177E">
        <w:rPr>
          <w:rStyle w:val="FontStyle106"/>
          <w:color w:val="auto"/>
          <w:sz w:val="24"/>
          <w:szCs w:val="24"/>
        </w:rPr>
        <w:t>ЗУН учащихся 1-9 классов за 2023-2024 учебный год</w:t>
      </w:r>
    </w:p>
    <w:p w:rsidR="00567BCB" w:rsidRPr="0018177E" w:rsidRDefault="00567BCB">
      <w:pPr>
        <w:widowControl/>
        <w:spacing w:after="278" w:line="1" w:lineRule="exact"/>
      </w:pPr>
    </w:p>
    <w:tbl>
      <w:tblPr>
        <w:tblW w:w="0" w:type="auto"/>
        <w:tblInd w:w="40" w:type="dxa"/>
        <w:tblLayout w:type="fixed"/>
        <w:tblCellMar>
          <w:left w:w="40" w:type="dxa"/>
          <w:right w:w="40" w:type="dxa"/>
        </w:tblCellMar>
        <w:tblLook w:val="04A0"/>
      </w:tblPr>
      <w:tblGrid>
        <w:gridCol w:w="816"/>
        <w:gridCol w:w="816"/>
        <w:gridCol w:w="1229"/>
        <w:gridCol w:w="1181"/>
        <w:gridCol w:w="1550"/>
        <w:gridCol w:w="768"/>
        <w:gridCol w:w="782"/>
        <w:gridCol w:w="1320"/>
        <w:gridCol w:w="1157"/>
      </w:tblGrid>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Класс</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50" w:lineRule="exact"/>
              <w:rPr>
                <w:rStyle w:val="FontStyle107"/>
                <w:rFonts w:eastAsiaTheme="minorEastAsia"/>
                <w:color w:val="auto"/>
                <w:sz w:val="24"/>
                <w:szCs w:val="24"/>
              </w:rPr>
            </w:pPr>
            <w:r w:rsidRPr="0018177E">
              <w:rPr>
                <w:rStyle w:val="FontStyle107"/>
                <w:rFonts w:eastAsiaTheme="minorEastAsia"/>
                <w:color w:val="auto"/>
                <w:sz w:val="24"/>
                <w:szCs w:val="24"/>
              </w:rPr>
              <w:t>На</w:t>
            </w:r>
          </w:p>
          <w:p w:rsidR="00567BCB" w:rsidRPr="0018177E" w:rsidRDefault="0073162C">
            <w:pPr>
              <w:pStyle w:val="Style22"/>
              <w:widowControl/>
              <w:spacing w:line="250" w:lineRule="exact"/>
              <w:ind w:left="5" w:hanging="5"/>
              <w:rPr>
                <w:rStyle w:val="FontStyle107"/>
                <w:rFonts w:eastAsiaTheme="minorEastAsia"/>
                <w:color w:val="auto"/>
                <w:sz w:val="24"/>
                <w:szCs w:val="24"/>
              </w:rPr>
            </w:pPr>
            <w:r w:rsidRPr="0018177E">
              <w:rPr>
                <w:rStyle w:val="FontStyle107"/>
                <w:rFonts w:eastAsiaTheme="minorEastAsia"/>
                <w:color w:val="auto"/>
                <w:sz w:val="24"/>
                <w:szCs w:val="24"/>
              </w:rPr>
              <w:t>конец года</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Успевают</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Не</w:t>
            </w:r>
          </w:p>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успевают</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Аттестованы</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На</w:t>
            </w:r>
          </w:p>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50" w:lineRule="exact"/>
              <w:rPr>
                <w:rStyle w:val="FontStyle107"/>
                <w:rFonts w:eastAsiaTheme="minorEastAsia"/>
                <w:color w:val="auto"/>
                <w:sz w:val="24"/>
                <w:szCs w:val="24"/>
              </w:rPr>
            </w:pPr>
            <w:r w:rsidRPr="0018177E">
              <w:rPr>
                <w:rStyle w:val="FontStyle107"/>
                <w:rFonts w:eastAsiaTheme="minorEastAsia"/>
                <w:color w:val="auto"/>
                <w:sz w:val="24"/>
                <w:szCs w:val="24"/>
              </w:rPr>
              <w:t>На</w:t>
            </w:r>
          </w:p>
          <w:p w:rsidR="00567BCB" w:rsidRPr="0018177E" w:rsidRDefault="0073162C">
            <w:pPr>
              <w:pStyle w:val="Style22"/>
              <w:widowControl/>
              <w:spacing w:line="250" w:lineRule="exact"/>
              <w:ind w:left="5" w:hanging="5"/>
              <w:rPr>
                <w:rStyle w:val="FontStyle107"/>
                <w:rFonts w:eastAsiaTheme="minorEastAsia"/>
                <w:color w:val="auto"/>
                <w:sz w:val="24"/>
                <w:szCs w:val="24"/>
              </w:rPr>
            </w:pPr>
            <w:r w:rsidRPr="0018177E">
              <w:rPr>
                <w:rStyle w:val="FontStyle107"/>
                <w:rFonts w:eastAsiaTheme="minorEastAsia"/>
                <w:color w:val="auto"/>
                <w:sz w:val="24"/>
                <w:szCs w:val="24"/>
              </w:rPr>
              <w:t>«4» и «5»</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54" w:lineRule="exact"/>
              <w:ind w:left="24" w:hanging="24"/>
              <w:rPr>
                <w:rStyle w:val="FontStyle107"/>
                <w:rFonts w:eastAsiaTheme="minorEastAsia"/>
                <w:color w:val="auto"/>
                <w:sz w:val="24"/>
                <w:szCs w:val="24"/>
              </w:rPr>
            </w:pPr>
            <w:r w:rsidRPr="0018177E">
              <w:rPr>
                <w:rStyle w:val="FontStyle107"/>
                <w:rFonts w:eastAsiaTheme="minorEastAsia"/>
                <w:color w:val="auto"/>
                <w:sz w:val="24"/>
                <w:szCs w:val="24"/>
              </w:rPr>
              <w:t>Успевае мость</w:t>
            </w:r>
          </w:p>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54" w:lineRule="exact"/>
              <w:ind w:left="5" w:right="34" w:hanging="5"/>
              <w:rPr>
                <w:rStyle w:val="FontStyle107"/>
                <w:rFonts w:eastAsiaTheme="minorEastAsia"/>
                <w:color w:val="auto"/>
                <w:sz w:val="24"/>
                <w:szCs w:val="24"/>
              </w:rPr>
            </w:pPr>
            <w:r w:rsidRPr="0018177E">
              <w:rPr>
                <w:rStyle w:val="FontStyle107"/>
                <w:rFonts w:eastAsiaTheme="minorEastAsia"/>
                <w:color w:val="auto"/>
                <w:sz w:val="24"/>
                <w:szCs w:val="24"/>
              </w:rPr>
              <w:t>Качество знаний %</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67</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4</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4</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4</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50</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4</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20</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6</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33</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7</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7</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7</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7</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29</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8</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0</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9</w:t>
            </w: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8</w:t>
            </w: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8</w:t>
            </w: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8</w:t>
            </w: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w:t>
            </w: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5</w:t>
            </w: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100</w:t>
            </w: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color w:val="auto"/>
                <w:sz w:val="24"/>
                <w:szCs w:val="24"/>
              </w:rPr>
            </w:pPr>
            <w:r w:rsidRPr="0018177E">
              <w:rPr>
                <w:rStyle w:val="FontStyle107"/>
                <w:rFonts w:eastAsiaTheme="minorEastAsia"/>
                <w:color w:val="auto"/>
                <w:sz w:val="24"/>
                <w:szCs w:val="24"/>
              </w:rPr>
              <w:t>63</w:t>
            </w:r>
          </w:p>
        </w:tc>
      </w:tr>
      <w:tr w:rsidR="00567BCB" w:rsidRPr="0018177E">
        <w:tc>
          <w:tcPr>
            <w:tcW w:w="816"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816"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122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1181"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1550"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76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782"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1320"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c>
          <w:tcPr>
            <w:tcW w:w="1157"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widowControl/>
              <w:spacing w:line="240" w:lineRule="auto"/>
              <w:rPr>
                <w:rStyle w:val="FontStyle107"/>
                <w:rFonts w:eastAsiaTheme="minorEastAsia"/>
                <w:color w:val="auto"/>
                <w:sz w:val="24"/>
                <w:szCs w:val="24"/>
              </w:rPr>
            </w:pPr>
          </w:p>
        </w:tc>
      </w:tr>
    </w:tbl>
    <w:p w:rsidR="00567BCB" w:rsidRPr="0018177E" w:rsidRDefault="00567BCB">
      <w:pPr>
        <w:pStyle w:val="Style16"/>
        <w:widowControl/>
        <w:tabs>
          <w:tab w:val="left" w:pos="134"/>
        </w:tabs>
        <w:spacing w:line="274" w:lineRule="exact"/>
        <w:rPr>
          <w:rStyle w:val="FontStyle107"/>
          <w:color w:val="auto"/>
          <w:sz w:val="24"/>
          <w:szCs w:val="24"/>
        </w:rPr>
      </w:pPr>
    </w:p>
    <w:p w:rsidR="00567BCB" w:rsidRPr="0018177E" w:rsidRDefault="00567BCB"/>
    <w:p w:rsidR="00567BCB" w:rsidRPr="0018177E" w:rsidRDefault="00567BCB"/>
    <w:p w:rsidR="00567BCB" w:rsidRPr="0018177E" w:rsidRDefault="0073162C">
      <w:pPr>
        <w:pStyle w:val="Style18"/>
        <w:widowControl/>
        <w:spacing w:line="274" w:lineRule="exact"/>
        <w:rPr>
          <w:rStyle w:val="FontStyle107"/>
          <w:color w:val="auto"/>
          <w:sz w:val="24"/>
          <w:szCs w:val="24"/>
        </w:rPr>
      </w:pPr>
      <w:r w:rsidRPr="0018177E">
        <w:rPr>
          <w:rStyle w:val="FontStyle107"/>
          <w:color w:val="auto"/>
          <w:sz w:val="24"/>
          <w:szCs w:val="24"/>
        </w:rPr>
        <w:t>Таким образом, качество знаний составило 42%, успеваемость - 100 %.Если сравнить с результатами ЗУН за предыдущий учебный год, то качество знаний снизилось на 5%. Особого внимания, подхода, методов, а значит и времени, требует работа со способными детьми. Ещё сложнее увидеть и раскрыть, дать возможность и помочь им реализоваться. И эту задачу необходимо решать на протяжении всего времени работы педагога.</w:t>
      </w:r>
    </w:p>
    <w:p w:rsidR="00567BCB" w:rsidRPr="0018177E" w:rsidRDefault="0073162C">
      <w:pPr>
        <w:pStyle w:val="Style18"/>
        <w:widowControl/>
        <w:spacing w:line="274" w:lineRule="exact"/>
        <w:rPr>
          <w:rStyle w:val="FontStyle107"/>
          <w:color w:val="auto"/>
          <w:sz w:val="24"/>
          <w:szCs w:val="24"/>
        </w:rPr>
      </w:pPr>
      <w:r w:rsidRPr="0018177E">
        <w:rPr>
          <w:rStyle w:val="FontStyle106"/>
          <w:color w:val="auto"/>
          <w:sz w:val="24"/>
          <w:szCs w:val="24"/>
        </w:rPr>
        <w:t xml:space="preserve">Анализируя итоги учебного года, можно сделать следующие выводы: </w:t>
      </w:r>
      <w:r w:rsidRPr="0018177E">
        <w:rPr>
          <w:rStyle w:val="FontStyle107"/>
          <w:color w:val="auto"/>
          <w:sz w:val="24"/>
          <w:szCs w:val="24"/>
        </w:rPr>
        <w:t>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учащиеся с одной тройкой могут учиться без итоговых троек и пополнить ряды хорошистов.</w:t>
      </w:r>
    </w:p>
    <w:p w:rsidR="00567BCB" w:rsidRPr="0018177E" w:rsidRDefault="0073162C">
      <w:pPr>
        <w:pStyle w:val="Style15"/>
        <w:widowControl/>
        <w:spacing w:line="274" w:lineRule="exact"/>
        <w:ind w:right="5"/>
        <w:rPr>
          <w:rStyle w:val="FontStyle107"/>
          <w:color w:val="auto"/>
          <w:sz w:val="24"/>
          <w:szCs w:val="24"/>
        </w:rPr>
      </w:pPr>
      <w:r w:rsidRPr="0018177E">
        <w:rPr>
          <w:rStyle w:val="FontStyle107"/>
          <w:color w:val="auto"/>
          <w:sz w:val="24"/>
          <w:szCs w:val="24"/>
        </w:rPr>
        <w:t xml:space="preserve">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Классным руководителям активизировать работу с родителями учащихся по повышению качества знаний обучающихся, особый акцент сделать на обучающихся среднего звена. Одной из значимых причин появления неуспевающих и слабоуспевающих являются пропуски занятий. В «Нижнесмородинская ООШ» данный вопрос стоит на особом контроле, и каждый раз поднимается на педсоветах и совещаниях при директоре. Следует отметить, что всесторонняя работа по данному вопросу в течение учебного </w:t>
      </w:r>
    </w:p>
    <w:p w:rsidR="00567BCB" w:rsidRPr="0018177E" w:rsidRDefault="0073162C">
      <w:pPr>
        <w:pStyle w:val="Style15"/>
        <w:widowControl/>
        <w:spacing w:line="274" w:lineRule="exact"/>
        <w:ind w:right="5"/>
        <w:rPr>
          <w:rStyle w:val="FontStyle107"/>
          <w:color w:val="auto"/>
          <w:sz w:val="24"/>
          <w:szCs w:val="24"/>
        </w:rPr>
      </w:pPr>
      <w:r w:rsidRPr="0018177E">
        <w:rPr>
          <w:rStyle w:val="FontStyle107"/>
          <w:color w:val="auto"/>
          <w:sz w:val="24"/>
          <w:szCs w:val="24"/>
        </w:rPr>
        <w:t>года улучшает состояние проблемы - количество учащихся, пропускающих занятия без уважительной причины нет.</w:t>
      </w:r>
    </w:p>
    <w:p w:rsidR="00567BCB" w:rsidRPr="0018177E" w:rsidRDefault="0073162C">
      <w:pPr>
        <w:jc w:val="center"/>
        <w:rPr>
          <w:b/>
        </w:rPr>
      </w:pPr>
      <w:r w:rsidRPr="0018177E">
        <w:rPr>
          <w:b/>
        </w:rPr>
        <w:t>ВПР в 4-8 классах  в 2024 году</w:t>
      </w:r>
    </w:p>
    <w:p w:rsidR="00567BCB" w:rsidRPr="0018177E" w:rsidRDefault="0073162C">
      <w:pPr>
        <w:pStyle w:val="Style15"/>
        <w:widowControl/>
        <w:tabs>
          <w:tab w:val="left" w:pos="7755"/>
        </w:tabs>
        <w:spacing w:line="274" w:lineRule="exact"/>
        <w:rPr>
          <w:rStyle w:val="FontStyle106"/>
          <w:color w:val="auto"/>
          <w:sz w:val="24"/>
          <w:szCs w:val="24"/>
        </w:rPr>
      </w:pPr>
      <w:r w:rsidRPr="0018177E">
        <w:rPr>
          <w:rStyle w:val="FontStyle106"/>
          <w:color w:val="auto"/>
          <w:sz w:val="24"/>
          <w:szCs w:val="24"/>
        </w:rPr>
        <w:t>Цель проведения:</w:t>
      </w:r>
      <w:r w:rsidRPr="0018177E">
        <w:rPr>
          <w:rStyle w:val="FontStyle106"/>
          <w:color w:val="auto"/>
          <w:sz w:val="24"/>
          <w:szCs w:val="24"/>
        </w:rPr>
        <w:tab/>
      </w:r>
    </w:p>
    <w:p w:rsidR="00567BCB" w:rsidRPr="0018177E" w:rsidRDefault="0073162C">
      <w:pPr>
        <w:pStyle w:val="Style15"/>
        <w:widowControl/>
        <w:spacing w:line="274" w:lineRule="exact"/>
        <w:ind w:right="5"/>
        <w:rPr>
          <w:rStyle w:val="FontStyle107"/>
          <w:color w:val="auto"/>
          <w:sz w:val="24"/>
          <w:szCs w:val="24"/>
        </w:rPr>
      </w:pPr>
      <w:r w:rsidRPr="0018177E">
        <w:rPr>
          <w:rStyle w:val="FontStyle107"/>
          <w:color w:val="auto"/>
          <w:sz w:val="24"/>
          <w:szCs w:val="24"/>
        </w:rPr>
        <w:t>- оценить уровень общеобразовательной подготовки обучающихся 4, 5, 6, 7, 8 -х 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-развитие единого образовательного пространства в РФ.</w:t>
      </w:r>
    </w:p>
    <w:p w:rsidR="00567BCB" w:rsidRPr="0018177E" w:rsidRDefault="0073162C">
      <w:pPr>
        <w:jc w:val="both"/>
      </w:pPr>
      <w:r w:rsidRPr="0018177E">
        <w:t xml:space="preserve">Все работы в 4-8  классах проводились за текущий учебный год. </w:t>
      </w:r>
    </w:p>
    <w:p w:rsidR="00567BCB" w:rsidRPr="0018177E" w:rsidRDefault="0073162C">
      <w:r w:rsidRPr="0018177E">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567BCB" w:rsidRPr="0018177E" w:rsidRDefault="00567BCB">
      <w:pPr>
        <w:jc w:val="center"/>
        <w:rPr>
          <w:lang w:eastAsia="en-US"/>
        </w:rPr>
      </w:pPr>
    </w:p>
    <w:p w:rsidR="00567BCB" w:rsidRPr="0018177E" w:rsidRDefault="0073162C">
      <w:pPr>
        <w:rPr>
          <w:rFonts w:eastAsia="Calibri"/>
          <w:b/>
        </w:rPr>
      </w:pPr>
      <w:r w:rsidRPr="0018177E">
        <w:rPr>
          <w:rFonts w:eastAsia="Calibri"/>
          <w:b/>
        </w:rPr>
        <w:t>Результаты ВПР 4 класс 2024 год</w:t>
      </w:r>
    </w:p>
    <w:tbl>
      <w:tblPr>
        <w:tblStyle w:val="1"/>
        <w:tblW w:w="0" w:type="auto"/>
        <w:tblInd w:w="-1168" w:type="dxa"/>
        <w:tblLook w:val="04A0"/>
      </w:tblPr>
      <w:tblGrid>
        <w:gridCol w:w="738"/>
        <w:gridCol w:w="1374"/>
        <w:gridCol w:w="1435"/>
        <w:gridCol w:w="888"/>
        <w:gridCol w:w="314"/>
        <w:gridCol w:w="314"/>
        <w:gridCol w:w="314"/>
        <w:gridCol w:w="314"/>
        <w:gridCol w:w="1453"/>
        <w:gridCol w:w="1038"/>
        <w:gridCol w:w="1505"/>
        <w:gridCol w:w="751"/>
        <w:gridCol w:w="709"/>
      </w:tblGrid>
      <w:tr w:rsidR="00567BCB" w:rsidRPr="0018177E">
        <w:tc>
          <w:tcPr>
            <w:tcW w:w="709"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Класс </w:t>
            </w:r>
          </w:p>
        </w:tc>
        <w:tc>
          <w:tcPr>
            <w:tcW w:w="1519"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Предмет </w:t>
            </w:r>
          </w:p>
        </w:tc>
        <w:tc>
          <w:tcPr>
            <w:tcW w:w="1339"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Количество обучающихся</w:t>
            </w:r>
          </w:p>
        </w:tc>
        <w:tc>
          <w:tcPr>
            <w:tcW w:w="83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Писали </w:t>
            </w:r>
          </w:p>
        </w:tc>
        <w:tc>
          <w:tcPr>
            <w:tcW w:w="1224" w:type="dxa"/>
            <w:gridSpan w:val="4"/>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Отметка ВПР</w:t>
            </w:r>
          </w:p>
        </w:tc>
        <w:tc>
          <w:tcPr>
            <w:tcW w:w="135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Успеваемость %</w:t>
            </w:r>
          </w:p>
        </w:tc>
        <w:tc>
          <w:tcPr>
            <w:tcW w:w="974"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Качество знаний %</w:t>
            </w:r>
          </w:p>
        </w:tc>
        <w:tc>
          <w:tcPr>
            <w:tcW w:w="2784" w:type="dxa"/>
            <w:gridSpan w:val="3"/>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Годовая отметка</w:t>
            </w:r>
          </w:p>
        </w:tc>
      </w:tr>
      <w:tr w:rsidR="00567BCB" w:rsidRPr="0018177E">
        <w:tc>
          <w:tcPr>
            <w:tcW w:w="709"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519"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5</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4</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Соответствует ВПР</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Выше ВПР</w:t>
            </w:r>
          </w:p>
        </w:tc>
        <w:tc>
          <w:tcPr>
            <w:tcW w:w="67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Ниже ВПР</w:t>
            </w:r>
          </w:p>
        </w:tc>
      </w:tr>
      <w:tr w:rsidR="00567BCB" w:rsidRPr="0018177E">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151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Русский язык</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67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151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Математика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r>
      <w:tr w:rsidR="00567BCB" w:rsidRPr="0018177E">
        <w:tc>
          <w:tcPr>
            <w:tcW w:w="7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p w:rsidR="00567BCB" w:rsidRPr="0018177E" w:rsidRDefault="0073162C">
            <w:pPr>
              <w:jc w:val="both"/>
              <w:rPr>
                <w:rFonts w:eastAsia="Calibri"/>
              </w:rPr>
            </w:pPr>
            <w:r w:rsidRPr="0018177E">
              <w:rPr>
                <w:rFonts w:eastAsia="Calibri"/>
              </w:rPr>
              <w:t>4</w:t>
            </w:r>
          </w:p>
        </w:tc>
        <w:tc>
          <w:tcPr>
            <w:tcW w:w="151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Окружающий мир</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67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bl>
    <w:p w:rsidR="00567BCB" w:rsidRPr="0018177E" w:rsidRDefault="00567BCB">
      <w:pPr>
        <w:shd w:val="clear" w:color="auto" w:fill="FFFFFF"/>
        <w:spacing w:after="150"/>
        <w:ind w:left="720"/>
        <w:jc w:val="center"/>
        <w:rPr>
          <w:rFonts w:eastAsia="Calibri"/>
          <w:b/>
          <w:lang w:eastAsia="en-US"/>
        </w:rPr>
      </w:pPr>
    </w:p>
    <w:p w:rsidR="00567BCB" w:rsidRPr="0018177E" w:rsidRDefault="00567BCB">
      <w:pPr>
        <w:shd w:val="clear" w:color="auto" w:fill="FFFFFF"/>
        <w:spacing w:after="150"/>
        <w:rPr>
          <w:rFonts w:eastAsia="Calibri"/>
          <w:b/>
        </w:rPr>
      </w:pPr>
    </w:p>
    <w:p w:rsidR="00567BCB" w:rsidRPr="0018177E" w:rsidRDefault="0073162C">
      <w:pPr>
        <w:shd w:val="clear" w:color="auto" w:fill="FFFFFF"/>
        <w:spacing w:after="150"/>
        <w:rPr>
          <w:rFonts w:eastAsia="Calibri"/>
          <w:b/>
        </w:rPr>
      </w:pPr>
      <w:r w:rsidRPr="0018177E">
        <w:rPr>
          <w:rFonts w:eastAsia="Calibri"/>
          <w:b/>
        </w:rPr>
        <w:t>Результаты ВПР 5 класс 2024 год</w:t>
      </w:r>
    </w:p>
    <w:p w:rsidR="00567BCB" w:rsidRPr="0018177E" w:rsidRDefault="00567BCB">
      <w:pPr>
        <w:jc w:val="center"/>
        <w:rPr>
          <w:rFonts w:eastAsia="Calibri"/>
          <w:b/>
        </w:rPr>
      </w:pPr>
    </w:p>
    <w:tbl>
      <w:tblPr>
        <w:tblStyle w:val="1"/>
        <w:tblW w:w="10916" w:type="dxa"/>
        <w:tblInd w:w="-885" w:type="dxa"/>
        <w:tblLayout w:type="fixed"/>
        <w:tblLook w:val="04A0"/>
      </w:tblPr>
      <w:tblGrid>
        <w:gridCol w:w="751"/>
        <w:gridCol w:w="1255"/>
        <w:gridCol w:w="1463"/>
        <w:gridCol w:w="904"/>
        <w:gridCol w:w="316"/>
        <w:gridCol w:w="316"/>
        <w:gridCol w:w="316"/>
        <w:gridCol w:w="316"/>
        <w:gridCol w:w="1482"/>
        <w:gridCol w:w="1058"/>
        <w:gridCol w:w="1180"/>
        <w:gridCol w:w="850"/>
        <w:gridCol w:w="709"/>
      </w:tblGrid>
      <w:tr w:rsidR="00567BCB" w:rsidRPr="0018177E">
        <w:tc>
          <w:tcPr>
            <w:tcW w:w="751"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Класс </w:t>
            </w:r>
          </w:p>
        </w:tc>
        <w:tc>
          <w:tcPr>
            <w:tcW w:w="125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Предмет </w:t>
            </w:r>
          </w:p>
        </w:tc>
        <w:tc>
          <w:tcPr>
            <w:tcW w:w="1463"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Количество обучающихся</w:t>
            </w:r>
          </w:p>
        </w:tc>
        <w:tc>
          <w:tcPr>
            <w:tcW w:w="904"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Писали </w:t>
            </w:r>
          </w:p>
        </w:tc>
        <w:tc>
          <w:tcPr>
            <w:tcW w:w="1264" w:type="dxa"/>
            <w:gridSpan w:val="4"/>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Отметка ВПР</w:t>
            </w:r>
          </w:p>
        </w:tc>
        <w:tc>
          <w:tcPr>
            <w:tcW w:w="1482"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Успеваемость %</w:t>
            </w:r>
          </w:p>
        </w:tc>
        <w:tc>
          <w:tcPr>
            <w:tcW w:w="1058"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Качество знаний %</w:t>
            </w:r>
          </w:p>
        </w:tc>
        <w:tc>
          <w:tcPr>
            <w:tcW w:w="2739" w:type="dxa"/>
            <w:gridSpan w:val="3"/>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Годовая отметка</w:t>
            </w:r>
          </w:p>
        </w:tc>
      </w:tr>
      <w:tr w:rsidR="00567BCB" w:rsidRPr="0018177E">
        <w:tc>
          <w:tcPr>
            <w:tcW w:w="751"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5</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4</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3</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2</w:t>
            </w:r>
          </w:p>
        </w:tc>
        <w:tc>
          <w:tcPr>
            <w:tcW w:w="1482"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18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Соответствует ВПР</w:t>
            </w:r>
          </w:p>
        </w:tc>
        <w:tc>
          <w:tcPr>
            <w:tcW w:w="85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Выше ВПР</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Ниже ВПР</w:t>
            </w:r>
          </w:p>
        </w:tc>
      </w:tr>
      <w:tr w:rsidR="00567BCB" w:rsidRPr="0018177E">
        <w:tc>
          <w:tcPr>
            <w:tcW w:w="75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12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Русский язык</w:t>
            </w:r>
          </w:p>
        </w:tc>
        <w:tc>
          <w:tcPr>
            <w:tcW w:w="146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9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0</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4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05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80</w:t>
            </w:r>
          </w:p>
        </w:tc>
        <w:tc>
          <w:tcPr>
            <w:tcW w:w="118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85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tc>
          <w:tcPr>
            <w:tcW w:w="75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12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Математика</w:t>
            </w:r>
          </w:p>
        </w:tc>
        <w:tc>
          <w:tcPr>
            <w:tcW w:w="146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9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4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05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20</w:t>
            </w:r>
          </w:p>
        </w:tc>
        <w:tc>
          <w:tcPr>
            <w:tcW w:w="118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850"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r>
      <w:tr w:rsidR="00567BCB" w:rsidRPr="0018177E">
        <w:tc>
          <w:tcPr>
            <w:tcW w:w="751"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p w:rsidR="00567BCB" w:rsidRPr="0018177E" w:rsidRDefault="0073162C">
            <w:pPr>
              <w:jc w:val="both"/>
              <w:rPr>
                <w:rFonts w:eastAsia="Calibri"/>
              </w:rPr>
            </w:pPr>
            <w:r w:rsidRPr="0018177E">
              <w:rPr>
                <w:rFonts w:eastAsia="Calibri"/>
              </w:rPr>
              <w:t>5</w:t>
            </w:r>
          </w:p>
        </w:tc>
        <w:tc>
          <w:tcPr>
            <w:tcW w:w="12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История </w:t>
            </w:r>
          </w:p>
        </w:tc>
        <w:tc>
          <w:tcPr>
            <w:tcW w:w="146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9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4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05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60</w:t>
            </w:r>
          </w:p>
        </w:tc>
        <w:tc>
          <w:tcPr>
            <w:tcW w:w="118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r>
      <w:tr w:rsidR="00567BCB" w:rsidRPr="0018177E">
        <w:tc>
          <w:tcPr>
            <w:tcW w:w="75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p w:rsidR="00567BCB" w:rsidRPr="0018177E" w:rsidRDefault="00567BCB">
            <w:pPr>
              <w:jc w:val="both"/>
              <w:rPr>
                <w:rFonts w:eastAsia="Calibri"/>
              </w:rPr>
            </w:pPr>
          </w:p>
        </w:tc>
        <w:tc>
          <w:tcPr>
            <w:tcW w:w="12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Биология </w:t>
            </w:r>
          </w:p>
        </w:tc>
        <w:tc>
          <w:tcPr>
            <w:tcW w:w="146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9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4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05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18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85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tc>
          <w:tcPr>
            <w:tcW w:w="751"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255"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463"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904"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1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48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058"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180"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r>
    </w:tbl>
    <w:p w:rsidR="00567BCB" w:rsidRPr="0018177E" w:rsidRDefault="00567BCB">
      <w:pPr>
        <w:jc w:val="center"/>
        <w:rPr>
          <w:rFonts w:eastAsia="Calibri"/>
          <w:b/>
          <w:lang w:eastAsia="en-US"/>
        </w:rPr>
      </w:pPr>
    </w:p>
    <w:p w:rsidR="00567BCB" w:rsidRPr="0018177E" w:rsidRDefault="00567BCB">
      <w:pPr>
        <w:jc w:val="center"/>
        <w:rPr>
          <w:rFonts w:eastAsia="Calibri"/>
          <w:b/>
          <w:lang w:eastAsia="en-US"/>
        </w:rPr>
      </w:pPr>
    </w:p>
    <w:p w:rsidR="00567BCB" w:rsidRPr="0018177E" w:rsidRDefault="0073162C">
      <w:pPr>
        <w:rPr>
          <w:rFonts w:eastAsia="Calibri"/>
          <w:b/>
        </w:rPr>
      </w:pPr>
      <w:r w:rsidRPr="0018177E">
        <w:rPr>
          <w:rFonts w:eastAsia="Calibri"/>
          <w:b/>
        </w:rPr>
        <w:t>Результаты ВПР 6 класс 2024 год</w:t>
      </w:r>
    </w:p>
    <w:tbl>
      <w:tblPr>
        <w:tblStyle w:val="1"/>
        <w:tblW w:w="11057" w:type="dxa"/>
        <w:tblInd w:w="-1026" w:type="dxa"/>
        <w:tblLook w:val="04A0"/>
      </w:tblPr>
      <w:tblGrid>
        <w:gridCol w:w="858"/>
        <w:gridCol w:w="1941"/>
        <w:gridCol w:w="1713"/>
        <w:gridCol w:w="1041"/>
        <w:gridCol w:w="336"/>
        <w:gridCol w:w="336"/>
        <w:gridCol w:w="336"/>
        <w:gridCol w:w="336"/>
        <w:gridCol w:w="1735"/>
        <w:gridCol w:w="1226"/>
        <w:gridCol w:w="1800"/>
        <w:gridCol w:w="873"/>
        <w:gridCol w:w="822"/>
      </w:tblGrid>
      <w:tr w:rsidR="00567BCB" w:rsidRPr="0018177E" w:rsidTr="00A56D40">
        <w:tc>
          <w:tcPr>
            <w:tcW w:w="698"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Класс </w:t>
            </w:r>
          </w:p>
        </w:tc>
        <w:tc>
          <w:tcPr>
            <w:tcW w:w="1510"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Предмет </w:t>
            </w:r>
          </w:p>
        </w:tc>
        <w:tc>
          <w:tcPr>
            <w:tcW w:w="1339"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Количество обучающихся</w:t>
            </w:r>
          </w:p>
        </w:tc>
        <w:tc>
          <w:tcPr>
            <w:tcW w:w="83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Писали </w:t>
            </w:r>
          </w:p>
        </w:tc>
        <w:tc>
          <w:tcPr>
            <w:tcW w:w="1224" w:type="dxa"/>
            <w:gridSpan w:val="4"/>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Отметка ВПР</w:t>
            </w:r>
          </w:p>
        </w:tc>
        <w:tc>
          <w:tcPr>
            <w:tcW w:w="135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Успеваемость %</w:t>
            </w:r>
          </w:p>
        </w:tc>
        <w:tc>
          <w:tcPr>
            <w:tcW w:w="974"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Качество знаний %</w:t>
            </w:r>
          </w:p>
        </w:tc>
        <w:tc>
          <w:tcPr>
            <w:tcW w:w="3122" w:type="dxa"/>
            <w:gridSpan w:val="3"/>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Годовая отметка</w:t>
            </w:r>
          </w:p>
        </w:tc>
      </w:tr>
      <w:tr w:rsidR="00567BCB" w:rsidRPr="0018177E" w:rsidTr="00A56D40">
        <w:tc>
          <w:tcPr>
            <w:tcW w:w="698"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510"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5</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4</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Соответствует ВПР</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Выше ВПР</w:t>
            </w:r>
          </w:p>
        </w:tc>
        <w:tc>
          <w:tcPr>
            <w:tcW w:w="10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Ниже ВПР</w:t>
            </w: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6</w:t>
            </w:r>
          </w:p>
        </w:tc>
        <w:tc>
          <w:tcPr>
            <w:tcW w:w="151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Русский язык</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0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p w:rsidR="00567BCB" w:rsidRPr="0018177E" w:rsidRDefault="0073162C">
            <w:pPr>
              <w:jc w:val="both"/>
              <w:rPr>
                <w:rFonts w:eastAsia="Calibri"/>
              </w:rPr>
            </w:pPr>
            <w:r w:rsidRPr="0018177E">
              <w:rPr>
                <w:rFonts w:eastAsia="Calibri"/>
              </w:rPr>
              <w:t>6</w:t>
            </w:r>
          </w:p>
        </w:tc>
        <w:tc>
          <w:tcPr>
            <w:tcW w:w="151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Математика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33</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10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6</w:t>
            </w:r>
          </w:p>
          <w:p w:rsidR="00567BCB" w:rsidRPr="0018177E" w:rsidRDefault="00567BCB">
            <w:pPr>
              <w:jc w:val="both"/>
              <w:rPr>
                <w:rFonts w:eastAsia="Calibri"/>
              </w:rPr>
            </w:pPr>
          </w:p>
        </w:tc>
        <w:tc>
          <w:tcPr>
            <w:tcW w:w="151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Обществознание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67</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10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6</w:t>
            </w:r>
          </w:p>
        </w:tc>
        <w:tc>
          <w:tcPr>
            <w:tcW w:w="1510"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География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0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r>
    </w:tbl>
    <w:p w:rsidR="00567BCB" w:rsidRPr="0018177E" w:rsidRDefault="00567BCB">
      <w:pPr>
        <w:rPr>
          <w:rFonts w:eastAsia="Calibri"/>
          <w:b/>
          <w:lang w:eastAsia="en-US"/>
        </w:rPr>
      </w:pPr>
    </w:p>
    <w:p w:rsidR="00567BCB" w:rsidRPr="0018177E" w:rsidRDefault="0073162C">
      <w:pPr>
        <w:rPr>
          <w:rFonts w:eastAsia="Calibri"/>
          <w:b/>
        </w:rPr>
      </w:pPr>
      <w:r w:rsidRPr="0018177E">
        <w:rPr>
          <w:rFonts w:eastAsia="Calibri"/>
          <w:b/>
        </w:rPr>
        <w:t>Результаты ВПР 7 класс 2024 год</w:t>
      </w:r>
    </w:p>
    <w:tbl>
      <w:tblPr>
        <w:tblStyle w:val="1"/>
        <w:tblW w:w="10916" w:type="dxa"/>
        <w:tblInd w:w="-885" w:type="dxa"/>
        <w:tblLook w:val="04A0"/>
      </w:tblPr>
      <w:tblGrid>
        <w:gridCol w:w="858"/>
        <w:gridCol w:w="1463"/>
        <w:gridCol w:w="1713"/>
        <w:gridCol w:w="1041"/>
        <w:gridCol w:w="336"/>
        <w:gridCol w:w="336"/>
        <w:gridCol w:w="336"/>
        <w:gridCol w:w="336"/>
        <w:gridCol w:w="1735"/>
        <w:gridCol w:w="1226"/>
        <w:gridCol w:w="1800"/>
        <w:gridCol w:w="873"/>
        <w:gridCol w:w="822"/>
      </w:tblGrid>
      <w:tr w:rsidR="00567BCB" w:rsidRPr="0018177E" w:rsidTr="00A56D40">
        <w:tc>
          <w:tcPr>
            <w:tcW w:w="698"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Класс </w:t>
            </w:r>
          </w:p>
        </w:tc>
        <w:tc>
          <w:tcPr>
            <w:tcW w:w="1247"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Предмет </w:t>
            </w:r>
          </w:p>
        </w:tc>
        <w:tc>
          <w:tcPr>
            <w:tcW w:w="1339"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Количество обучающихся</w:t>
            </w:r>
          </w:p>
        </w:tc>
        <w:tc>
          <w:tcPr>
            <w:tcW w:w="83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 xml:space="preserve">Писали </w:t>
            </w:r>
          </w:p>
        </w:tc>
        <w:tc>
          <w:tcPr>
            <w:tcW w:w="1224" w:type="dxa"/>
            <w:gridSpan w:val="4"/>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Отметка ВПР</w:t>
            </w:r>
          </w:p>
        </w:tc>
        <w:tc>
          <w:tcPr>
            <w:tcW w:w="1355"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Успеваемость %</w:t>
            </w:r>
          </w:p>
        </w:tc>
        <w:tc>
          <w:tcPr>
            <w:tcW w:w="974"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Качество знаний %</w:t>
            </w:r>
          </w:p>
        </w:tc>
        <w:tc>
          <w:tcPr>
            <w:tcW w:w="3244" w:type="dxa"/>
            <w:gridSpan w:val="3"/>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t>Годовая отметка</w:t>
            </w:r>
          </w:p>
        </w:tc>
      </w:tr>
      <w:tr w:rsidR="00567BCB" w:rsidRPr="0018177E" w:rsidTr="00A56D40">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5</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4</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Соответствует ВПР</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Выше ВПР</w:t>
            </w:r>
          </w:p>
        </w:tc>
        <w:tc>
          <w:tcPr>
            <w:tcW w:w="113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Ниже ВПР</w:t>
            </w: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124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Русский язык</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113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p w:rsidR="00567BCB" w:rsidRPr="0018177E" w:rsidRDefault="00567BCB">
            <w:pPr>
              <w:jc w:val="both"/>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Математика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29</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113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p w:rsidR="00567BCB" w:rsidRPr="0018177E" w:rsidRDefault="00567BCB">
            <w:pPr>
              <w:jc w:val="both"/>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География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113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rsidTr="00A56D40">
        <w:tc>
          <w:tcPr>
            <w:tcW w:w="69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124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Физика </w:t>
            </w:r>
          </w:p>
        </w:tc>
        <w:tc>
          <w:tcPr>
            <w:tcW w:w="133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83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5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0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70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13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bl>
    <w:p w:rsidR="00567BCB" w:rsidRPr="0018177E" w:rsidRDefault="00567BCB">
      <w:pPr>
        <w:jc w:val="both"/>
        <w:rPr>
          <w:rFonts w:eastAsia="Calibri"/>
          <w:b/>
          <w:lang w:eastAsia="en-US"/>
        </w:rPr>
      </w:pPr>
    </w:p>
    <w:p w:rsidR="00567BCB" w:rsidRPr="0018177E" w:rsidRDefault="0073162C">
      <w:pPr>
        <w:jc w:val="both"/>
        <w:rPr>
          <w:rFonts w:eastAsia="Calibri"/>
          <w:b/>
        </w:rPr>
      </w:pPr>
      <w:r w:rsidRPr="0018177E">
        <w:rPr>
          <w:rFonts w:eastAsia="Calibri"/>
          <w:b/>
        </w:rPr>
        <w:t>Результаты ВПР 8 класс 2024 год</w:t>
      </w:r>
    </w:p>
    <w:tbl>
      <w:tblPr>
        <w:tblStyle w:val="1"/>
        <w:tblW w:w="10916" w:type="dxa"/>
        <w:tblInd w:w="-885" w:type="dxa"/>
        <w:tblLayout w:type="fixed"/>
        <w:tblLook w:val="04A0"/>
      </w:tblPr>
      <w:tblGrid>
        <w:gridCol w:w="681"/>
        <w:gridCol w:w="1588"/>
        <w:gridCol w:w="1181"/>
        <w:gridCol w:w="814"/>
        <w:gridCol w:w="303"/>
        <w:gridCol w:w="303"/>
        <w:gridCol w:w="303"/>
        <w:gridCol w:w="303"/>
        <w:gridCol w:w="1317"/>
        <w:gridCol w:w="949"/>
        <w:gridCol w:w="1365"/>
        <w:gridCol w:w="693"/>
        <w:gridCol w:w="1116"/>
      </w:tblGrid>
      <w:tr w:rsidR="00567BCB" w:rsidRPr="0018177E" w:rsidTr="00A56D40">
        <w:tc>
          <w:tcPr>
            <w:tcW w:w="681"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Кла</w:t>
            </w:r>
            <w:r w:rsidRPr="0018177E">
              <w:rPr>
                <w:rFonts w:eastAsia="Calibri"/>
                <w:b/>
              </w:rPr>
              <w:lastRenderedPageBreak/>
              <w:t xml:space="preserve">сс </w:t>
            </w:r>
          </w:p>
        </w:tc>
        <w:tc>
          <w:tcPr>
            <w:tcW w:w="1588"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lastRenderedPageBreak/>
              <w:t xml:space="preserve">Предмет </w:t>
            </w:r>
          </w:p>
        </w:tc>
        <w:tc>
          <w:tcPr>
            <w:tcW w:w="1181"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Количес</w:t>
            </w:r>
            <w:r w:rsidRPr="0018177E">
              <w:rPr>
                <w:rFonts w:eastAsia="Calibri"/>
                <w:b/>
              </w:rPr>
              <w:lastRenderedPageBreak/>
              <w:t>тво обучающихся</w:t>
            </w:r>
          </w:p>
        </w:tc>
        <w:tc>
          <w:tcPr>
            <w:tcW w:w="814"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lastRenderedPageBreak/>
              <w:t>Писа</w:t>
            </w:r>
            <w:r w:rsidRPr="0018177E">
              <w:rPr>
                <w:rFonts w:eastAsia="Calibri"/>
                <w:b/>
              </w:rPr>
              <w:lastRenderedPageBreak/>
              <w:t xml:space="preserve">ли </w:t>
            </w:r>
          </w:p>
        </w:tc>
        <w:tc>
          <w:tcPr>
            <w:tcW w:w="1212" w:type="dxa"/>
            <w:gridSpan w:val="4"/>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lastRenderedPageBreak/>
              <w:t xml:space="preserve">Отметка </w:t>
            </w:r>
            <w:r w:rsidRPr="0018177E">
              <w:rPr>
                <w:rFonts w:eastAsia="Calibri"/>
                <w:b/>
              </w:rPr>
              <w:lastRenderedPageBreak/>
              <w:t>ВПР</w:t>
            </w:r>
          </w:p>
        </w:tc>
        <w:tc>
          <w:tcPr>
            <w:tcW w:w="1317"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lastRenderedPageBreak/>
              <w:t>Успеваем</w:t>
            </w:r>
            <w:r w:rsidRPr="0018177E">
              <w:rPr>
                <w:rFonts w:eastAsia="Calibri"/>
                <w:b/>
              </w:rPr>
              <w:lastRenderedPageBreak/>
              <w:t>ость %</w:t>
            </w:r>
          </w:p>
        </w:tc>
        <w:tc>
          <w:tcPr>
            <w:tcW w:w="949"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lastRenderedPageBreak/>
              <w:t>Качес</w:t>
            </w:r>
            <w:r w:rsidRPr="0018177E">
              <w:rPr>
                <w:rFonts w:eastAsia="Calibri"/>
                <w:b/>
              </w:rPr>
              <w:lastRenderedPageBreak/>
              <w:t>тво знаний %</w:t>
            </w:r>
          </w:p>
        </w:tc>
        <w:tc>
          <w:tcPr>
            <w:tcW w:w="3174" w:type="dxa"/>
            <w:gridSpan w:val="3"/>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b/>
              </w:rPr>
            </w:pPr>
            <w:r w:rsidRPr="0018177E">
              <w:rPr>
                <w:rFonts w:eastAsia="Calibri"/>
                <w:b/>
              </w:rPr>
              <w:lastRenderedPageBreak/>
              <w:t>Годовая отметка</w:t>
            </w:r>
          </w:p>
        </w:tc>
      </w:tr>
      <w:tr w:rsidR="00567BCB" w:rsidRPr="0018177E" w:rsidTr="00A56D40">
        <w:tc>
          <w:tcPr>
            <w:tcW w:w="681"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814"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5</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4</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3</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2</w:t>
            </w:r>
          </w:p>
        </w:tc>
        <w:tc>
          <w:tcPr>
            <w:tcW w:w="1317"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rFonts w:eastAsia="Calibri"/>
                <w:b/>
              </w:rPr>
            </w:pPr>
          </w:p>
        </w:tc>
        <w:tc>
          <w:tcPr>
            <w:tcW w:w="136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Соответствует ВПР</w:t>
            </w:r>
          </w:p>
        </w:tc>
        <w:tc>
          <w:tcPr>
            <w:tcW w:w="69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Выше ВПР</w:t>
            </w:r>
          </w:p>
        </w:tc>
        <w:tc>
          <w:tcPr>
            <w:tcW w:w="11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b/>
              </w:rPr>
            </w:pPr>
            <w:r w:rsidRPr="0018177E">
              <w:rPr>
                <w:rFonts w:eastAsia="Calibri"/>
                <w:b/>
              </w:rPr>
              <w:t>Ниже ВПР</w:t>
            </w:r>
          </w:p>
        </w:tc>
      </w:tr>
      <w:tr w:rsidR="00567BCB" w:rsidRPr="0018177E" w:rsidTr="00A56D40">
        <w:tc>
          <w:tcPr>
            <w:tcW w:w="6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8</w:t>
            </w:r>
          </w:p>
        </w:tc>
        <w:tc>
          <w:tcPr>
            <w:tcW w:w="158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Русский язык</w:t>
            </w:r>
          </w:p>
        </w:tc>
        <w:tc>
          <w:tcPr>
            <w:tcW w:w="11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81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1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4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0</w:t>
            </w:r>
          </w:p>
        </w:tc>
        <w:tc>
          <w:tcPr>
            <w:tcW w:w="136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69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11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rsidTr="00A56D40">
        <w:tc>
          <w:tcPr>
            <w:tcW w:w="6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8</w:t>
            </w:r>
          </w:p>
          <w:p w:rsidR="00567BCB" w:rsidRPr="0018177E" w:rsidRDefault="00567BCB">
            <w:pPr>
              <w:jc w:val="both"/>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Математика </w:t>
            </w:r>
          </w:p>
        </w:tc>
        <w:tc>
          <w:tcPr>
            <w:tcW w:w="11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81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1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4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0</w:t>
            </w:r>
          </w:p>
        </w:tc>
        <w:tc>
          <w:tcPr>
            <w:tcW w:w="1365"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69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111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r>
      <w:tr w:rsidR="00567BCB" w:rsidRPr="0018177E" w:rsidTr="00A56D40">
        <w:tc>
          <w:tcPr>
            <w:tcW w:w="6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8</w:t>
            </w:r>
          </w:p>
          <w:p w:rsidR="00567BCB" w:rsidRPr="0018177E" w:rsidRDefault="00567BCB">
            <w:pPr>
              <w:jc w:val="both"/>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Обществознание </w:t>
            </w:r>
          </w:p>
        </w:tc>
        <w:tc>
          <w:tcPr>
            <w:tcW w:w="11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81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1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4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50</w:t>
            </w:r>
          </w:p>
        </w:tc>
        <w:tc>
          <w:tcPr>
            <w:tcW w:w="136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69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111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r>
      <w:tr w:rsidR="00567BCB" w:rsidRPr="0018177E" w:rsidTr="00A56D40">
        <w:tc>
          <w:tcPr>
            <w:tcW w:w="6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8</w:t>
            </w:r>
          </w:p>
        </w:tc>
        <w:tc>
          <w:tcPr>
            <w:tcW w:w="1588"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 xml:space="preserve">Физика </w:t>
            </w:r>
          </w:p>
        </w:tc>
        <w:tc>
          <w:tcPr>
            <w:tcW w:w="1181"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Calibri"/>
              </w:rPr>
            </w:pPr>
            <w:r w:rsidRPr="0018177E">
              <w:rPr>
                <w:rFonts w:eastAsia="Calibri"/>
              </w:rPr>
              <w:t>2</w:t>
            </w:r>
          </w:p>
        </w:tc>
        <w:tc>
          <w:tcPr>
            <w:tcW w:w="81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2</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30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w:t>
            </w:r>
          </w:p>
        </w:tc>
        <w:tc>
          <w:tcPr>
            <w:tcW w:w="131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949"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50</w:t>
            </w:r>
          </w:p>
        </w:tc>
        <w:tc>
          <w:tcPr>
            <w:tcW w:w="1365"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693"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1116"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Calibri"/>
              </w:rPr>
            </w:pPr>
          </w:p>
        </w:tc>
      </w:tr>
    </w:tbl>
    <w:p w:rsidR="00567BCB" w:rsidRPr="0018177E" w:rsidRDefault="00567BCB">
      <w:pPr>
        <w:jc w:val="both"/>
        <w:rPr>
          <w:rFonts w:eastAsia="Calibri"/>
          <w:b/>
          <w:lang w:eastAsia="en-US"/>
        </w:rPr>
      </w:pPr>
    </w:p>
    <w:p w:rsidR="00567BCB" w:rsidRPr="0018177E" w:rsidRDefault="00567BCB">
      <w:pPr>
        <w:jc w:val="center"/>
        <w:rPr>
          <w:rFonts w:eastAsiaTheme="minorHAnsi"/>
          <w:lang w:eastAsia="en-US"/>
        </w:rPr>
      </w:pPr>
    </w:p>
    <w:p w:rsidR="00567BCB" w:rsidRPr="0018177E" w:rsidRDefault="0073162C">
      <w:pPr>
        <w:jc w:val="center"/>
        <w:rPr>
          <w:b/>
        </w:rPr>
      </w:pPr>
      <w:r w:rsidRPr="0018177E">
        <w:rPr>
          <w:b/>
        </w:rPr>
        <w:t>Сводный сравнительный анализ по итогам ВПР 2024</w:t>
      </w:r>
    </w:p>
    <w:p w:rsidR="00567BCB" w:rsidRPr="0018177E" w:rsidRDefault="00567BCB">
      <w:pPr>
        <w:jc w:val="center"/>
        <w:rPr>
          <w:b/>
        </w:rPr>
      </w:pPr>
    </w:p>
    <w:tbl>
      <w:tblPr>
        <w:tblStyle w:val="ad"/>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99"/>
        <w:gridCol w:w="1721"/>
        <w:gridCol w:w="2025"/>
        <w:gridCol w:w="1574"/>
        <w:gridCol w:w="1322"/>
        <w:gridCol w:w="1782"/>
      </w:tblGrid>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Класс</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Всего в классе</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Отсутствовал</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Предмет</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Подтвердили годовую оценку %</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Получили оценку выше %</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b/>
              </w:rPr>
            </w:pPr>
            <w:r w:rsidRPr="0018177E">
              <w:rPr>
                <w:rFonts w:eastAsia="Trebuchet MS"/>
                <w:b/>
              </w:rPr>
              <w:t>Получили оценку ниже %</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4</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1</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Русский язык (1ч)</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 (100)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4</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1</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Русский язык (2ч)</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1(100)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4</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1</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Математика</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1(100)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567BCB">
            <w:pPr>
              <w:jc w:val="center"/>
              <w:rPr>
                <w:rFonts w:eastAsia="Trebuchet MS"/>
              </w:rPr>
            </w:pPr>
          </w:p>
          <w:p w:rsidR="00567BCB" w:rsidRPr="0018177E" w:rsidRDefault="0073162C">
            <w:pPr>
              <w:jc w:val="center"/>
              <w:rPr>
                <w:rFonts w:eastAsia="Trebuchet MS"/>
              </w:rPr>
            </w:pPr>
            <w:r w:rsidRPr="0018177E">
              <w:rPr>
                <w:rFonts w:eastAsia="Trebuchet MS"/>
              </w:rPr>
              <w:t>4</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567BCB">
            <w:pPr>
              <w:jc w:val="center"/>
              <w:rPr>
                <w:rFonts w:eastAsia="Trebuchet MS"/>
              </w:rPr>
            </w:pPr>
          </w:p>
          <w:p w:rsidR="00567BCB" w:rsidRPr="0018177E" w:rsidRDefault="0073162C">
            <w:pPr>
              <w:jc w:val="center"/>
              <w:rPr>
                <w:rFonts w:eastAsia="Trebuchet MS"/>
              </w:rPr>
            </w:pPr>
            <w:r w:rsidRPr="0018177E">
              <w:rPr>
                <w:rFonts w:eastAsia="Trebuchet MS"/>
              </w:rPr>
              <w:t>1</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Окружающий мир</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p w:rsidR="00567BCB" w:rsidRPr="0018177E" w:rsidRDefault="0073162C">
            <w:pPr>
              <w:jc w:val="both"/>
              <w:rPr>
                <w:rFonts w:eastAsia="Trebuchet MS"/>
              </w:rPr>
            </w:pPr>
            <w:r w:rsidRPr="0018177E">
              <w:rPr>
                <w:rFonts w:eastAsia="Trebuchet MS"/>
              </w:rPr>
              <w:t>1(100)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Русский язык</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4 (80)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1(20)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p w:rsidR="00567BCB" w:rsidRPr="0018177E" w:rsidRDefault="00567BCB">
            <w:pPr>
              <w:jc w:val="center"/>
              <w:rPr>
                <w:rFonts w:eastAsia="Trebuchet MS"/>
              </w:rPr>
            </w:pP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Математика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4 (80)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1(20)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p w:rsidR="00567BCB" w:rsidRPr="0018177E" w:rsidRDefault="00567BCB">
            <w:pPr>
              <w:jc w:val="center"/>
              <w:rPr>
                <w:rFonts w:eastAsia="Trebuchet MS"/>
              </w:rPr>
            </w:pP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Биология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3(60)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 xml:space="preserve">5 </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5</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История</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2(40)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1(20)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2(40)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6</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3</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Русский язык</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3(100)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6</w:t>
            </w:r>
          </w:p>
          <w:p w:rsidR="00567BCB" w:rsidRPr="0018177E" w:rsidRDefault="00567BCB">
            <w:pPr>
              <w:jc w:val="center"/>
              <w:rPr>
                <w:rFonts w:eastAsia="Trebuchet MS"/>
              </w:rPr>
            </w:pP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3</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Математика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2(67)</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1(33)</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6</w:t>
            </w:r>
          </w:p>
          <w:p w:rsidR="00567BCB" w:rsidRPr="0018177E" w:rsidRDefault="00567BCB">
            <w:pPr>
              <w:jc w:val="center"/>
              <w:rPr>
                <w:rFonts w:eastAsia="Trebuchet MS"/>
              </w:rPr>
            </w:pP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3</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Обществознание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1(33)</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1(33)</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1(33)</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6</w:t>
            </w:r>
          </w:p>
          <w:p w:rsidR="00567BCB" w:rsidRPr="0018177E" w:rsidRDefault="00567BCB">
            <w:pPr>
              <w:jc w:val="center"/>
              <w:rPr>
                <w:rFonts w:eastAsia="Trebuchet MS"/>
              </w:rPr>
            </w:pP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3</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География</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2(67)</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1933)</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7</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7</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Русский язык</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3(43)</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4(57)</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567BCB">
            <w:pPr>
              <w:jc w:val="center"/>
              <w:rPr>
                <w:rFonts w:eastAsia="Trebuchet MS"/>
              </w:rPr>
            </w:pPr>
          </w:p>
          <w:p w:rsidR="00567BCB" w:rsidRPr="0018177E" w:rsidRDefault="0073162C">
            <w:pPr>
              <w:jc w:val="center"/>
              <w:rPr>
                <w:rFonts w:eastAsia="Trebuchet MS"/>
              </w:rPr>
            </w:pPr>
            <w:r w:rsidRPr="0018177E">
              <w:rPr>
                <w:rFonts w:eastAsia="Trebuchet MS"/>
              </w:rPr>
              <w:t>7</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7</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Математика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7(100)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7</w:t>
            </w:r>
          </w:p>
          <w:p w:rsidR="00567BCB" w:rsidRPr="0018177E" w:rsidRDefault="00567BCB">
            <w:pPr>
              <w:jc w:val="center"/>
              <w:rPr>
                <w:rFonts w:eastAsia="Trebuchet MS"/>
              </w:rPr>
            </w:pP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7</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География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5 (71)</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2(29)</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567BCB">
            <w:pPr>
              <w:jc w:val="center"/>
              <w:rPr>
                <w:rFonts w:eastAsia="Trebuchet MS"/>
              </w:rPr>
            </w:pPr>
          </w:p>
          <w:p w:rsidR="00567BCB" w:rsidRPr="0018177E" w:rsidRDefault="0073162C">
            <w:pPr>
              <w:jc w:val="center"/>
              <w:rPr>
                <w:rFonts w:eastAsia="Trebuchet MS"/>
              </w:rPr>
            </w:pPr>
            <w:r w:rsidRPr="0018177E">
              <w:rPr>
                <w:rFonts w:eastAsia="Trebuchet MS"/>
              </w:rPr>
              <w:t>7</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567BCB">
            <w:pPr>
              <w:jc w:val="center"/>
              <w:rPr>
                <w:rFonts w:eastAsia="Trebuchet MS"/>
              </w:rPr>
            </w:pPr>
          </w:p>
          <w:p w:rsidR="00567BCB" w:rsidRPr="0018177E" w:rsidRDefault="0073162C">
            <w:pPr>
              <w:jc w:val="center"/>
              <w:rPr>
                <w:rFonts w:eastAsia="Trebuchet MS"/>
              </w:rPr>
            </w:pPr>
            <w:r w:rsidRPr="0018177E">
              <w:rPr>
                <w:rFonts w:eastAsia="Trebuchet MS"/>
              </w:rPr>
              <w:t>7</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567BCB">
            <w:pPr>
              <w:rPr>
                <w:rFonts w:eastAsia="Trebuchet MS"/>
              </w:rPr>
            </w:pPr>
          </w:p>
          <w:p w:rsidR="00567BCB" w:rsidRPr="0018177E" w:rsidRDefault="0073162C">
            <w:pPr>
              <w:rPr>
                <w:rFonts w:eastAsia="Trebuchet MS"/>
              </w:rPr>
            </w:pPr>
            <w:r w:rsidRPr="0018177E">
              <w:rPr>
                <w:rFonts w:eastAsia="Trebuchet MS"/>
              </w:rPr>
              <w:t xml:space="preserve">Физика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p w:rsidR="00567BCB" w:rsidRPr="0018177E" w:rsidRDefault="0073162C">
            <w:pPr>
              <w:jc w:val="both"/>
              <w:rPr>
                <w:rFonts w:eastAsia="Trebuchet MS"/>
              </w:rPr>
            </w:pPr>
            <w:r w:rsidRPr="0018177E">
              <w:rPr>
                <w:rFonts w:eastAsia="Trebuchet MS"/>
              </w:rPr>
              <w:t>7(100)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567BCB">
            <w:pPr>
              <w:jc w:val="both"/>
              <w:rPr>
                <w:rFonts w:eastAsia="Trebuchet MS"/>
              </w:rPr>
            </w:pPr>
          </w:p>
          <w:p w:rsidR="00567BCB" w:rsidRPr="0018177E" w:rsidRDefault="0073162C">
            <w:pPr>
              <w:jc w:val="both"/>
              <w:rPr>
                <w:rFonts w:eastAsia="Trebuchet MS"/>
              </w:rPr>
            </w:pPr>
            <w:r w:rsidRPr="0018177E">
              <w:rPr>
                <w:rFonts w:eastAsia="Trebuchet MS"/>
              </w:rPr>
              <w:t>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8</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2</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Русский язык</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2(100)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8</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2</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Обществознание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1(50)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1(50)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8</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2</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Математика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2(100)</w:t>
            </w:r>
          </w:p>
        </w:tc>
      </w:tr>
      <w:tr w:rsidR="00567BCB" w:rsidRPr="0018177E" w:rsidTr="00A56D40">
        <w:tc>
          <w:tcPr>
            <w:tcW w:w="993"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lastRenderedPageBreak/>
              <w:t>8</w:t>
            </w:r>
          </w:p>
        </w:tc>
        <w:tc>
          <w:tcPr>
            <w:tcW w:w="1499" w:type="dxa"/>
            <w:tcBorders>
              <w:top w:val="single" w:sz="4" w:space="0" w:color="auto"/>
              <w:left w:val="single" w:sz="4" w:space="0" w:color="auto"/>
              <w:bottom w:val="single" w:sz="4" w:space="0" w:color="auto"/>
              <w:right w:val="single" w:sz="4" w:space="0" w:color="auto"/>
            </w:tcBorders>
          </w:tcPr>
          <w:p w:rsidR="00567BCB" w:rsidRPr="0018177E" w:rsidRDefault="0073162C">
            <w:pPr>
              <w:jc w:val="center"/>
              <w:rPr>
                <w:rFonts w:eastAsia="Trebuchet MS"/>
              </w:rPr>
            </w:pPr>
            <w:r w:rsidRPr="0018177E">
              <w:rPr>
                <w:rFonts w:eastAsia="Trebuchet MS"/>
              </w:rPr>
              <w:t>2</w:t>
            </w:r>
          </w:p>
        </w:tc>
        <w:tc>
          <w:tcPr>
            <w:tcW w:w="172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2025" w:type="dxa"/>
            <w:tcBorders>
              <w:top w:val="single" w:sz="4" w:space="0" w:color="auto"/>
              <w:left w:val="single" w:sz="4" w:space="0" w:color="auto"/>
              <w:bottom w:val="single" w:sz="4" w:space="0" w:color="auto"/>
              <w:right w:val="single" w:sz="4" w:space="0" w:color="auto"/>
            </w:tcBorders>
          </w:tcPr>
          <w:p w:rsidR="00567BCB" w:rsidRPr="0018177E" w:rsidRDefault="0073162C">
            <w:pPr>
              <w:rPr>
                <w:rFonts w:eastAsia="Trebuchet MS"/>
              </w:rPr>
            </w:pPr>
            <w:r w:rsidRPr="0018177E">
              <w:rPr>
                <w:rFonts w:eastAsia="Trebuchet MS"/>
              </w:rPr>
              <w:t xml:space="preserve">Физика </w:t>
            </w:r>
          </w:p>
        </w:tc>
        <w:tc>
          <w:tcPr>
            <w:tcW w:w="1574"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1(50)</w:t>
            </w:r>
          </w:p>
        </w:tc>
        <w:tc>
          <w:tcPr>
            <w:tcW w:w="132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0</w:t>
            </w:r>
          </w:p>
        </w:tc>
        <w:tc>
          <w:tcPr>
            <w:tcW w:w="1782"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Trebuchet MS"/>
              </w:rPr>
            </w:pPr>
            <w:r w:rsidRPr="0018177E">
              <w:rPr>
                <w:rFonts w:eastAsia="Trebuchet MS"/>
              </w:rPr>
              <w:t>1(50)</w:t>
            </w:r>
          </w:p>
        </w:tc>
      </w:tr>
    </w:tbl>
    <w:p w:rsidR="00567BCB" w:rsidRPr="0018177E" w:rsidRDefault="00567BCB">
      <w:pPr>
        <w:jc w:val="both"/>
        <w:rPr>
          <w:b/>
        </w:rPr>
      </w:pPr>
    </w:p>
    <w:p w:rsidR="00567BCB" w:rsidRPr="0018177E" w:rsidRDefault="0073162C">
      <w:pPr>
        <w:rPr>
          <w:b/>
        </w:rPr>
      </w:pPr>
      <w:r w:rsidRPr="0018177E">
        <w:rPr>
          <w:b/>
        </w:rPr>
        <w:t>Выводы и рекомендации:</w:t>
      </w:r>
    </w:p>
    <w:p w:rsidR="00567BCB" w:rsidRPr="0018177E" w:rsidRDefault="0073162C">
      <w:pPr>
        <w:pStyle w:val="af0"/>
        <w:numPr>
          <w:ilvl w:val="0"/>
          <w:numId w:val="9"/>
        </w:numPr>
        <w:spacing w:after="200" w:line="276" w:lineRule="auto"/>
      </w:pPr>
      <w:r w:rsidRPr="0018177E">
        <w:t>Из сводного сравнительного анализа видно, что  большинство обучающихся подтвердили оценку.</w:t>
      </w:r>
    </w:p>
    <w:p w:rsidR="00567BCB" w:rsidRPr="0018177E" w:rsidRDefault="0073162C">
      <w:pPr>
        <w:pStyle w:val="af0"/>
        <w:numPr>
          <w:ilvl w:val="0"/>
          <w:numId w:val="9"/>
        </w:numPr>
        <w:shd w:val="clear" w:color="auto" w:fill="FFFFFF"/>
      </w:pPr>
      <w:r w:rsidRPr="0018177E">
        <w:t>Учителям-предметникам проанализировать достижение высоких результатов и определить  причины низких результатов по предмету.</w:t>
      </w:r>
    </w:p>
    <w:p w:rsidR="00567BCB" w:rsidRPr="0018177E" w:rsidRDefault="0073162C">
      <w:pPr>
        <w:pStyle w:val="af0"/>
        <w:numPr>
          <w:ilvl w:val="0"/>
          <w:numId w:val="9"/>
        </w:numPr>
        <w:spacing w:after="200" w:line="276" w:lineRule="auto"/>
      </w:pPr>
      <w:r w:rsidRPr="0018177E">
        <w:t>Классным руководителям довести  до сведения родителей результаты ВПР.</w:t>
      </w:r>
    </w:p>
    <w:p w:rsidR="00567BCB" w:rsidRPr="0018177E" w:rsidRDefault="0073162C">
      <w:pPr>
        <w:pStyle w:val="af0"/>
        <w:numPr>
          <w:ilvl w:val="0"/>
          <w:numId w:val="9"/>
        </w:numPr>
        <w:shd w:val="clear" w:color="auto" w:fill="FFFFFF"/>
      </w:pPr>
      <w:r w:rsidRPr="0018177E">
        <w:t>При подготовке учащихся к написанию ВПР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567BCB" w:rsidRPr="0018177E" w:rsidRDefault="0073162C">
      <w:pPr>
        <w:pStyle w:val="af0"/>
        <w:numPr>
          <w:ilvl w:val="0"/>
          <w:numId w:val="9"/>
        </w:numPr>
        <w:shd w:val="clear" w:color="auto" w:fill="FFFFFF"/>
      </w:pPr>
      <w:r w:rsidRPr="0018177E">
        <w:t>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567BCB" w:rsidRPr="0018177E" w:rsidRDefault="0073162C" w:rsidP="00A56D40">
      <w:pPr>
        <w:pStyle w:val="Style46"/>
        <w:widowControl/>
        <w:tabs>
          <w:tab w:val="left" w:pos="254"/>
        </w:tabs>
        <w:spacing w:before="29" w:line="276" w:lineRule="exact"/>
        <w:rPr>
          <w:rStyle w:val="FontStyle107"/>
          <w:color w:val="auto"/>
          <w:sz w:val="24"/>
          <w:szCs w:val="24"/>
        </w:rPr>
      </w:pPr>
      <w:r w:rsidRPr="0018177E">
        <w:rPr>
          <w:rStyle w:val="FontStyle106"/>
          <w:color w:val="auto"/>
          <w:sz w:val="24"/>
          <w:szCs w:val="24"/>
        </w:rPr>
        <w:t>Выводы и рекомендации по школе:</w:t>
      </w:r>
    </w:p>
    <w:p w:rsidR="00567BCB" w:rsidRPr="0018177E" w:rsidRDefault="0073162C">
      <w:pPr>
        <w:pStyle w:val="Style15"/>
        <w:widowControl/>
        <w:rPr>
          <w:rStyle w:val="FontStyle107"/>
          <w:color w:val="auto"/>
          <w:sz w:val="24"/>
          <w:szCs w:val="24"/>
        </w:rPr>
      </w:pPr>
      <w:r w:rsidRPr="0018177E">
        <w:rPr>
          <w:rStyle w:val="FontStyle107"/>
          <w:color w:val="auto"/>
          <w:sz w:val="24"/>
          <w:szCs w:val="24"/>
        </w:rPr>
        <w:t>Подготовка к ВПР проводилась на удовлетворительном уровне. 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w:t>
      </w:r>
    </w:p>
    <w:p w:rsidR="00567BCB" w:rsidRPr="0018177E" w:rsidRDefault="0073162C">
      <w:pPr>
        <w:pStyle w:val="Style12"/>
        <w:widowControl/>
        <w:numPr>
          <w:ilvl w:val="0"/>
          <w:numId w:val="11"/>
        </w:numPr>
        <w:tabs>
          <w:tab w:val="left" w:pos="77"/>
        </w:tabs>
        <w:spacing w:before="2" w:line="276" w:lineRule="exact"/>
        <w:jc w:val="left"/>
        <w:rPr>
          <w:rStyle w:val="FontStyle107"/>
          <w:color w:val="auto"/>
          <w:sz w:val="24"/>
          <w:szCs w:val="24"/>
        </w:rPr>
      </w:pPr>
      <w:r w:rsidRPr="0018177E">
        <w:rPr>
          <w:rStyle w:val="FontStyle107"/>
          <w:color w:val="auto"/>
          <w:sz w:val="24"/>
          <w:szCs w:val="24"/>
        </w:rPr>
        <w:t>умения анализировать прочитанное;</w:t>
      </w:r>
    </w:p>
    <w:p w:rsidR="00567BCB" w:rsidRPr="0018177E" w:rsidRDefault="0073162C">
      <w:pPr>
        <w:pStyle w:val="Style12"/>
        <w:widowControl/>
        <w:numPr>
          <w:ilvl w:val="0"/>
          <w:numId w:val="11"/>
        </w:numPr>
        <w:tabs>
          <w:tab w:val="left" w:pos="77"/>
        </w:tabs>
        <w:spacing w:line="276" w:lineRule="exact"/>
        <w:jc w:val="left"/>
        <w:rPr>
          <w:rStyle w:val="FontStyle107"/>
          <w:color w:val="auto"/>
          <w:sz w:val="24"/>
          <w:szCs w:val="24"/>
        </w:rPr>
      </w:pPr>
      <w:r w:rsidRPr="0018177E">
        <w:rPr>
          <w:rStyle w:val="FontStyle107"/>
          <w:color w:val="auto"/>
          <w:sz w:val="24"/>
          <w:szCs w:val="24"/>
        </w:rPr>
        <w:t>умения отвечать согласно инструкции;</w:t>
      </w:r>
    </w:p>
    <w:p w:rsidR="00567BCB" w:rsidRPr="0018177E" w:rsidRDefault="0073162C">
      <w:pPr>
        <w:pStyle w:val="Style12"/>
        <w:widowControl/>
        <w:numPr>
          <w:ilvl w:val="0"/>
          <w:numId w:val="11"/>
        </w:numPr>
        <w:tabs>
          <w:tab w:val="left" w:pos="77"/>
        </w:tabs>
        <w:spacing w:before="2" w:line="276" w:lineRule="exact"/>
        <w:jc w:val="left"/>
        <w:rPr>
          <w:rStyle w:val="FontStyle107"/>
          <w:color w:val="auto"/>
          <w:sz w:val="24"/>
          <w:szCs w:val="24"/>
        </w:rPr>
      </w:pPr>
      <w:r w:rsidRPr="0018177E">
        <w:rPr>
          <w:rStyle w:val="FontStyle107"/>
          <w:color w:val="auto"/>
          <w:sz w:val="24"/>
          <w:szCs w:val="24"/>
        </w:rPr>
        <w:t>умение устанавливать причинно -следственные связи;</w:t>
      </w:r>
    </w:p>
    <w:p w:rsidR="00567BCB" w:rsidRPr="0018177E" w:rsidRDefault="0073162C">
      <w:pPr>
        <w:pStyle w:val="Style15"/>
        <w:widowControl/>
        <w:rPr>
          <w:rStyle w:val="FontStyle107"/>
          <w:color w:val="auto"/>
          <w:sz w:val="24"/>
          <w:szCs w:val="24"/>
        </w:rPr>
      </w:pPr>
      <w:r w:rsidRPr="0018177E">
        <w:rPr>
          <w:rStyle w:val="FontStyle107"/>
          <w:color w:val="auto"/>
          <w:sz w:val="24"/>
          <w:szCs w:val="24"/>
        </w:rPr>
        <w:t>умения извлекать информацию из таблицы, графика, умения применять полученные знания на практике.</w:t>
      </w:r>
    </w:p>
    <w:p w:rsidR="00567BCB" w:rsidRPr="0018177E" w:rsidRDefault="0073162C">
      <w:pPr>
        <w:pStyle w:val="ae"/>
        <w:jc w:val="both"/>
        <w:rPr>
          <w:rFonts w:ascii="Times New Roman" w:eastAsia="Times New Roman" w:hAnsi="Times New Roman"/>
          <w:color w:val="222222"/>
          <w:sz w:val="24"/>
          <w:szCs w:val="24"/>
          <w:lang w:eastAsia="ru-RU"/>
        </w:rPr>
      </w:pPr>
      <w:r w:rsidRPr="0018177E">
        <w:rPr>
          <w:rFonts w:ascii="Times New Roman" w:eastAsia="Times New Roman" w:hAnsi="Times New Roman"/>
          <w:b/>
          <w:bCs/>
          <w:color w:val="222222"/>
          <w:sz w:val="24"/>
          <w:szCs w:val="24"/>
          <w:lang w:eastAsia="ru-RU"/>
        </w:rPr>
        <w:t>Активность и результативность участия в олимпиадах</w:t>
      </w:r>
    </w:p>
    <w:p w:rsidR="00567BCB" w:rsidRPr="005B4227" w:rsidRDefault="0073162C">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222222"/>
          <w:sz w:val="24"/>
          <w:szCs w:val="24"/>
          <w:lang w:eastAsia="ru-RU"/>
        </w:rPr>
        <w:t>В 2024 году проанализированы резу</w:t>
      </w:r>
      <w:r w:rsidR="005B4227">
        <w:rPr>
          <w:rFonts w:ascii="Times New Roman" w:eastAsia="Times New Roman" w:hAnsi="Times New Roman"/>
          <w:color w:val="222222"/>
          <w:sz w:val="24"/>
          <w:szCs w:val="24"/>
          <w:lang w:eastAsia="ru-RU"/>
        </w:rPr>
        <w:t xml:space="preserve">льтаты участия обучающихся </w:t>
      </w:r>
      <w:r w:rsidR="005B4227" w:rsidRPr="005B4227">
        <w:rPr>
          <w:rFonts w:ascii="Times New Roman" w:eastAsia="Times New Roman" w:hAnsi="Times New Roman"/>
          <w:color w:val="000000" w:themeColor="text1"/>
          <w:sz w:val="24"/>
          <w:szCs w:val="24"/>
          <w:lang w:eastAsia="ru-RU"/>
        </w:rPr>
        <w:t xml:space="preserve">«Нижнесмородинская ООШ» </w:t>
      </w:r>
      <w:r w:rsidRPr="005B4227">
        <w:rPr>
          <w:rFonts w:ascii="Times New Roman" w:eastAsia="Times New Roman" w:hAnsi="Times New Roman"/>
          <w:color w:val="000000" w:themeColor="text1"/>
          <w:sz w:val="24"/>
          <w:szCs w:val="24"/>
          <w:lang w:eastAsia="ru-RU"/>
        </w:rPr>
        <w:t xml:space="preserve"> в олимпиадах и конкурсах всероссийского, регионального, муниципального и школьного уровней.</w:t>
      </w:r>
    </w:p>
    <w:p w:rsidR="00567BCB" w:rsidRPr="005B4227" w:rsidRDefault="0073162C">
      <w:pPr>
        <w:pStyle w:val="ae"/>
        <w:jc w:val="both"/>
        <w:rPr>
          <w:rFonts w:ascii="Times New Roman" w:eastAsia="Times New Roman" w:hAnsi="Times New Roman"/>
          <w:color w:val="000000" w:themeColor="text1"/>
          <w:sz w:val="24"/>
          <w:szCs w:val="24"/>
          <w:lang w:eastAsia="ru-RU"/>
        </w:rPr>
      </w:pPr>
      <w:r w:rsidRPr="005B4227">
        <w:rPr>
          <w:rFonts w:ascii="Times New Roman" w:eastAsia="Times New Roman" w:hAnsi="Times New Roman"/>
          <w:color w:val="000000" w:themeColor="text1"/>
          <w:sz w:val="24"/>
          <w:szCs w:val="24"/>
          <w:lang w:eastAsia="ru-RU"/>
        </w:rPr>
        <w:t>Количественные данные по всем этапам Всероссийской олимпиады школьников в 2023/24 учебном году показали стабильно высокий объем участия. Количество участников Всероссийской</w:t>
      </w:r>
      <w:r w:rsidR="005B4227" w:rsidRPr="005B4227">
        <w:rPr>
          <w:rFonts w:ascii="Times New Roman" w:eastAsia="Times New Roman" w:hAnsi="Times New Roman"/>
          <w:color w:val="000000" w:themeColor="text1"/>
          <w:sz w:val="24"/>
          <w:szCs w:val="24"/>
          <w:lang w:eastAsia="ru-RU"/>
        </w:rPr>
        <w:t xml:space="preserve"> олимпиады школьников выросло с 86</w:t>
      </w:r>
      <w:r w:rsidRPr="005B4227">
        <w:rPr>
          <w:rFonts w:ascii="Times New Roman" w:eastAsia="Times New Roman" w:hAnsi="Times New Roman"/>
          <w:color w:val="000000" w:themeColor="text1"/>
          <w:sz w:val="24"/>
          <w:szCs w:val="24"/>
          <w:lang w:eastAsia="ru-RU"/>
        </w:rPr>
        <w:t xml:space="preserve">  процентов обучающи</w:t>
      </w:r>
      <w:r w:rsidR="005B4227" w:rsidRPr="005B4227">
        <w:rPr>
          <w:rFonts w:ascii="Times New Roman" w:eastAsia="Times New Roman" w:hAnsi="Times New Roman"/>
          <w:color w:val="000000" w:themeColor="text1"/>
          <w:sz w:val="24"/>
          <w:szCs w:val="24"/>
          <w:lang w:eastAsia="ru-RU"/>
        </w:rPr>
        <w:t>хся «Нижнесмородинская ООШ»</w:t>
      </w:r>
      <w:r w:rsidRPr="005B4227">
        <w:rPr>
          <w:rFonts w:ascii="Times New Roman" w:eastAsia="Times New Roman" w:hAnsi="Times New Roman"/>
          <w:color w:val="000000" w:themeColor="text1"/>
          <w:sz w:val="24"/>
          <w:szCs w:val="24"/>
          <w:lang w:eastAsia="ru-RU"/>
        </w:rPr>
        <w:t xml:space="preserve"> в 2022/23 году до 100 процентов в 2023/24 году.</w:t>
      </w:r>
    </w:p>
    <w:p w:rsidR="00567BCB" w:rsidRPr="0018177E" w:rsidRDefault="0073162C">
      <w:pPr>
        <w:pStyle w:val="ae"/>
        <w:jc w:val="both"/>
        <w:rPr>
          <w:rFonts w:ascii="Times New Roman" w:eastAsia="Times New Roman" w:hAnsi="Times New Roman"/>
          <w:color w:val="222222"/>
          <w:sz w:val="24"/>
          <w:szCs w:val="24"/>
          <w:lang w:eastAsia="ru-RU"/>
        </w:rPr>
      </w:pPr>
      <w:r w:rsidRPr="0018177E">
        <w:rPr>
          <w:rFonts w:ascii="Times New Roman" w:eastAsia="Times New Roman" w:hAnsi="Times New Roman"/>
          <w:color w:val="222222"/>
          <w:sz w:val="24"/>
          <w:szCs w:val="24"/>
          <w:lang w:eastAsia="ru-RU"/>
        </w:rPr>
        <w:t>В 2024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567BCB" w:rsidRPr="0018177E" w:rsidRDefault="0073162C" w:rsidP="00A56D40">
      <w:pPr>
        <w:pStyle w:val="Style11"/>
        <w:widowControl/>
        <w:spacing w:line="274" w:lineRule="exact"/>
        <w:ind w:right="5"/>
        <w:jc w:val="center"/>
        <w:rPr>
          <w:rStyle w:val="FontStyle106"/>
          <w:sz w:val="24"/>
          <w:szCs w:val="24"/>
        </w:rPr>
      </w:pPr>
      <w:r w:rsidRPr="0018177E">
        <w:rPr>
          <w:rStyle w:val="FontStyle106"/>
          <w:sz w:val="24"/>
          <w:szCs w:val="24"/>
        </w:rPr>
        <w:t>РЕЗУЛЬТАТЫ УЧАСТИЯ В ОЛИМПИАДНОМ ДВИЖЕНИИ</w:t>
      </w:r>
    </w:p>
    <w:p w:rsidR="00567BCB" w:rsidRPr="0018177E" w:rsidRDefault="0073162C">
      <w:pPr>
        <w:pStyle w:val="ae"/>
        <w:ind w:firstLine="567"/>
        <w:rPr>
          <w:rFonts w:ascii="Times New Roman" w:hAnsi="Times New Roman"/>
          <w:sz w:val="24"/>
          <w:szCs w:val="24"/>
        </w:rPr>
      </w:pPr>
      <w:r w:rsidRPr="0018177E">
        <w:rPr>
          <w:rStyle w:val="FontStyle107"/>
          <w:sz w:val="24"/>
          <w:szCs w:val="24"/>
        </w:rPr>
        <w:t xml:space="preserve">Участие в предметной олимпиаде - это итог работы учителя с одаренными учащимися не только на уроках, но и во внеурочной деятельности. Учащиеся показывают знания, полученные вне рамок школьной программы. Проведение всех этапов олимпиады проходило в соответствии с приказами </w:t>
      </w:r>
      <w:r w:rsidRPr="0018177E">
        <w:rPr>
          <w:rFonts w:ascii="Times New Roman" w:hAnsi="Times New Roman"/>
          <w:bCs/>
          <w:sz w:val="24"/>
          <w:szCs w:val="24"/>
          <w:shd w:val="clear" w:color="auto" w:fill="FFFFFF"/>
        </w:rPr>
        <w:t>МинистерствапросвещенияРоссийскойФедерацииот27</w:t>
      </w:r>
      <w:r w:rsidRPr="0018177E">
        <w:rPr>
          <w:rFonts w:ascii="Times New Roman" w:hAnsi="Times New Roman"/>
          <w:sz w:val="24"/>
          <w:szCs w:val="24"/>
          <w:shd w:val="clear" w:color="auto" w:fill="FFFFFF"/>
        </w:rPr>
        <w:t>.</w:t>
      </w:r>
      <w:r w:rsidRPr="0018177E">
        <w:rPr>
          <w:rFonts w:ascii="Times New Roman" w:hAnsi="Times New Roman"/>
          <w:bCs/>
          <w:sz w:val="24"/>
          <w:szCs w:val="24"/>
          <w:shd w:val="clear" w:color="auto" w:fill="FFFFFF"/>
        </w:rPr>
        <w:t>11</w:t>
      </w:r>
      <w:r w:rsidRPr="0018177E">
        <w:rPr>
          <w:rFonts w:ascii="Times New Roman" w:hAnsi="Times New Roman"/>
          <w:sz w:val="24"/>
          <w:szCs w:val="24"/>
          <w:shd w:val="clear" w:color="auto" w:fill="FFFFFF"/>
        </w:rPr>
        <w:t>.</w:t>
      </w:r>
      <w:r w:rsidRPr="0018177E">
        <w:rPr>
          <w:rFonts w:ascii="Times New Roman" w:hAnsi="Times New Roman"/>
          <w:bCs/>
          <w:sz w:val="24"/>
          <w:szCs w:val="24"/>
          <w:shd w:val="clear" w:color="auto" w:fill="FFFFFF"/>
        </w:rPr>
        <w:t>2020№ 678</w:t>
      </w:r>
      <w:r w:rsidRPr="0018177E">
        <w:rPr>
          <w:rFonts w:ascii="Times New Roman" w:hAnsi="Times New Roman"/>
          <w:sz w:val="24"/>
          <w:szCs w:val="24"/>
          <w:shd w:val="clear" w:color="auto" w:fill="FFFFFF"/>
        </w:rPr>
        <w:t xml:space="preserve"> «Об утверждении Порядка проведения всероссийской олимпиады школьников»</w:t>
      </w:r>
      <w:r w:rsidRPr="0018177E">
        <w:rPr>
          <w:rFonts w:ascii="Times New Roman" w:hAnsi="Times New Roman"/>
          <w:sz w:val="24"/>
          <w:szCs w:val="24"/>
        </w:rPr>
        <w:t xml:space="preserve">, </w:t>
      </w:r>
      <w:r w:rsidRPr="0018177E">
        <w:rPr>
          <w:rFonts w:ascii="Times New Roman" w:hAnsi="Times New Roman"/>
          <w:bCs/>
          <w:sz w:val="24"/>
          <w:szCs w:val="24"/>
        </w:rPr>
        <w:t>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sidRPr="0018177E">
        <w:rPr>
          <w:rFonts w:ascii="Times New Roman" w:hAnsi="Times New Roman"/>
          <w:sz w:val="24"/>
          <w:szCs w:val="24"/>
        </w:rPr>
        <w:t>, с</w:t>
      </w:r>
      <w:r w:rsidRPr="0018177E">
        <w:rPr>
          <w:rFonts w:ascii="Times New Roman" w:hAnsi="Times New Roman"/>
          <w:sz w:val="24"/>
          <w:szCs w:val="24"/>
          <w:shd w:val="clear" w:color="auto" w:fill="FFFFFF"/>
        </w:rPr>
        <w:t xml:space="preserve">оглашением от 02.09.2024 № 08/24-7952/СС о сотрудничестве в области проведения школьного этапа всероссийской олимпиады школьников </w:t>
      </w:r>
      <w:r w:rsidRPr="0018177E">
        <w:rPr>
          <w:rFonts w:ascii="Times New Roman" w:hAnsi="Times New Roman"/>
          <w:sz w:val="24"/>
          <w:szCs w:val="24"/>
          <w:shd w:val="clear" w:color="auto" w:fill="FFFFFF"/>
        </w:rPr>
        <w:lastRenderedPageBreak/>
        <w:t>между Образовательным Фондом «Талант и успех» и Министерством образования и науки Курской области, приказом Министерства образования и науки Курской области от 26.08.2024г. № 1-1143 "</w:t>
      </w:r>
      <w:r w:rsidRPr="0018177E">
        <w:rPr>
          <w:rFonts w:ascii="Times New Roman" w:hAnsi="Times New Roman"/>
          <w:sz w:val="24"/>
          <w:szCs w:val="24"/>
        </w:rPr>
        <w:t xml:space="preserve"> О проведении школьного этапа всероссийской олимпиады школьников на территории Курской области в 2024-2025 учебном году",</w:t>
      </w:r>
      <w:r w:rsidRPr="0018177E">
        <w:rPr>
          <w:rStyle w:val="FontStyle107"/>
          <w:sz w:val="24"/>
          <w:szCs w:val="24"/>
        </w:rPr>
        <w:t xml:space="preserve">Приказом Отдела образования администрации Поныровского района от 16 сентября 2024 года № 167  « </w:t>
      </w:r>
      <w:r w:rsidRPr="0018177E">
        <w:rPr>
          <w:rFonts w:ascii="Times New Roman" w:hAnsi="Times New Roman"/>
          <w:sz w:val="24"/>
          <w:szCs w:val="24"/>
        </w:rPr>
        <w:t xml:space="preserve">О проведении школьного этапа всероссийской олимпиады школьников на территории Поныровского района в 2024-2025 учебном году». </w:t>
      </w:r>
    </w:p>
    <w:p w:rsidR="00567BCB" w:rsidRPr="0018177E" w:rsidRDefault="0073162C" w:rsidP="00DB2444">
      <w:pPr>
        <w:pStyle w:val="ae"/>
        <w:ind w:firstLine="567"/>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 xml:space="preserve">В соответствии с приказом по школе от  </w:t>
      </w:r>
      <w:r w:rsidR="00DB2444">
        <w:rPr>
          <w:rFonts w:ascii="Times New Roman" w:eastAsia="Times New Roman" w:hAnsi="Times New Roman"/>
          <w:sz w:val="24"/>
          <w:szCs w:val="24"/>
          <w:lang w:eastAsia="ru-RU"/>
        </w:rPr>
        <w:t>16.09 2024г</w:t>
      </w:r>
      <w:r w:rsidRPr="0018177E">
        <w:rPr>
          <w:rFonts w:ascii="Times New Roman" w:eastAsia="Times New Roman" w:hAnsi="Times New Roman"/>
          <w:sz w:val="24"/>
          <w:szCs w:val="24"/>
          <w:lang w:eastAsia="ru-RU"/>
        </w:rPr>
        <w:t xml:space="preserve">      № </w:t>
      </w:r>
      <w:r w:rsidR="00DB2444">
        <w:rPr>
          <w:rFonts w:ascii="Times New Roman" w:eastAsia="Times New Roman" w:hAnsi="Times New Roman"/>
          <w:sz w:val="24"/>
          <w:szCs w:val="24"/>
          <w:lang w:eastAsia="ru-RU"/>
        </w:rPr>
        <w:t>1-51</w:t>
      </w:r>
      <w:r w:rsidRPr="0018177E">
        <w:rPr>
          <w:rFonts w:ascii="Times New Roman" w:eastAsia="Times New Roman" w:hAnsi="Times New Roman"/>
          <w:sz w:val="24"/>
          <w:szCs w:val="24"/>
          <w:lang w:eastAsia="ru-RU"/>
        </w:rPr>
        <w:t xml:space="preserve">      «О проведении школьного этапа всероссийской олимпиады школьников в 2024-2025 учебном году» с целью поиска, поддержки, развития творческого потенциала одарённых детей в школе в сентябре- октябре 2024 года было организовано проведение школьного этапа олимпиад по базовым и специальным дисциплинам. Олимпиады проводилась по общеобразовательным предметам, в установленные сроки. В этом учебном году олимпиады проходили на двух платформах </w:t>
      </w:r>
      <w:r w:rsidRPr="0018177E">
        <w:rPr>
          <w:rFonts w:ascii="Times New Roman" w:hAnsi="Times New Roman"/>
          <w:bCs/>
          <w:sz w:val="24"/>
          <w:szCs w:val="24"/>
        </w:rPr>
        <w:t>ОЦ «Сириус»/Платформа «Сириус. Курсы»</w:t>
      </w:r>
      <w:r w:rsidRPr="0018177E">
        <w:rPr>
          <w:rFonts w:ascii="Times New Roman" w:eastAsia="Times New Roman" w:hAnsi="Times New Roman"/>
          <w:sz w:val="24"/>
          <w:szCs w:val="24"/>
          <w:lang w:eastAsia="ru-RU"/>
        </w:rPr>
        <w:t xml:space="preserve"> и </w:t>
      </w:r>
      <w:r w:rsidRPr="0018177E">
        <w:rPr>
          <w:rFonts w:ascii="Times New Roman" w:hAnsi="Times New Roman"/>
          <w:sz w:val="24"/>
          <w:szCs w:val="24"/>
        </w:rPr>
        <w:t>ЦОД «Успех»/Платформа «Сириус.</w:t>
      </w:r>
      <w:r w:rsidR="005B4227">
        <w:rPr>
          <w:rFonts w:ascii="Times New Roman" w:hAnsi="Times New Roman"/>
          <w:sz w:val="24"/>
          <w:szCs w:val="24"/>
        </w:rPr>
        <w:t xml:space="preserve"> </w:t>
      </w:r>
      <w:r w:rsidRPr="0018177E">
        <w:rPr>
          <w:rFonts w:ascii="Times New Roman" w:hAnsi="Times New Roman"/>
          <w:sz w:val="24"/>
          <w:szCs w:val="24"/>
        </w:rPr>
        <w:t>Курсы»</w:t>
      </w:r>
      <w:r w:rsidRPr="0018177E">
        <w:rPr>
          <w:rFonts w:ascii="Times New Roman" w:eastAsia="Times New Roman" w:hAnsi="Times New Roman"/>
          <w:sz w:val="24"/>
          <w:szCs w:val="24"/>
          <w:lang w:eastAsia="ru-RU"/>
        </w:rPr>
        <w:t xml:space="preserve"> в режиме онлайн.</w:t>
      </w:r>
    </w:p>
    <w:p w:rsidR="00567BCB" w:rsidRPr="0018177E" w:rsidRDefault="0073162C">
      <w:pPr>
        <w:pStyle w:val="ae"/>
        <w:ind w:firstLine="567"/>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 xml:space="preserve">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олимпиад. </w:t>
      </w:r>
    </w:p>
    <w:p w:rsidR="005B4227" w:rsidRDefault="0073162C" w:rsidP="005B4227">
      <w:pPr>
        <w:ind w:firstLine="720"/>
        <w:jc w:val="both"/>
        <w:rPr>
          <w:color w:val="000000"/>
        </w:rPr>
      </w:pPr>
      <w:r w:rsidRPr="0018177E">
        <w:rPr>
          <w:color w:val="000000"/>
        </w:rPr>
        <w:t>В школьном этапе Всероссийской олимпиады школьников приняли участие учащихся 4–9-х классов – 100</w:t>
      </w:r>
      <w:r w:rsidRPr="0018177E">
        <w:rPr>
          <w:b/>
        </w:rPr>
        <w:t>%</w:t>
      </w:r>
      <w:r w:rsidRPr="0018177E">
        <w:t xml:space="preserve"> процентов </w:t>
      </w:r>
      <w:r w:rsidRPr="0018177E">
        <w:rPr>
          <w:color w:val="000000"/>
        </w:rPr>
        <w:t xml:space="preserve">от общего количества учащихся 4–9-х классов </w:t>
      </w:r>
      <w:r w:rsidRPr="0018177E">
        <w:t xml:space="preserve">в 21 предметной олимпиаде, а именно по английскому языку, биологии, географии, </w:t>
      </w:r>
      <w:r w:rsidRPr="0018177E">
        <w:rPr>
          <w:color w:val="000000"/>
        </w:rPr>
        <w:t>истории, литературе, математике, обществознанию, ОБЗР, русскому языку, физике, физической культуре, химии, МХК,  информатике,  краеведению, астрономии, ОПК, экологии, экономике, труд (технология), право.</w:t>
      </w:r>
    </w:p>
    <w:p w:rsidR="005B4227" w:rsidRDefault="0073162C" w:rsidP="005B4227">
      <w:pPr>
        <w:ind w:firstLine="720"/>
        <w:jc w:val="both"/>
        <w:rPr>
          <w:color w:val="000000"/>
        </w:rPr>
      </w:pPr>
      <w:r w:rsidRPr="0018177E">
        <w:t xml:space="preserve">Содержание олимпиадных и творческих заданий соответствует следующим целевым установкам </w:t>
      </w:r>
      <w:r w:rsidRPr="0018177E">
        <w:br/>
        <w:t>- реализация компетентностного подхода в образовательном процессе;</w:t>
      </w:r>
      <w:r w:rsidRPr="0018177E">
        <w:br/>
        <w:t>- создание условий для успешной социализации учащихся;</w:t>
      </w:r>
      <w:r w:rsidRPr="0018177E">
        <w:br/>
        <w:t>- обеспечение права выбора;</w:t>
      </w:r>
      <w:r w:rsidRPr="0018177E">
        <w:br/>
        <w:t>- обеспечение субъект-субъектных отношений между участниками образовательного процесса;</w:t>
      </w:r>
      <w:r w:rsidRPr="0018177E">
        <w:br/>
        <w:t>- формирование критериев оценивания достижений учащихся в единстве предметной, надпредметной и личностной составляющих образованности по гуманитарным предметам;</w:t>
      </w:r>
      <w:r w:rsidRPr="0018177E">
        <w:br/>
        <w:t>- способствует созданию ситуации успеха каждого учащегося, раскрытию интеллектуальных возможностей, мотивации к творческой деятельности и возможности самооценивания.</w:t>
      </w:r>
    </w:p>
    <w:p w:rsidR="00567BCB" w:rsidRPr="005B4227" w:rsidRDefault="0073162C" w:rsidP="005B4227">
      <w:pPr>
        <w:ind w:firstLine="720"/>
        <w:jc w:val="both"/>
        <w:rPr>
          <w:color w:val="000000"/>
        </w:rPr>
      </w:pPr>
      <w:r w:rsidRPr="0018177E">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w:t>
      </w:r>
      <w:r w:rsidRPr="0018177E">
        <w:br/>
        <w:t>1уровня, требующих репродуктивных знаний;</w:t>
      </w:r>
      <w:r w:rsidRPr="0018177E">
        <w:br/>
        <w:t>2 уровня – применения знаний;</w:t>
      </w:r>
      <w:r w:rsidRPr="0018177E">
        <w:br/>
        <w:t>3 уровня – творческого.</w:t>
      </w:r>
    </w:p>
    <w:p w:rsidR="00567BCB" w:rsidRPr="0018177E" w:rsidRDefault="0073162C">
      <w:pPr>
        <w:shd w:val="clear" w:color="auto" w:fill="FFFFFF"/>
        <w:spacing w:before="100" w:beforeAutospacing="1" w:after="100" w:afterAutospacing="1"/>
      </w:pPr>
      <w:r w:rsidRPr="0018177E">
        <w:rPr>
          <w:color w:val="000000"/>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567BCB" w:rsidRPr="0018177E" w:rsidRDefault="0073162C">
      <w:pPr>
        <w:shd w:val="clear" w:color="auto" w:fill="FFFFFF"/>
        <w:spacing w:before="100" w:beforeAutospacing="1" w:after="100" w:afterAutospacing="1"/>
      </w:pPr>
      <w:r w:rsidRPr="0018177E">
        <w:t>Все задания можно разделить на типы:</w:t>
      </w:r>
    </w:p>
    <w:p w:rsidR="00567BCB" w:rsidRPr="0018177E" w:rsidRDefault="0073162C">
      <w:pPr>
        <w:widowControl/>
        <w:numPr>
          <w:ilvl w:val="0"/>
          <w:numId w:val="12"/>
        </w:numPr>
        <w:shd w:val="clear" w:color="auto" w:fill="FFFFFF"/>
        <w:autoSpaceDE/>
        <w:autoSpaceDN/>
        <w:adjustRightInd/>
        <w:spacing w:before="100" w:beforeAutospacing="1" w:after="100" w:afterAutospacing="1"/>
      </w:pPr>
      <w:r w:rsidRPr="0018177E">
        <w:t>повышающие степень информированности по предмету (энциклопедичность),</w:t>
      </w:r>
    </w:p>
    <w:p w:rsidR="00567BCB" w:rsidRPr="0018177E" w:rsidRDefault="0073162C">
      <w:pPr>
        <w:widowControl/>
        <w:numPr>
          <w:ilvl w:val="0"/>
          <w:numId w:val="12"/>
        </w:numPr>
        <w:shd w:val="clear" w:color="auto" w:fill="FFFFFF"/>
        <w:autoSpaceDE/>
        <w:autoSpaceDN/>
        <w:adjustRightInd/>
        <w:spacing w:before="100" w:beforeAutospacing="1" w:after="100" w:afterAutospacing="1"/>
      </w:pPr>
      <w:r w:rsidRPr="0018177E">
        <w:lastRenderedPageBreak/>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5B4227" w:rsidRDefault="0073162C" w:rsidP="005B4227">
      <w:pPr>
        <w:widowControl/>
        <w:numPr>
          <w:ilvl w:val="0"/>
          <w:numId w:val="12"/>
        </w:numPr>
        <w:shd w:val="clear" w:color="auto" w:fill="FFFFFF"/>
        <w:autoSpaceDE/>
        <w:autoSpaceDN/>
        <w:adjustRightInd/>
        <w:spacing w:before="100" w:beforeAutospacing="1" w:after="100" w:afterAutospacing="1"/>
      </w:pPr>
      <w:r w:rsidRPr="0018177E">
        <w:t>задания, связанные с применением новых знаний, способов деятельности на основе творческого поиска.</w:t>
      </w:r>
    </w:p>
    <w:p w:rsidR="005B4227" w:rsidRDefault="0073162C" w:rsidP="005B4227">
      <w:pPr>
        <w:widowControl/>
        <w:numPr>
          <w:ilvl w:val="0"/>
          <w:numId w:val="12"/>
        </w:numPr>
        <w:shd w:val="clear" w:color="auto" w:fill="FFFFFF"/>
        <w:autoSpaceDE/>
        <w:autoSpaceDN/>
        <w:adjustRightInd/>
        <w:spacing w:before="100" w:beforeAutospacing="1" w:after="100" w:afterAutospacing="1"/>
      </w:pPr>
      <w:r w:rsidRPr="005B4227">
        <w:rPr>
          <w:b/>
          <w:color w:val="000000"/>
        </w:rPr>
        <w:t xml:space="preserve">Результаты олимпиад </w:t>
      </w:r>
    </w:p>
    <w:p w:rsidR="005B4227" w:rsidRDefault="0073162C" w:rsidP="005B4227">
      <w:pPr>
        <w:widowControl/>
        <w:numPr>
          <w:ilvl w:val="0"/>
          <w:numId w:val="12"/>
        </w:numPr>
        <w:shd w:val="clear" w:color="auto" w:fill="FFFFFF"/>
        <w:autoSpaceDE/>
        <w:autoSpaceDN/>
        <w:adjustRightInd/>
        <w:spacing w:before="100" w:beforeAutospacing="1" w:after="100" w:afterAutospacing="1"/>
      </w:pPr>
      <w:r w:rsidRPr="005B4227">
        <w:rPr>
          <w:b/>
          <w:bCs/>
          <w:color w:val="000000"/>
        </w:rPr>
        <w:t xml:space="preserve">Таблица № 1 </w:t>
      </w:r>
    </w:p>
    <w:p w:rsidR="00567BCB" w:rsidRPr="005B4227" w:rsidRDefault="0073162C" w:rsidP="005B4227">
      <w:pPr>
        <w:widowControl/>
        <w:numPr>
          <w:ilvl w:val="0"/>
          <w:numId w:val="12"/>
        </w:numPr>
        <w:shd w:val="clear" w:color="auto" w:fill="FFFFFF"/>
        <w:autoSpaceDE/>
        <w:autoSpaceDN/>
        <w:adjustRightInd/>
        <w:spacing w:before="100" w:beforeAutospacing="1" w:after="100" w:afterAutospacing="1"/>
      </w:pPr>
      <w:r w:rsidRPr="005B4227">
        <w:rPr>
          <w:rFonts w:eastAsia="Calibri"/>
          <w:b/>
        </w:rPr>
        <w:t>Участие по классам:</w:t>
      </w:r>
    </w:p>
    <w:tbl>
      <w:tblPr>
        <w:tblStyle w:val="1"/>
        <w:tblW w:w="0" w:type="auto"/>
        <w:tblLook w:val="04A0"/>
      </w:tblPr>
      <w:tblGrid>
        <w:gridCol w:w="1548"/>
        <w:gridCol w:w="1405"/>
        <w:gridCol w:w="1413"/>
        <w:gridCol w:w="1413"/>
        <w:gridCol w:w="1413"/>
        <w:gridCol w:w="1413"/>
        <w:gridCol w:w="1374"/>
      </w:tblGrid>
      <w:tr w:rsidR="00567BCB" w:rsidRPr="0018177E">
        <w:tc>
          <w:tcPr>
            <w:tcW w:w="157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Класс</w:t>
            </w:r>
          </w:p>
        </w:tc>
        <w:tc>
          <w:tcPr>
            <w:tcW w:w="151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6</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8</w:t>
            </w:r>
          </w:p>
        </w:tc>
        <w:tc>
          <w:tcPr>
            <w:tcW w:w="14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9</w:t>
            </w:r>
          </w:p>
        </w:tc>
      </w:tr>
      <w:tr w:rsidR="00567BCB" w:rsidRPr="0018177E">
        <w:tc>
          <w:tcPr>
            <w:tcW w:w="157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Кол-во участников</w:t>
            </w:r>
          </w:p>
        </w:tc>
        <w:tc>
          <w:tcPr>
            <w:tcW w:w="151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5</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4</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7</w:t>
            </w:r>
          </w:p>
        </w:tc>
        <w:tc>
          <w:tcPr>
            <w:tcW w:w="14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3</w:t>
            </w:r>
          </w:p>
        </w:tc>
      </w:tr>
      <w:tr w:rsidR="00567BCB" w:rsidRPr="0018177E">
        <w:tc>
          <w:tcPr>
            <w:tcW w:w="1576"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в %</w:t>
            </w:r>
          </w:p>
        </w:tc>
        <w:tc>
          <w:tcPr>
            <w:tcW w:w="1517" w:type="dxa"/>
            <w:tcBorders>
              <w:top w:val="single" w:sz="4" w:space="0" w:color="auto"/>
              <w:left w:val="single" w:sz="4" w:space="0" w:color="auto"/>
              <w:bottom w:val="single" w:sz="4" w:space="0" w:color="auto"/>
              <w:right w:val="single" w:sz="4" w:space="0" w:color="auto"/>
            </w:tcBorders>
          </w:tcPr>
          <w:p w:rsidR="00567BCB" w:rsidRPr="0018177E" w:rsidRDefault="0073162C">
            <w:pPr>
              <w:tabs>
                <w:tab w:val="center" w:pos="689"/>
                <w:tab w:val="left" w:pos="1200"/>
              </w:tabs>
              <w:jc w:val="both"/>
              <w:rPr>
                <w:rFonts w:eastAsia="Calibri"/>
              </w:rPr>
            </w:pPr>
            <w:r w:rsidRPr="0018177E">
              <w:rPr>
                <w:rFonts w:eastAsia="Calibri"/>
              </w:rPr>
              <w:t>100%</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527"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c>
          <w:tcPr>
            <w:tcW w:w="1481" w:type="dxa"/>
            <w:tcBorders>
              <w:top w:val="single" w:sz="4" w:space="0" w:color="auto"/>
              <w:left w:val="single" w:sz="4" w:space="0" w:color="auto"/>
              <w:bottom w:val="single" w:sz="4" w:space="0" w:color="auto"/>
              <w:right w:val="single" w:sz="4" w:space="0" w:color="auto"/>
            </w:tcBorders>
          </w:tcPr>
          <w:p w:rsidR="00567BCB" w:rsidRPr="0018177E" w:rsidRDefault="0073162C">
            <w:pPr>
              <w:jc w:val="both"/>
              <w:rPr>
                <w:rFonts w:eastAsia="Calibri"/>
              </w:rPr>
            </w:pPr>
            <w:r w:rsidRPr="0018177E">
              <w:rPr>
                <w:rFonts w:eastAsia="Calibri"/>
              </w:rPr>
              <w:t>100%</w:t>
            </w:r>
          </w:p>
        </w:tc>
      </w:tr>
    </w:tbl>
    <w:p w:rsidR="00567BCB" w:rsidRPr="0018177E" w:rsidRDefault="00567BCB">
      <w:pPr>
        <w:pStyle w:val="ae"/>
        <w:rPr>
          <w:rFonts w:ascii="Times New Roman" w:hAnsi="Times New Roman"/>
          <w:color w:val="000000"/>
          <w:sz w:val="24"/>
          <w:szCs w:val="24"/>
        </w:rPr>
      </w:pPr>
    </w:p>
    <w:p w:rsidR="00567BCB" w:rsidRPr="0018177E" w:rsidRDefault="0073162C">
      <w:pPr>
        <w:rPr>
          <w:color w:val="000000"/>
        </w:rPr>
      </w:pPr>
      <w:r w:rsidRPr="0018177E">
        <w:rPr>
          <w:b/>
          <w:bCs/>
          <w:color w:val="000000"/>
        </w:rPr>
        <w:t>Таблица № 2</w:t>
      </w:r>
    </w:p>
    <w:p w:rsidR="00567BCB" w:rsidRPr="0018177E" w:rsidRDefault="0073162C">
      <w:pPr>
        <w:rPr>
          <w:b/>
          <w:bCs/>
        </w:rPr>
      </w:pPr>
      <w:r w:rsidRPr="0018177E">
        <w:rPr>
          <w:b/>
          <w:bCs/>
        </w:rPr>
        <w:t>Распределение участников школьного этапа олимпиады по предметам и классам</w:t>
      </w:r>
    </w:p>
    <w:tbl>
      <w:tblPr>
        <w:tblStyle w:val="1"/>
        <w:tblW w:w="9889" w:type="dxa"/>
        <w:tblLayout w:type="fixed"/>
        <w:tblLook w:val="04A0"/>
      </w:tblPr>
      <w:tblGrid>
        <w:gridCol w:w="492"/>
        <w:gridCol w:w="1459"/>
        <w:gridCol w:w="1276"/>
        <w:gridCol w:w="434"/>
        <w:gridCol w:w="503"/>
        <w:gridCol w:w="503"/>
        <w:gridCol w:w="503"/>
        <w:gridCol w:w="606"/>
        <w:gridCol w:w="1746"/>
        <w:gridCol w:w="957"/>
        <w:gridCol w:w="1410"/>
      </w:tblGrid>
      <w:tr w:rsidR="00567BCB" w:rsidRPr="0018177E" w:rsidTr="00A56D40">
        <w:tc>
          <w:tcPr>
            <w:tcW w:w="492"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r w:rsidRPr="0018177E">
              <w:t>№</w:t>
            </w:r>
          </w:p>
        </w:tc>
        <w:tc>
          <w:tcPr>
            <w:tcW w:w="1459" w:type="dxa"/>
            <w:vMerge w:val="restart"/>
            <w:tcBorders>
              <w:top w:val="single" w:sz="4" w:space="0" w:color="auto"/>
              <w:left w:val="single" w:sz="4" w:space="0" w:color="auto"/>
              <w:bottom w:val="single" w:sz="4" w:space="0" w:color="auto"/>
              <w:right w:val="single" w:sz="4" w:space="0" w:color="auto"/>
            </w:tcBorders>
          </w:tcPr>
          <w:tbl>
            <w:tblPr>
              <w:tblW w:w="0" w:type="auto"/>
              <w:tblLayout w:type="fixed"/>
              <w:tblLook w:val="04A0"/>
            </w:tblPr>
            <w:tblGrid>
              <w:gridCol w:w="1209"/>
            </w:tblGrid>
            <w:tr w:rsidR="00567BCB" w:rsidRPr="0018177E" w:rsidTr="00A56D40">
              <w:trPr>
                <w:trHeight w:val="99"/>
              </w:trPr>
              <w:tc>
                <w:tcPr>
                  <w:tcW w:w="1209" w:type="dxa"/>
                  <w:tcBorders>
                    <w:top w:val="nil"/>
                    <w:left w:val="nil"/>
                    <w:bottom w:val="nil"/>
                    <w:right w:val="nil"/>
                  </w:tcBorders>
                </w:tcPr>
                <w:p w:rsidR="00567BCB" w:rsidRPr="0018177E" w:rsidRDefault="00A56D40">
                  <w:pPr>
                    <w:rPr>
                      <w:color w:val="000000"/>
                    </w:rPr>
                  </w:pPr>
                  <w:r w:rsidRPr="0018177E">
                    <w:rPr>
                      <w:color w:val="000000"/>
                    </w:rPr>
                    <w:t>Предме</w:t>
                  </w:r>
                  <w:r w:rsidR="0073162C" w:rsidRPr="0018177E">
                    <w:rPr>
                      <w:color w:val="000000"/>
                    </w:rPr>
                    <w:t xml:space="preserve">т </w:t>
                  </w:r>
                </w:p>
              </w:tc>
            </w:tr>
          </w:tbl>
          <w:p w:rsidR="00567BCB" w:rsidRPr="0018177E" w:rsidRDefault="00567BCB"/>
        </w:tc>
        <w:tc>
          <w:tcPr>
            <w:tcW w:w="1276"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rPr>
                <w:color w:val="000000"/>
              </w:rPr>
            </w:pPr>
            <w:r w:rsidRPr="0018177E">
              <w:rPr>
                <w:color w:val="000000"/>
              </w:rPr>
              <w:t xml:space="preserve">Сроки проведения </w:t>
            </w:r>
          </w:p>
        </w:tc>
        <w:tc>
          <w:tcPr>
            <w:tcW w:w="2549" w:type="dxa"/>
            <w:gridSpan w:val="5"/>
            <w:tcBorders>
              <w:top w:val="single" w:sz="4" w:space="0" w:color="auto"/>
              <w:left w:val="single" w:sz="4" w:space="0" w:color="auto"/>
              <w:bottom w:val="single" w:sz="4" w:space="0" w:color="auto"/>
              <w:right w:val="single" w:sz="4" w:space="0" w:color="auto"/>
            </w:tcBorders>
          </w:tcPr>
          <w:p w:rsidR="00567BCB" w:rsidRPr="0018177E" w:rsidRDefault="0073162C">
            <w:pPr>
              <w:rPr>
                <w:color w:val="000000"/>
              </w:rPr>
            </w:pPr>
            <w:r w:rsidRPr="0018177E">
              <w:rPr>
                <w:color w:val="000000"/>
              </w:rPr>
              <w:t xml:space="preserve">Количество участников </w:t>
            </w:r>
          </w:p>
        </w:tc>
        <w:tc>
          <w:tcPr>
            <w:tcW w:w="1746"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rPr>
                <w:color w:val="000000"/>
              </w:rPr>
            </w:pPr>
            <w:r w:rsidRPr="0018177E">
              <w:rPr>
                <w:color w:val="000000"/>
              </w:rPr>
              <w:t xml:space="preserve">Число участников по всем классам </w:t>
            </w:r>
          </w:p>
        </w:tc>
        <w:tc>
          <w:tcPr>
            <w:tcW w:w="957"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rPr>
                <w:color w:val="000000"/>
              </w:rPr>
            </w:pPr>
            <w:r w:rsidRPr="0018177E">
              <w:rPr>
                <w:color w:val="000000"/>
              </w:rPr>
              <w:t>Коли-чество победи-телей</w:t>
            </w:r>
          </w:p>
        </w:tc>
        <w:tc>
          <w:tcPr>
            <w:tcW w:w="1410" w:type="dxa"/>
            <w:vMerge w:val="restart"/>
            <w:tcBorders>
              <w:top w:val="single" w:sz="4" w:space="0" w:color="auto"/>
              <w:left w:val="single" w:sz="4" w:space="0" w:color="auto"/>
              <w:bottom w:val="single" w:sz="4" w:space="0" w:color="auto"/>
              <w:right w:val="single" w:sz="4" w:space="0" w:color="auto"/>
            </w:tcBorders>
          </w:tcPr>
          <w:p w:rsidR="00567BCB" w:rsidRPr="0018177E" w:rsidRDefault="0073162C">
            <w:pPr>
              <w:rPr>
                <w:color w:val="000000"/>
              </w:rPr>
            </w:pPr>
            <w:r w:rsidRPr="0018177E">
              <w:rPr>
                <w:color w:val="000000"/>
              </w:rPr>
              <w:t xml:space="preserve">Коли-чество призеров </w:t>
            </w:r>
          </w:p>
        </w:tc>
      </w:tr>
      <w:tr w:rsidR="00567BCB" w:rsidRPr="0018177E" w:rsidTr="00A56D40">
        <w:tc>
          <w:tcPr>
            <w:tcW w:w="492"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tc>
        <w:tc>
          <w:tcPr>
            <w:tcW w:w="1459"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tc>
        <w:tc>
          <w:tcPr>
            <w:tcW w:w="1276"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color w:val="000000"/>
              </w:rPr>
            </w:pP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 кл.</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6 кл.</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 кл.</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8 кл.</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9</w:t>
            </w:r>
          </w:p>
          <w:p w:rsidR="00567BCB" w:rsidRPr="0018177E" w:rsidRDefault="0073162C">
            <w:r w:rsidRPr="0018177E">
              <w:t>кл.</w:t>
            </w:r>
          </w:p>
        </w:tc>
        <w:tc>
          <w:tcPr>
            <w:tcW w:w="1746"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color w:val="00000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567BCB" w:rsidRPr="0018177E" w:rsidRDefault="00567BCB">
            <w:pPr>
              <w:rPr>
                <w:color w:val="000000"/>
              </w:rPr>
            </w:pP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Биология</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rPr>
                <w:bCs/>
              </w:rPr>
              <w:t>08.10.2024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 xml:space="preserve"> 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17</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1</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 xml:space="preserve"> 6</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Литература</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17.10.2024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17</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Математика</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rPr>
                <w:bCs/>
              </w:rPr>
              <w:t>15.10.2024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19</w:t>
            </w:r>
          </w:p>
        </w:tc>
        <w:tc>
          <w:tcPr>
            <w:tcW w:w="957"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ОБЗР</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26-27.09.2024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6</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3</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Русский язык</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22.10.2024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6</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6.</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Экономика</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27.09.2024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Физика</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rPr>
                <w:bCs/>
              </w:rPr>
              <w:t>02.10.2024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503"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8.</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Физкультура</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07.10.10.2024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20</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2</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4</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9.</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Химия</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rPr>
                <w:bCs/>
              </w:rPr>
              <w:t>18.10.2024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503"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14</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10</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География</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21.10.2024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6</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2</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7</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11</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10.10.2024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20</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1</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12</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01.10.2024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16</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3</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13</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Астрономия</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rPr>
                <w:bCs/>
              </w:rPr>
              <w:t>25.09.2024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2</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14</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Искусство</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11.10.202</w:t>
            </w:r>
            <w:r w:rsidRPr="0018177E">
              <w:lastRenderedPageBreak/>
              <w:t>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lastRenderedPageBreak/>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20</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lastRenderedPageBreak/>
              <w:t>15</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ОПК</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14.10.2024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13</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16</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Информатика</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rPr>
                <w:bCs/>
              </w:rPr>
              <w:t>23.10.2024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19</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17</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Краеведение</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567BCB"/>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14</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 xml:space="preserve">Экология </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30.09.2024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1</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19</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 xml:space="preserve">История </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03.10.2024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15</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20</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Труд(технология)</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24.10.2024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6</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2</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3</w:t>
            </w:r>
          </w:p>
        </w:tc>
      </w:tr>
      <w:tr w:rsidR="00567BCB" w:rsidRPr="0018177E" w:rsidTr="00A56D40">
        <w:tc>
          <w:tcPr>
            <w:tcW w:w="492"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21</w:t>
            </w:r>
          </w:p>
        </w:tc>
        <w:tc>
          <w:tcPr>
            <w:tcW w:w="1459"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Право</w:t>
            </w:r>
          </w:p>
        </w:tc>
        <w:tc>
          <w:tcPr>
            <w:tcW w:w="127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24.09.2024</w:t>
            </w:r>
          </w:p>
        </w:tc>
        <w:tc>
          <w:tcPr>
            <w:tcW w:w="434"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1</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5</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4</w:t>
            </w:r>
          </w:p>
        </w:tc>
        <w:tc>
          <w:tcPr>
            <w:tcW w:w="503"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7</w:t>
            </w:r>
          </w:p>
        </w:tc>
        <w:tc>
          <w:tcPr>
            <w:tcW w:w="60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3</w:t>
            </w:r>
          </w:p>
        </w:tc>
        <w:tc>
          <w:tcPr>
            <w:tcW w:w="1746" w:type="dxa"/>
            <w:tcBorders>
              <w:top w:val="single" w:sz="4" w:space="0" w:color="auto"/>
              <w:left w:val="single" w:sz="4" w:space="0" w:color="auto"/>
              <w:bottom w:val="single" w:sz="4" w:space="0" w:color="auto"/>
              <w:right w:val="single" w:sz="4" w:space="0" w:color="auto"/>
            </w:tcBorders>
          </w:tcPr>
          <w:p w:rsidR="00567BCB" w:rsidRPr="0018177E" w:rsidRDefault="0073162C">
            <w:r w:rsidRPr="0018177E">
              <w:t>20</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567BCB"/>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567BCB" w:rsidRPr="0018177E" w:rsidRDefault="0073162C">
            <w:r w:rsidRPr="0018177E">
              <w:t>2</w:t>
            </w:r>
          </w:p>
        </w:tc>
      </w:tr>
    </w:tbl>
    <w:p w:rsidR="00567BCB" w:rsidRPr="0018177E" w:rsidRDefault="00567BCB">
      <w:pPr>
        <w:rPr>
          <w:lang w:eastAsia="en-US"/>
        </w:rPr>
      </w:pPr>
    </w:p>
    <w:p w:rsidR="00567BCB" w:rsidRPr="0018177E" w:rsidRDefault="0073162C">
      <w:r w:rsidRPr="0018177E">
        <w:t>Многие из участников олимпиады пробовали свои силы в олимпиадах по нескольким предметам. Некоторые обучающиеся имеют хорошие баллы по нескольким предметам. Это наш интеллектуальный потенциал.</w:t>
      </w:r>
    </w:p>
    <w:p w:rsidR="00567BCB" w:rsidRPr="0018177E" w:rsidRDefault="0073162C">
      <w:pPr>
        <w:rPr>
          <w:color w:val="000000"/>
        </w:rPr>
      </w:pPr>
      <w:r w:rsidRPr="0018177E">
        <w:rPr>
          <w:color w:val="000000"/>
        </w:rPr>
        <w:t xml:space="preserve">По итогам школьного тура предметных олимпиад была сформирована школьная команда для участия во всероссийской олимпиаде на муниципальном уровне. </w:t>
      </w:r>
    </w:p>
    <w:p w:rsidR="00567BCB" w:rsidRPr="0018177E" w:rsidRDefault="0073162C">
      <w:pPr>
        <w:rPr>
          <w:color w:val="000000"/>
        </w:rPr>
      </w:pPr>
      <w:r w:rsidRPr="0018177E">
        <w:rPr>
          <w:b/>
          <w:bCs/>
          <w:color w:val="000000"/>
        </w:rPr>
        <w:t xml:space="preserve">Таблица № 3. </w:t>
      </w:r>
    </w:p>
    <w:p w:rsidR="00567BCB" w:rsidRPr="0018177E" w:rsidRDefault="0073162C">
      <w:pPr>
        <w:jc w:val="center"/>
        <w:rPr>
          <w:b/>
          <w:bCs/>
        </w:rPr>
      </w:pPr>
      <w:r w:rsidRPr="0018177E">
        <w:rPr>
          <w:b/>
          <w:bCs/>
        </w:rPr>
        <w:t>Распределение участников муниципального этапа Всероссийской олимпиады школьников</w:t>
      </w:r>
    </w:p>
    <w:p w:rsidR="00567BCB" w:rsidRPr="0018177E" w:rsidRDefault="00567BCB">
      <w:pPr>
        <w:jc w:val="center"/>
        <w:rPr>
          <w:b/>
          <w:bCs/>
        </w:rPr>
      </w:pPr>
    </w:p>
    <w:tbl>
      <w:tblPr>
        <w:tblStyle w:val="1"/>
        <w:tblW w:w="0" w:type="auto"/>
        <w:tblLook w:val="04A0"/>
      </w:tblPr>
      <w:tblGrid>
        <w:gridCol w:w="756"/>
        <w:gridCol w:w="2996"/>
        <w:gridCol w:w="1431"/>
        <w:gridCol w:w="2042"/>
        <w:gridCol w:w="2318"/>
      </w:tblGrid>
      <w:tr w:rsidR="00567BCB" w:rsidRPr="0018177E">
        <w:tc>
          <w:tcPr>
            <w:tcW w:w="744" w:type="dxa"/>
          </w:tcPr>
          <w:tbl>
            <w:tblPr>
              <w:tblW w:w="0" w:type="auto"/>
              <w:tblLook w:val="04A0"/>
            </w:tblPr>
            <w:tblGrid>
              <w:gridCol w:w="540"/>
            </w:tblGrid>
            <w:tr w:rsidR="00567BCB" w:rsidRPr="0018177E">
              <w:trPr>
                <w:trHeight w:val="247"/>
              </w:trPr>
              <w:tc>
                <w:tcPr>
                  <w:tcW w:w="0" w:type="auto"/>
                </w:tcPr>
                <w:p w:rsidR="00567BCB" w:rsidRPr="0018177E" w:rsidRDefault="0073162C">
                  <w:pPr>
                    <w:rPr>
                      <w:color w:val="000000"/>
                    </w:rPr>
                  </w:pPr>
                  <w:r w:rsidRPr="0018177E">
                    <w:rPr>
                      <w:color w:val="000000"/>
                    </w:rPr>
                    <w:t xml:space="preserve">№ п/п </w:t>
                  </w:r>
                </w:p>
              </w:tc>
            </w:tr>
          </w:tbl>
          <w:p w:rsidR="00567BCB" w:rsidRPr="0018177E" w:rsidRDefault="00567BCB">
            <w:pPr>
              <w:jc w:val="center"/>
            </w:pPr>
          </w:p>
        </w:tc>
        <w:tc>
          <w:tcPr>
            <w:tcW w:w="2996" w:type="dxa"/>
          </w:tcPr>
          <w:p w:rsidR="00567BCB" w:rsidRPr="0018177E" w:rsidRDefault="0073162C">
            <w:pPr>
              <w:rPr>
                <w:color w:val="000000"/>
              </w:rPr>
            </w:pPr>
            <w:r w:rsidRPr="0018177E">
              <w:rPr>
                <w:color w:val="000000"/>
              </w:rPr>
              <w:t xml:space="preserve">ФИ участника </w:t>
            </w:r>
          </w:p>
        </w:tc>
        <w:tc>
          <w:tcPr>
            <w:tcW w:w="1431" w:type="dxa"/>
          </w:tcPr>
          <w:p w:rsidR="00567BCB" w:rsidRPr="0018177E" w:rsidRDefault="0073162C">
            <w:pPr>
              <w:rPr>
                <w:color w:val="000000"/>
              </w:rPr>
            </w:pPr>
            <w:r w:rsidRPr="0018177E">
              <w:rPr>
                <w:color w:val="000000"/>
              </w:rPr>
              <w:t xml:space="preserve">Класс </w:t>
            </w:r>
          </w:p>
        </w:tc>
        <w:tc>
          <w:tcPr>
            <w:tcW w:w="1856" w:type="dxa"/>
          </w:tcPr>
          <w:p w:rsidR="00567BCB" w:rsidRPr="0018177E" w:rsidRDefault="0073162C">
            <w:pPr>
              <w:rPr>
                <w:color w:val="000000"/>
              </w:rPr>
            </w:pPr>
            <w:r w:rsidRPr="0018177E">
              <w:rPr>
                <w:color w:val="000000"/>
              </w:rPr>
              <w:t xml:space="preserve">Предмет </w:t>
            </w:r>
          </w:p>
        </w:tc>
        <w:tc>
          <w:tcPr>
            <w:tcW w:w="2318" w:type="dxa"/>
          </w:tcPr>
          <w:p w:rsidR="00567BCB" w:rsidRPr="0018177E" w:rsidRDefault="0073162C">
            <w:pPr>
              <w:rPr>
                <w:color w:val="000000"/>
              </w:rPr>
            </w:pPr>
            <w:r w:rsidRPr="0018177E">
              <w:rPr>
                <w:color w:val="000000"/>
              </w:rPr>
              <w:t xml:space="preserve">ФИО учителя </w:t>
            </w:r>
          </w:p>
        </w:tc>
      </w:tr>
      <w:tr w:rsidR="00567BCB" w:rsidRPr="0018177E">
        <w:tc>
          <w:tcPr>
            <w:tcW w:w="744" w:type="dxa"/>
          </w:tcPr>
          <w:p w:rsidR="00567BCB" w:rsidRPr="0018177E" w:rsidRDefault="0073162C">
            <w:pPr>
              <w:jc w:val="center"/>
            </w:pPr>
            <w:r w:rsidRPr="0018177E">
              <w:t>1.</w:t>
            </w:r>
          </w:p>
        </w:tc>
        <w:tc>
          <w:tcPr>
            <w:tcW w:w="2996" w:type="dxa"/>
          </w:tcPr>
          <w:p w:rsidR="00567BCB" w:rsidRPr="0018177E" w:rsidRDefault="0073162C">
            <w:r w:rsidRPr="0018177E">
              <w:t>Кучкин Иван</w:t>
            </w:r>
          </w:p>
        </w:tc>
        <w:tc>
          <w:tcPr>
            <w:tcW w:w="1431" w:type="dxa"/>
          </w:tcPr>
          <w:p w:rsidR="00567BCB" w:rsidRPr="0018177E" w:rsidRDefault="0073162C">
            <w:pPr>
              <w:jc w:val="center"/>
            </w:pPr>
            <w:r w:rsidRPr="0018177E">
              <w:t>8 класс</w:t>
            </w:r>
          </w:p>
        </w:tc>
        <w:tc>
          <w:tcPr>
            <w:tcW w:w="1856" w:type="dxa"/>
          </w:tcPr>
          <w:p w:rsidR="00567BCB" w:rsidRPr="0018177E" w:rsidRDefault="0073162C">
            <w:pPr>
              <w:jc w:val="center"/>
            </w:pPr>
            <w:r w:rsidRPr="0018177E">
              <w:t>Право,</w:t>
            </w:r>
          </w:p>
          <w:p w:rsidR="00567BCB" w:rsidRPr="0018177E" w:rsidRDefault="0073162C">
            <w:pPr>
              <w:jc w:val="center"/>
            </w:pPr>
            <w:r w:rsidRPr="0018177E">
              <w:t>ОБЗР,</w:t>
            </w:r>
          </w:p>
          <w:p w:rsidR="00567BCB" w:rsidRPr="0018177E" w:rsidRDefault="0073162C">
            <w:pPr>
              <w:jc w:val="center"/>
            </w:pPr>
            <w:r w:rsidRPr="0018177E">
              <w:t xml:space="preserve">Астрономия </w:t>
            </w:r>
          </w:p>
          <w:p w:rsidR="00567BCB" w:rsidRPr="0018177E" w:rsidRDefault="00567BCB">
            <w:pPr>
              <w:jc w:val="center"/>
            </w:pPr>
          </w:p>
        </w:tc>
        <w:tc>
          <w:tcPr>
            <w:tcW w:w="2318" w:type="dxa"/>
          </w:tcPr>
          <w:p w:rsidR="00567BCB" w:rsidRPr="0018177E" w:rsidRDefault="0073162C">
            <w:pPr>
              <w:jc w:val="center"/>
            </w:pPr>
            <w:r w:rsidRPr="0018177E">
              <w:t>Братанич Е.И.</w:t>
            </w:r>
          </w:p>
          <w:p w:rsidR="00567BCB" w:rsidRPr="0018177E" w:rsidRDefault="0073162C">
            <w:pPr>
              <w:jc w:val="center"/>
            </w:pPr>
            <w:r w:rsidRPr="0018177E">
              <w:t>Гонных Г.В.</w:t>
            </w:r>
          </w:p>
          <w:p w:rsidR="00567BCB" w:rsidRPr="0018177E" w:rsidRDefault="0073162C">
            <w:pPr>
              <w:jc w:val="center"/>
            </w:pPr>
            <w:r w:rsidRPr="0018177E">
              <w:t>Кучерявенко В.Н.</w:t>
            </w:r>
          </w:p>
        </w:tc>
      </w:tr>
      <w:tr w:rsidR="00567BCB" w:rsidRPr="0018177E">
        <w:trPr>
          <w:trHeight w:val="808"/>
        </w:trPr>
        <w:tc>
          <w:tcPr>
            <w:tcW w:w="744" w:type="dxa"/>
          </w:tcPr>
          <w:p w:rsidR="00567BCB" w:rsidRPr="0018177E" w:rsidRDefault="0073162C">
            <w:pPr>
              <w:jc w:val="center"/>
            </w:pPr>
            <w:r w:rsidRPr="0018177E">
              <w:t>2.</w:t>
            </w:r>
          </w:p>
        </w:tc>
        <w:tc>
          <w:tcPr>
            <w:tcW w:w="2996" w:type="dxa"/>
          </w:tcPr>
          <w:p w:rsidR="00567BCB" w:rsidRPr="0018177E" w:rsidRDefault="0073162C">
            <w:r w:rsidRPr="0018177E">
              <w:t xml:space="preserve">Сазонова Виктория  </w:t>
            </w:r>
          </w:p>
        </w:tc>
        <w:tc>
          <w:tcPr>
            <w:tcW w:w="1431" w:type="dxa"/>
          </w:tcPr>
          <w:p w:rsidR="00567BCB" w:rsidRPr="0018177E" w:rsidRDefault="0073162C">
            <w:pPr>
              <w:jc w:val="center"/>
            </w:pPr>
            <w:r w:rsidRPr="0018177E">
              <w:t>9 класс</w:t>
            </w:r>
          </w:p>
        </w:tc>
        <w:tc>
          <w:tcPr>
            <w:tcW w:w="1856" w:type="dxa"/>
          </w:tcPr>
          <w:p w:rsidR="00567BCB" w:rsidRPr="0018177E" w:rsidRDefault="0073162C">
            <w:pPr>
              <w:jc w:val="center"/>
            </w:pPr>
            <w:r w:rsidRPr="0018177E">
              <w:t>Биология</w:t>
            </w:r>
          </w:p>
          <w:p w:rsidR="00567BCB" w:rsidRPr="0018177E" w:rsidRDefault="00567BCB">
            <w:pPr>
              <w:jc w:val="center"/>
            </w:pPr>
          </w:p>
          <w:p w:rsidR="00567BCB" w:rsidRPr="0018177E" w:rsidRDefault="00567BCB">
            <w:pPr>
              <w:jc w:val="center"/>
            </w:pPr>
          </w:p>
          <w:p w:rsidR="00567BCB" w:rsidRPr="0018177E" w:rsidRDefault="00567BCB">
            <w:pPr>
              <w:jc w:val="center"/>
            </w:pPr>
          </w:p>
        </w:tc>
        <w:tc>
          <w:tcPr>
            <w:tcW w:w="2318" w:type="dxa"/>
          </w:tcPr>
          <w:p w:rsidR="00567BCB" w:rsidRPr="0018177E" w:rsidRDefault="0073162C">
            <w:pPr>
              <w:jc w:val="center"/>
            </w:pPr>
            <w:r w:rsidRPr="0018177E">
              <w:t>Золотухина Е.Н.</w:t>
            </w:r>
          </w:p>
          <w:p w:rsidR="00567BCB" w:rsidRPr="0018177E" w:rsidRDefault="00567BCB">
            <w:pPr>
              <w:jc w:val="center"/>
            </w:pPr>
          </w:p>
        </w:tc>
      </w:tr>
      <w:tr w:rsidR="00567BCB" w:rsidRPr="0018177E">
        <w:trPr>
          <w:trHeight w:val="458"/>
        </w:trPr>
        <w:tc>
          <w:tcPr>
            <w:tcW w:w="744" w:type="dxa"/>
          </w:tcPr>
          <w:p w:rsidR="00567BCB" w:rsidRPr="0018177E" w:rsidRDefault="0073162C">
            <w:pPr>
              <w:jc w:val="center"/>
            </w:pPr>
            <w:r w:rsidRPr="0018177E">
              <w:t>3.</w:t>
            </w:r>
          </w:p>
        </w:tc>
        <w:tc>
          <w:tcPr>
            <w:tcW w:w="2996" w:type="dxa"/>
          </w:tcPr>
          <w:p w:rsidR="00567BCB" w:rsidRPr="0018177E" w:rsidRDefault="0073162C">
            <w:r w:rsidRPr="0018177E">
              <w:t xml:space="preserve">Андросова Карина </w:t>
            </w:r>
          </w:p>
        </w:tc>
        <w:tc>
          <w:tcPr>
            <w:tcW w:w="1431" w:type="dxa"/>
          </w:tcPr>
          <w:p w:rsidR="00567BCB" w:rsidRPr="0018177E" w:rsidRDefault="0073162C">
            <w:pPr>
              <w:jc w:val="center"/>
            </w:pPr>
            <w:r w:rsidRPr="0018177E">
              <w:t>8 класс</w:t>
            </w:r>
          </w:p>
        </w:tc>
        <w:tc>
          <w:tcPr>
            <w:tcW w:w="1856" w:type="dxa"/>
          </w:tcPr>
          <w:p w:rsidR="00567BCB" w:rsidRPr="0018177E" w:rsidRDefault="0073162C">
            <w:pPr>
              <w:jc w:val="center"/>
            </w:pPr>
            <w:r w:rsidRPr="0018177E">
              <w:t xml:space="preserve">Биология </w:t>
            </w:r>
          </w:p>
        </w:tc>
        <w:tc>
          <w:tcPr>
            <w:tcW w:w="2318" w:type="dxa"/>
          </w:tcPr>
          <w:p w:rsidR="00567BCB" w:rsidRPr="0018177E" w:rsidRDefault="0073162C">
            <w:pPr>
              <w:jc w:val="center"/>
            </w:pPr>
            <w:r w:rsidRPr="0018177E">
              <w:t>Золотухина Е.Н.</w:t>
            </w:r>
          </w:p>
        </w:tc>
      </w:tr>
      <w:tr w:rsidR="00567BCB" w:rsidRPr="0018177E">
        <w:trPr>
          <w:trHeight w:val="458"/>
        </w:trPr>
        <w:tc>
          <w:tcPr>
            <w:tcW w:w="744" w:type="dxa"/>
          </w:tcPr>
          <w:p w:rsidR="00567BCB" w:rsidRPr="0018177E" w:rsidRDefault="0073162C">
            <w:pPr>
              <w:jc w:val="center"/>
            </w:pPr>
            <w:r w:rsidRPr="0018177E">
              <w:t xml:space="preserve">4. </w:t>
            </w:r>
          </w:p>
        </w:tc>
        <w:tc>
          <w:tcPr>
            <w:tcW w:w="2996" w:type="dxa"/>
          </w:tcPr>
          <w:p w:rsidR="00567BCB" w:rsidRPr="0018177E" w:rsidRDefault="0073162C">
            <w:r w:rsidRPr="0018177E">
              <w:t xml:space="preserve">Пешков Николай </w:t>
            </w:r>
          </w:p>
        </w:tc>
        <w:tc>
          <w:tcPr>
            <w:tcW w:w="1431" w:type="dxa"/>
          </w:tcPr>
          <w:p w:rsidR="00567BCB" w:rsidRPr="0018177E" w:rsidRDefault="0073162C">
            <w:pPr>
              <w:jc w:val="center"/>
            </w:pPr>
            <w:r w:rsidRPr="0018177E">
              <w:t>9 класс</w:t>
            </w:r>
          </w:p>
        </w:tc>
        <w:tc>
          <w:tcPr>
            <w:tcW w:w="1856" w:type="dxa"/>
          </w:tcPr>
          <w:p w:rsidR="00567BCB" w:rsidRPr="0018177E" w:rsidRDefault="0073162C">
            <w:pPr>
              <w:jc w:val="center"/>
            </w:pPr>
            <w:r w:rsidRPr="0018177E">
              <w:t xml:space="preserve">Физическая культура </w:t>
            </w:r>
          </w:p>
        </w:tc>
        <w:tc>
          <w:tcPr>
            <w:tcW w:w="2318" w:type="dxa"/>
          </w:tcPr>
          <w:p w:rsidR="00567BCB" w:rsidRPr="0018177E" w:rsidRDefault="0073162C">
            <w:pPr>
              <w:jc w:val="center"/>
            </w:pPr>
            <w:r w:rsidRPr="0018177E">
              <w:t>Гонных Г.В.</w:t>
            </w:r>
          </w:p>
        </w:tc>
      </w:tr>
      <w:tr w:rsidR="00567BCB" w:rsidRPr="0018177E">
        <w:trPr>
          <w:trHeight w:val="458"/>
        </w:trPr>
        <w:tc>
          <w:tcPr>
            <w:tcW w:w="744" w:type="dxa"/>
          </w:tcPr>
          <w:p w:rsidR="00567BCB" w:rsidRPr="0018177E" w:rsidRDefault="0073162C">
            <w:pPr>
              <w:jc w:val="center"/>
            </w:pPr>
            <w:r w:rsidRPr="0018177E">
              <w:t>7.</w:t>
            </w:r>
          </w:p>
        </w:tc>
        <w:tc>
          <w:tcPr>
            <w:tcW w:w="2996" w:type="dxa"/>
          </w:tcPr>
          <w:p w:rsidR="00567BCB" w:rsidRPr="0018177E" w:rsidRDefault="0073162C">
            <w:r w:rsidRPr="0018177E">
              <w:t xml:space="preserve">Лыткина Вероника </w:t>
            </w:r>
          </w:p>
        </w:tc>
        <w:tc>
          <w:tcPr>
            <w:tcW w:w="1431" w:type="dxa"/>
          </w:tcPr>
          <w:p w:rsidR="00567BCB" w:rsidRPr="0018177E" w:rsidRDefault="0073162C">
            <w:pPr>
              <w:jc w:val="center"/>
            </w:pPr>
            <w:r w:rsidRPr="0018177E">
              <w:t>8 класс</w:t>
            </w:r>
          </w:p>
        </w:tc>
        <w:tc>
          <w:tcPr>
            <w:tcW w:w="1856" w:type="dxa"/>
          </w:tcPr>
          <w:p w:rsidR="00567BCB" w:rsidRPr="0018177E" w:rsidRDefault="0073162C">
            <w:pPr>
              <w:jc w:val="center"/>
            </w:pPr>
            <w:r w:rsidRPr="0018177E">
              <w:t xml:space="preserve">Математика </w:t>
            </w:r>
          </w:p>
          <w:p w:rsidR="00567BCB" w:rsidRPr="0018177E" w:rsidRDefault="0073162C">
            <w:pPr>
              <w:jc w:val="center"/>
            </w:pPr>
            <w:r w:rsidRPr="0018177E">
              <w:t>География</w:t>
            </w:r>
          </w:p>
        </w:tc>
        <w:tc>
          <w:tcPr>
            <w:tcW w:w="2318" w:type="dxa"/>
          </w:tcPr>
          <w:p w:rsidR="00567BCB" w:rsidRPr="0018177E" w:rsidRDefault="0073162C">
            <w:pPr>
              <w:jc w:val="center"/>
            </w:pPr>
            <w:r w:rsidRPr="0018177E">
              <w:t>Гонных А.Г.</w:t>
            </w:r>
          </w:p>
        </w:tc>
      </w:tr>
      <w:tr w:rsidR="00567BCB" w:rsidRPr="0018177E">
        <w:trPr>
          <w:trHeight w:val="458"/>
        </w:trPr>
        <w:tc>
          <w:tcPr>
            <w:tcW w:w="744" w:type="dxa"/>
          </w:tcPr>
          <w:p w:rsidR="00567BCB" w:rsidRPr="0018177E" w:rsidRDefault="0073162C">
            <w:pPr>
              <w:jc w:val="center"/>
            </w:pPr>
            <w:r w:rsidRPr="0018177E">
              <w:t>8</w:t>
            </w:r>
          </w:p>
        </w:tc>
        <w:tc>
          <w:tcPr>
            <w:tcW w:w="2996" w:type="dxa"/>
          </w:tcPr>
          <w:p w:rsidR="00567BCB" w:rsidRPr="0018177E" w:rsidRDefault="0073162C">
            <w:r w:rsidRPr="0018177E">
              <w:t xml:space="preserve">Стекачева Варвара </w:t>
            </w:r>
          </w:p>
        </w:tc>
        <w:tc>
          <w:tcPr>
            <w:tcW w:w="1431" w:type="dxa"/>
          </w:tcPr>
          <w:p w:rsidR="00567BCB" w:rsidRPr="0018177E" w:rsidRDefault="0073162C">
            <w:pPr>
              <w:jc w:val="center"/>
            </w:pPr>
            <w:r w:rsidRPr="0018177E">
              <w:t>7 класс</w:t>
            </w:r>
          </w:p>
        </w:tc>
        <w:tc>
          <w:tcPr>
            <w:tcW w:w="1856" w:type="dxa"/>
          </w:tcPr>
          <w:p w:rsidR="00567BCB" w:rsidRPr="0018177E" w:rsidRDefault="0073162C">
            <w:pPr>
              <w:jc w:val="center"/>
            </w:pPr>
            <w:r w:rsidRPr="0018177E">
              <w:t xml:space="preserve">География </w:t>
            </w:r>
          </w:p>
        </w:tc>
        <w:tc>
          <w:tcPr>
            <w:tcW w:w="2318" w:type="dxa"/>
          </w:tcPr>
          <w:p w:rsidR="00567BCB" w:rsidRPr="0018177E" w:rsidRDefault="0073162C">
            <w:pPr>
              <w:jc w:val="center"/>
            </w:pPr>
            <w:r w:rsidRPr="0018177E">
              <w:t>Золотухина Е.Н.</w:t>
            </w:r>
          </w:p>
        </w:tc>
      </w:tr>
      <w:tr w:rsidR="00567BCB" w:rsidRPr="0018177E">
        <w:trPr>
          <w:trHeight w:val="458"/>
        </w:trPr>
        <w:tc>
          <w:tcPr>
            <w:tcW w:w="744" w:type="dxa"/>
          </w:tcPr>
          <w:p w:rsidR="00567BCB" w:rsidRPr="0018177E" w:rsidRDefault="0073162C">
            <w:pPr>
              <w:jc w:val="center"/>
            </w:pPr>
            <w:r w:rsidRPr="0018177E">
              <w:t>9</w:t>
            </w:r>
          </w:p>
        </w:tc>
        <w:tc>
          <w:tcPr>
            <w:tcW w:w="2996" w:type="dxa"/>
          </w:tcPr>
          <w:p w:rsidR="00567BCB" w:rsidRPr="0018177E" w:rsidRDefault="0073162C">
            <w:r w:rsidRPr="0018177E">
              <w:t xml:space="preserve">Дородных Андрей </w:t>
            </w:r>
          </w:p>
        </w:tc>
        <w:tc>
          <w:tcPr>
            <w:tcW w:w="1431" w:type="dxa"/>
          </w:tcPr>
          <w:p w:rsidR="00567BCB" w:rsidRPr="0018177E" w:rsidRDefault="0073162C">
            <w:pPr>
              <w:jc w:val="center"/>
            </w:pPr>
            <w:r w:rsidRPr="0018177E">
              <w:t>8 класс</w:t>
            </w:r>
          </w:p>
        </w:tc>
        <w:tc>
          <w:tcPr>
            <w:tcW w:w="1856" w:type="dxa"/>
          </w:tcPr>
          <w:p w:rsidR="00567BCB" w:rsidRPr="0018177E" w:rsidRDefault="0073162C">
            <w:pPr>
              <w:jc w:val="center"/>
            </w:pPr>
            <w:r w:rsidRPr="0018177E">
              <w:t xml:space="preserve">Физическая культура  </w:t>
            </w:r>
          </w:p>
        </w:tc>
        <w:tc>
          <w:tcPr>
            <w:tcW w:w="2318" w:type="dxa"/>
          </w:tcPr>
          <w:p w:rsidR="00567BCB" w:rsidRPr="0018177E" w:rsidRDefault="0073162C">
            <w:pPr>
              <w:jc w:val="center"/>
            </w:pPr>
            <w:r w:rsidRPr="0018177E">
              <w:t>Гонных Г.В.</w:t>
            </w:r>
            <w:r w:rsidRPr="0018177E">
              <w:br/>
            </w:r>
          </w:p>
          <w:p w:rsidR="00567BCB" w:rsidRPr="0018177E" w:rsidRDefault="00567BCB">
            <w:pPr>
              <w:jc w:val="center"/>
            </w:pPr>
          </w:p>
        </w:tc>
      </w:tr>
      <w:tr w:rsidR="00567BCB" w:rsidRPr="0018177E">
        <w:trPr>
          <w:trHeight w:val="458"/>
        </w:trPr>
        <w:tc>
          <w:tcPr>
            <w:tcW w:w="744" w:type="dxa"/>
          </w:tcPr>
          <w:p w:rsidR="00567BCB" w:rsidRPr="0018177E" w:rsidRDefault="0073162C">
            <w:pPr>
              <w:jc w:val="center"/>
            </w:pPr>
            <w:r w:rsidRPr="0018177E">
              <w:t>10</w:t>
            </w:r>
          </w:p>
        </w:tc>
        <w:tc>
          <w:tcPr>
            <w:tcW w:w="2996" w:type="dxa"/>
          </w:tcPr>
          <w:p w:rsidR="00567BCB" w:rsidRPr="0018177E" w:rsidRDefault="0073162C">
            <w:r w:rsidRPr="0018177E">
              <w:t xml:space="preserve">Шамин Сергей </w:t>
            </w:r>
          </w:p>
        </w:tc>
        <w:tc>
          <w:tcPr>
            <w:tcW w:w="1431" w:type="dxa"/>
          </w:tcPr>
          <w:p w:rsidR="00567BCB" w:rsidRPr="0018177E" w:rsidRDefault="0073162C">
            <w:pPr>
              <w:jc w:val="center"/>
            </w:pPr>
            <w:r w:rsidRPr="0018177E">
              <w:t>7 класс</w:t>
            </w:r>
          </w:p>
        </w:tc>
        <w:tc>
          <w:tcPr>
            <w:tcW w:w="1856" w:type="dxa"/>
          </w:tcPr>
          <w:p w:rsidR="00567BCB" w:rsidRPr="0018177E" w:rsidRDefault="0073162C">
            <w:pPr>
              <w:jc w:val="center"/>
            </w:pPr>
            <w:r w:rsidRPr="0018177E">
              <w:t>Труд(технология)</w:t>
            </w:r>
          </w:p>
          <w:p w:rsidR="00567BCB" w:rsidRPr="0018177E" w:rsidRDefault="0073162C">
            <w:pPr>
              <w:jc w:val="center"/>
            </w:pPr>
            <w:r w:rsidRPr="0018177E">
              <w:t>Физическая культура</w:t>
            </w:r>
          </w:p>
        </w:tc>
        <w:tc>
          <w:tcPr>
            <w:tcW w:w="2318" w:type="dxa"/>
          </w:tcPr>
          <w:p w:rsidR="00567BCB" w:rsidRPr="0018177E" w:rsidRDefault="0073162C">
            <w:pPr>
              <w:jc w:val="center"/>
            </w:pPr>
            <w:r w:rsidRPr="0018177E">
              <w:t>Гонных Г.В.</w:t>
            </w:r>
          </w:p>
        </w:tc>
      </w:tr>
      <w:tr w:rsidR="00567BCB" w:rsidRPr="0018177E">
        <w:trPr>
          <w:trHeight w:val="458"/>
        </w:trPr>
        <w:tc>
          <w:tcPr>
            <w:tcW w:w="744" w:type="dxa"/>
          </w:tcPr>
          <w:p w:rsidR="00567BCB" w:rsidRPr="0018177E" w:rsidRDefault="0073162C">
            <w:pPr>
              <w:jc w:val="center"/>
            </w:pPr>
            <w:r w:rsidRPr="0018177E">
              <w:lastRenderedPageBreak/>
              <w:t xml:space="preserve">11 </w:t>
            </w:r>
          </w:p>
        </w:tc>
        <w:tc>
          <w:tcPr>
            <w:tcW w:w="2996" w:type="dxa"/>
          </w:tcPr>
          <w:p w:rsidR="00567BCB" w:rsidRPr="0018177E" w:rsidRDefault="0073162C">
            <w:r w:rsidRPr="0018177E">
              <w:t xml:space="preserve">Кучкина Александра </w:t>
            </w:r>
          </w:p>
        </w:tc>
        <w:tc>
          <w:tcPr>
            <w:tcW w:w="1431" w:type="dxa"/>
          </w:tcPr>
          <w:p w:rsidR="00567BCB" w:rsidRPr="0018177E" w:rsidRDefault="0073162C">
            <w:pPr>
              <w:jc w:val="center"/>
            </w:pPr>
            <w:r w:rsidRPr="0018177E">
              <w:t>8 класс</w:t>
            </w:r>
          </w:p>
        </w:tc>
        <w:tc>
          <w:tcPr>
            <w:tcW w:w="1856" w:type="dxa"/>
          </w:tcPr>
          <w:p w:rsidR="00567BCB" w:rsidRPr="0018177E" w:rsidRDefault="0073162C">
            <w:pPr>
              <w:jc w:val="center"/>
            </w:pPr>
            <w:r w:rsidRPr="0018177E">
              <w:t>Труд(технология)</w:t>
            </w:r>
          </w:p>
          <w:p w:rsidR="00567BCB" w:rsidRPr="0018177E" w:rsidRDefault="0073162C">
            <w:pPr>
              <w:jc w:val="center"/>
            </w:pPr>
            <w:r w:rsidRPr="0018177E">
              <w:t xml:space="preserve">География </w:t>
            </w:r>
          </w:p>
          <w:p w:rsidR="00567BCB" w:rsidRPr="0018177E" w:rsidRDefault="00567BCB">
            <w:pPr>
              <w:jc w:val="center"/>
            </w:pPr>
          </w:p>
        </w:tc>
        <w:tc>
          <w:tcPr>
            <w:tcW w:w="2318" w:type="dxa"/>
          </w:tcPr>
          <w:p w:rsidR="00567BCB" w:rsidRPr="0018177E" w:rsidRDefault="0073162C">
            <w:pPr>
              <w:jc w:val="center"/>
            </w:pPr>
            <w:r w:rsidRPr="0018177E">
              <w:t>Гонных А.Г.</w:t>
            </w:r>
          </w:p>
          <w:p w:rsidR="00567BCB" w:rsidRPr="0018177E" w:rsidRDefault="0073162C">
            <w:pPr>
              <w:jc w:val="center"/>
            </w:pPr>
            <w:r w:rsidRPr="0018177E">
              <w:t>Золотухина Е.Н.</w:t>
            </w:r>
          </w:p>
          <w:p w:rsidR="00567BCB" w:rsidRPr="0018177E" w:rsidRDefault="00567BCB">
            <w:pPr>
              <w:jc w:val="center"/>
            </w:pPr>
          </w:p>
        </w:tc>
      </w:tr>
      <w:tr w:rsidR="00567BCB" w:rsidRPr="0018177E">
        <w:trPr>
          <w:trHeight w:val="458"/>
        </w:trPr>
        <w:tc>
          <w:tcPr>
            <w:tcW w:w="744" w:type="dxa"/>
          </w:tcPr>
          <w:p w:rsidR="00567BCB" w:rsidRPr="0018177E" w:rsidRDefault="0073162C">
            <w:pPr>
              <w:jc w:val="center"/>
            </w:pPr>
            <w:r w:rsidRPr="0018177E">
              <w:t>12</w:t>
            </w:r>
          </w:p>
        </w:tc>
        <w:tc>
          <w:tcPr>
            <w:tcW w:w="2996" w:type="dxa"/>
          </w:tcPr>
          <w:p w:rsidR="00567BCB" w:rsidRPr="0018177E" w:rsidRDefault="0073162C">
            <w:r w:rsidRPr="0018177E">
              <w:t xml:space="preserve">Горин Вадим </w:t>
            </w:r>
          </w:p>
        </w:tc>
        <w:tc>
          <w:tcPr>
            <w:tcW w:w="1431" w:type="dxa"/>
          </w:tcPr>
          <w:p w:rsidR="00567BCB" w:rsidRPr="0018177E" w:rsidRDefault="0073162C">
            <w:pPr>
              <w:jc w:val="center"/>
            </w:pPr>
            <w:r w:rsidRPr="0018177E">
              <w:t>7 класс</w:t>
            </w:r>
          </w:p>
        </w:tc>
        <w:tc>
          <w:tcPr>
            <w:tcW w:w="1856" w:type="dxa"/>
          </w:tcPr>
          <w:p w:rsidR="00567BCB" w:rsidRPr="0018177E" w:rsidRDefault="0073162C">
            <w:pPr>
              <w:jc w:val="center"/>
            </w:pPr>
            <w:r w:rsidRPr="0018177E">
              <w:t>Биология</w:t>
            </w:r>
          </w:p>
          <w:p w:rsidR="00567BCB" w:rsidRPr="0018177E" w:rsidRDefault="0073162C">
            <w:pPr>
              <w:jc w:val="center"/>
            </w:pPr>
            <w:r w:rsidRPr="0018177E">
              <w:t>Труд(технология)</w:t>
            </w:r>
          </w:p>
          <w:p w:rsidR="00567BCB" w:rsidRPr="0018177E" w:rsidRDefault="00567BCB">
            <w:pPr>
              <w:jc w:val="center"/>
            </w:pPr>
          </w:p>
        </w:tc>
        <w:tc>
          <w:tcPr>
            <w:tcW w:w="2318" w:type="dxa"/>
          </w:tcPr>
          <w:p w:rsidR="00567BCB" w:rsidRPr="0018177E" w:rsidRDefault="0073162C">
            <w:pPr>
              <w:jc w:val="center"/>
            </w:pPr>
            <w:r w:rsidRPr="0018177E">
              <w:t>Золотухина Е.Н.</w:t>
            </w:r>
          </w:p>
          <w:p w:rsidR="00567BCB" w:rsidRPr="0018177E" w:rsidRDefault="0073162C">
            <w:pPr>
              <w:jc w:val="center"/>
            </w:pPr>
            <w:r w:rsidRPr="0018177E">
              <w:t>Гонных Г.В.</w:t>
            </w:r>
          </w:p>
        </w:tc>
      </w:tr>
      <w:tr w:rsidR="00567BCB" w:rsidRPr="0018177E">
        <w:trPr>
          <w:trHeight w:val="458"/>
        </w:trPr>
        <w:tc>
          <w:tcPr>
            <w:tcW w:w="744" w:type="dxa"/>
          </w:tcPr>
          <w:p w:rsidR="00567BCB" w:rsidRPr="0018177E" w:rsidRDefault="0073162C">
            <w:pPr>
              <w:jc w:val="center"/>
            </w:pPr>
            <w:r w:rsidRPr="0018177E">
              <w:t>13</w:t>
            </w:r>
          </w:p>
        </w:tc>
        <w:tc>
          <w:tcPr>
            <w:tcW w:w="2996" w:type="dxa"/>
          </w:tcPr>
          <w:p w:rsidR="00567BCB" w:rsidRPr="0018177E" w:rsidRDefault="0073162C">
            <w:r w:rsidRPr="0018177E">
              <w:t xml:space="preserve">Чаплыгина София  </w:t>
            </w:r>
          </w:p>
        </w:tc>
        <w:tc>
          <w:tcPr>
            <w:tcW w:w="1431" w:type="dxa"/>
          </w:tcPr>
          <w:p w:rsidR="00567BCB" w:rsidRPr="0018177E" w:rsidRDefault="0073162C">
            <w:pPr>
              <w:jc w:val="center"/>
            </w:pPr>
            <w:r w:rsidRPr="0018177E">
              <w:t>7 класс</w:t>
            </w:r>
          </w:p>
        </w:tc>
        <w:tc>
          <w:tcPr>
            <w:tcW w:w="1856" w:type="dxa"/>
          </w:tcPr>
          <w:p w:rsidR="00567BCB" w:rsidRPr="0018177E" w:rsidRDefault="0073162C">
            <w:pPr>
              <w:jc w:val="center"/>
            </w:pPr>
            <w:r w:rsidRPr="0018177E">
              <w:t xml:space="preserve">Биология </w:t>
            </w:r>
          </w:p>
        </w:tc>
        <w:tc>
          <w:tcPr>
            <w:tcW w:w="2318" w:type="dxa"/>
          </w:tcPr>
          <w:p w:rsidR="00567BCB" w:rsidRPr="0018177E" w:rsidRDefault="0073162C">
            <w:pPr>
              <w:jc w:val="center"/>
            </w:pPr>
            <w:r w:rsidRPr="0018177E">
              <w:t>Золотухина Е.Н.</w:t>
            </w:r>
          </w:p>
        </w:tc>
      </w:tr>
      <w:tr w:rsidR="00567BCB" w:rsidRPr="0018177E">
        <w:trPr>
          <w:trHeight w:val="458"/>
        </w:trPr>
        <w:tc>
          <w:tcPr>
            <w:tcW w:w="744" w:type="dxa"/>
          </w:tcPr>
          <w:p w:rsidR="00567BCB" w:rsidRPr="0018177E" w:rsidRDefault="0073162C">
            <w:pPr>
              <w:jc w:val="center"/>
            </w:pPr>
            <w:r w:rsidRPr="0018177E">
              <w:t>14</w:t>
            </w:r>
          </w:p>
        </w:tc>
        <w:tc>
          <w:tcPr>
            <w:tcW w:w="2996" w:type="dxa"/>
          </w:tcPr>
          <w:p w:rsidR="00567BCB" w:rsidRPr="0018177E" w:rsidRDefault="0073162C">
            <w:r w:rsidRPr="0018177E">
              <w:t>Сазонова Кристина</w:t>
            </w:r>
          </w:p>
        </w:tc>
        <w:tc>
          <w:tcPr>
            <w:tcW w:w="1431" w:type="dxa"/>
          </w:tcPr>
          <w:p w:rsidR="00567BCB" w:rsidRPr="0018177E" w:rsidRDefault="0073162C">
            <w:pPr>
              <w:jc w:val="center"/>
            </w:pPr>
            <w:r w:rsidRPr="0018177E">
              <w:t>8 класс</w:t>
            </w:r>
          </w:p>
        </w:tc>
        <w:tc>
          <w:tcPr>
            <w:tcW w:w="1856" w:type="dxa"/>
          </w:tcPr>
          <w:p w:rsidR="00567BCB" w:rsidRPr="0018177E" w:rsidRDefault="0073162C">
            <w:r w:rsidRPr="0018177E">
              <w:t>Обществознание</w:t>
            </w:r>
          </w:p>
        </w:tc>
        <w:tc>
          <w:tcPr>
            <w:tcW w:w="2318" w:type="dxa"/>
          </w:tcPr>
          <w:p w:rsidR="00567BCB" w:rsidRPr="0018177E" w:rsidRDefault="0073162C">
            <w:pPr>
              <w:jc w:val="center"/>
            </w:pPr>
            <w:r w:rsidRPr="0018177E">
              <w:t>Братанич Е.И.</w:t>
            </w:r>
          </w:p>
        </w:tc>
      </w:tr>
    </w:tbl>
    <w:p w:rsidR="00567BCB" w:rsidRPr="0018177E" w:rsidRDefault="0073162C">
      <w:pPr>
        <w:pStyle w:val="Style65"/>
        <w:widowControl/>
        <w:spacing w:before="38" w:line="302" w:lineRule="exact"/>
        <w:ind w:firstLine="696"/>
        <w:rPr>
          <w:rStyle w:val="FontStyle107"/>
          <w:sz w:val="24"/>
          <w:szCs w:val="24"/>
        </w:rPr>
      </w:pPr>
      <w:r w:rsidRPr="0018177E">
        <w:rPr>
          <w:rStyle w:val="FontStyle107"/>
          <w:sz w:val="24"/>
          <w:szCs w:val="24"/>
        </w:rPr>
        <w:t>Анализируя результативность выполнения заданий олимпиад, можно сказать о том, что учащиеся не приступали к заданиям творческого характера (написание эссе, мини-сочинения), либо эти задания выполнены на очень низком уровне, поэтому необходимо организовать подготовку обучающихся именно по выполнению заданий творческого характера.</w:t>
      </w:r>
    </w:p>
    <w:p w:rsidR="00567BCB" w:rsidRPr="0018177E" w:rsidRDefault="0073162C">
      <w:pPr>
        <w:pStyle w:val="Style15"/>
        <w:widowControl/>
        <w:spacing w:before="62" w:line="274" w:lineRule="exact"/>
        <w:rPr>
          <w:rStyle w:val="FontStyle107"/>
          <w:color w:val="333333"/>
          <w:sz w:val="24"/>
          <w:szCs w:val="24"/>
        </w:rPr>
      </w:pPr>
      <w:r w:rsidRPr="0018177E">
        <w:rPr>
          <w:rStyle w:val="FontStyle106"/>
          <w:color w:val="333333"/>
          <w:sz w:val="24"/>
          <w:szCs w:val="24"/>
        </w:rPr>
        <w:t xml:space="preserve">Участие в олимпиадах, зачастую, предполагает дополнительную подготовку по определенному предмету. </w:t>
      </w:r>
      <w:r w:rsidRPr="0018177E">
        <w:rPr>
          <w:rStyle w:val="FontStyle107"/>
          <w:color w:val="333333"/>
          <w:sz w:val="24"/>
          <w:szCs w:val="24"/>
        </w:rPr>
        <w:t>Таким образом, совершенствуются знания школьника, пробуждается его интерес к дисциплине, стимулируется желание изучать дополнительную тематическую литературу. К тому же, олимпиады - это отличная возможность сравнить свой уровень и выявить пробелы в знаниях, чтобы в следующий раз не допустить таких же ошибок. Олимпиада- это системная работа учителя и учащихся в течение всего учебного периода.</w:t>
      </w:r>
    </w:p>
    <w:p w:rsidR="00567BCB" w:rsidRPr="0018177E" w:rsidRDefault="0073162C">
      <w:pPr>
        <w:rPr>
          <w:b/>
          <w:u w:val="single"/>
        </w:rPr>
      </w:pPr>
      <w:r w:rsidRPr="0018177E">
        <w:rPr>
          <w:b/>
          <w:u w:val="single"/>
        </w:rPr>
        <w:t>Планируемые управленческие решения:</w:t>
      </w:r>
    </w:p>
    <w:p w:rsidR="00567BCB" w:rsidRPr="0018177E" w:rsidRDefault="0073162C">
      <w:r w:rsidRPr="0018177E">
        <w:t>1. Учителям-предметникам провести детальный анализ олимпиадных работ. В личных кабинетах учащихся есть разбор заданий каждой олимпиады.;</w:t>
      </w:r>
    </w:p>
    <w:p w:rsidR="00567BCB" w:rsidRPr="0018177E" w:rsidRDefault="0073162C">
      <w:r w:rsidRPr="0018177E">
        <w:t>2. Учителям-предметникам продолжить активизировать интерес к предмету через внеклассные мероприятия, праздники, кружковую деятельность, осуществлять работу с одаренными детьми. Более активно использовать олимпиадные задания в учебном процессе;</w:t>
      </w:r>
    </w:p>
    <w:p w:rsidR="00567BCB" w:rsidRPr="0018177E" w:rsidRDefault="0073162C">
      <w:r w:rsidRPr="0018177E">
        <w:t>3. Классным руководителям проводить беседы с родителями о значимости участия детей в олимпиадах;</w:t>
      </w:r>
    </w:p>
    <w:p w:rsidR="00567BCB" w:rsidRPr="0018177E" w:rsidRDefault="0073162C">
      <w:r w:rsidRPr="0018177E">
        <w:t>4. Рекомендовать учителям активнее использовать в образовательном процессе логические, эксперементальные задания, развивающие творческое мышление учащихся, их способности и умения применять теоретические знания к решению задач различного типа, умения анализировать и строить умозаключения.</w:t>
      </w:r>
    </w:p>
    <w:p w:rsidR="00567BCB" w:rsidRPr="0018177E" w:rsidRDefault="0073162C" w:rsidP="00A56D40">
      <w:pPr>
        <w:pStyle w:val="Style14"/>
        <w:widowControl/>
        <w:spacing w:before="72"/>
        <w:jc w:val="center"/>
        <w:rPr>
          <w:b/>
          <w:bCs/>
        </w:rPr>
      </w:pPr>
      <w:r w:rsidRPr="0018177E">
        <w:rPr>
          <w:b/>
          <w:bCs/>
        </w:rPr>
        <w:t>Результаты ГИА-2024</w:t>
      </w:r>
    </w:p>
    <w:p w:rsidR="00567BCB" w:rsidRPr="0018177E" w:rsidRDefault="0073162C">
      <w:pPr>
        <w:pStyle w:val="Style14"/>
        <w:widowControl/>
        <w:spacing w:before="72"/>
        <w:ind w:left="3374"/>
        <w:jc w:val="both"/>
        <w:rPr>
          <w:b/>
          <w:bCs/>
          <w:color w:val="FF0000"/>
        </w:rPr>
      </w:pPr>
      <w:r w:rsidRPr="0018177E">
        <w:rPr>
          <w:b/>
          <w:bCs/>
        </w:rPr>
        <w:t>ГИА в 9-х классах</w:t>
      </w:r>
    </w:p>
    <w:p w:rsidR="00567BCB" w:rsidRPr="0018177E" w:rsidRDefault="0073162C">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 2023/24 учебном году одним из условий допуска обучающихся 9-х классов к ГИА было получение «зачета» за итоговое собеседование. Испытание прошло</w:t>
      </w:r>
      <w:r w:rsidR="00DB2444">
        <w:rPr>
          <w:rFonts w:ascii="Times New Roman" w:eastAsia="Times New Roman" w:hAnsi="Times New Roman"/>
          <w:sz w:val="24"/>
          <w:szCs w:val="24"/>
          <w:lang w:eastAsia="ru-RU"/>
        </w:rPr>
        <w:t xml:space="preserve"> 14 февраля </w:t>
      </w:r>
      <w:r w:rsidRPr="0018177E">
        <w:rPr>
          <w:rFonts w:ascii="Times New Roman" w:eastAsia="Times New Roman" w:hAnsi="Times New Roman"/>
          <w:sz w:val="24"/>
          <w:szCs w:val="24"/>
          <w:lang w:eastAsia="ru-RU"/>
        </w:rPr>
        <w:t>  в очном формате. В итоговом собеседовании приняли участие восемь  обучающихся (100 %), все участники получили «зачет».</w:t>
      </w:r>
    </w:p>
    <w:p w:rsidR="00567BCB" w:rsidRPr="0018177E" w:rsidRDefault="0073162C">
      <w:pPr>
        <w:pStyle w:val="ae"/>
        <w:jc w:val="both"/>
        <w:rPr>
          <w:rFonts w:ascii="Times New Roman" w:hAnsi="Times New Roman"/>
          <w:sz w:val="24"/>
          <w:szCs w:val="24"/>
        </w:rPr>
      </w:pPr>
      <w:r w:rsidRPr="0018177E">
        <w:rPr>
          <w:rFonts w:ascii="Times New Roman" w:hAnsi="Times New Roman"/>
          <w:spacing w:val="-1"/>
          <w:sz w:val="24"/>
          <w:szCs w:val="24"/>
        </w:rPr>
        <w:t xml:space="preserve">В соответствии с приказом Министерства образования и науки Курской области от 25.04.2024 №1-525 «Об особенностях проведения государственной итоговой аттестации по образовательным программам основного  общего образования в Курской области в 2023-2024 учебном году» </w:t>
      </w:r>
      <w:r w:rsidRPr="0018177E">
        <w:rPr>
          <w:rFonts w:ascii="Times New Roman" w:eastAsia="Times New Roman" w:hAnsi="Times New Roman"/>
          <w:color w:val="000000"/>
          <w:sz w:val="24"/>
          <w:szCs w:val="24"/>
          <w:lang w:eastAsia="ru-RU"/>
        </w:rPr>
        <w:t>государственная итоговая аттестация обучающихся, освоивших образовательные программы основного общего образования, в 2024 году была проведена в  форме промежуточной аттестации, результаты которой признаются результатами ГИА-9 и являются основанием для выдачи участникам ГИА-9 аттестатов об основном общем образовании путем выставления по всем учебным предметам учебного плана, изучавшимся в 9 классе, итоговых отметок, определяемых как средне арифметическое четвертных отметок за 9 класс:</w:t>
      </w:r>
    </w:p>
    <w:p w:rsidR="00567BCB" w:rsidRPr="0018177E" w:rsidRDefault="0073162C">
      <w:pPr>
        <w:pStyle w:val="ae"/>
        <w:rPr>
          <w:rStyle w:val="FontStyle99"/>
          <w:rFonts w:eastAsia="Times New Roman"/>
          <w:color w:val="FF0000"/>
          <w:sz w:val="24"/>
          <w:szCs w:val="24"/>
          <w:lang w:eastAsia="ru-RU"/>
        </w:rPr>
      </w:pPr>
      <w:r w:rsidRPr="0018177E">
        <w:rPr>
          <w:rFonts w:ascii="Times New Roman" w:eastAsia="Times New Roman" w:hAnsi="Times New Roman"/>
          <w:b/>
          <w:bCs/>
          <w:sz w:val="24"/>
          <w:szCs w:val="24"/>
          <w:lang w:eastAsia="ru-RU"/>
        </w:rPr>
        <w:lastRenderedPageBreak/>
        <w:t>Выводы о результатах ГИА-9</w:t>
      </w:r>
    </w:p>
    <w:p w:rsidR="00567BCB" w:rsidRPr="0018177E" w:rsidRDefault="0073162C">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Все девятиклассники</w:t>
      </w:r>
      <w:r w:rsidR="005B4227">
        <w:rPr>
          <w:rFonts w:ascii="Times New Roman" w:eastAsia="Times New Roman" w:hAnsi="Times New Roman"/>
          <w:sz w:val="24"/>
          <w:szCs w:val="24"/>
          <w:lang w:eastAsia="ru-RU"/>
        </w:rPr>
        <w:t xml:space="preserve"> «Нижнесмородинская ООШ»</w:t>
      </w:r>
      <w:r w:rsidRPr="0018177E">
        <w:rPr>
          <w:rFonts w:ascii="Times New Roman" w:eastAsia="Times New Roman" w:hAnsi="Times New Roman"/>
          <w:sz w:val="24"/>
          <w:szCs w:val="24"/>
          <w:lang w:eastAsia="ru-RU"/>
        </w:rPr>
        <w:t xml:space="preserve"> успешно закончили 2023/24 учебный год и получили аттестаты об основном общем образовании. Аттестат с отличием получил 1  человек. </w:t>
      </w:r>
    </w:p>
    <w:p w:rsidR="00567BCB" w:rsidRPr="0018177E" w:rsidRDefault="00567BCB">
      <w:pPr>
        <w:pStyle w:val="ae"/>
        <w:jc w:val="both"/>
        <w:rPr>
          <w:rFonts w:ascii="Times New Roman" w:eastAsia="Times New Roman" w:hAnsi="Times New Roman"/>
          <w:b/>
          <w:bCs/>
          <w:color w:val="222222"/>
          <w:sz w:val="24"/>
          <w:szCs w:val="24"/>
          <w:lang w:eastAsia="ru-RU"/>
        </w:rPr>
      </w:pPr>
    </w:p>
    <w:p w:rsidR="00567BCB" w:rsidRPr="0018177E" w:rsidRDefault="0073162C">
      <w:pPr>
        <w:pStyle w:val="ae"/>
        <w:rPr>
          <w:rFonts w:ascii="Times New Roman" w:eastAsia="Times New Roman" w:hAnsi="Times New Roman"/>
          <w:b/>
          <w:bCs/>
          <w:sz w:val="24"/>
          <w:szCs w:val="24"/>
          <w:lang w:eastAsia="ru-RU"/>
        </w:rPr>
      </w:pPr>
      <w:r w:rsidRPr="0018177E">
        <w:rPr>
          <w:rFonts w:ascii="Times New Roman" w:eastAsia="Times New Roman" w:hAnsi="Times New Roman"/>
          <w:b/>
          <w:bCs/>
          <w:sz w:val="24"/>
          <w:szCs w:val="24"/>
          <w:lang w:eastAsia="ru-RU"/>
        </w:rPr>
        <w:t>Переход на обновленные ФГОС и реализация ФОП</w:t>
      </w:r>
    </w:p>
    <w:p w:rsidR="00567BCB" w:rsidRPr="0018177E" w:rsidRDefault="0073162C">
      <w:pPr>
        <w:pStyle w:val="ae"/>
        <w:jc w:val="both"/>
        <w:rPr>
          <w:rFonts w:ascii="Times New Roman" w:eastAsia="Times New Roman" w:hAnsi="Times New Roman"/>
          <w:sz w:val="24"/>
          <w:szCs w:val="24"/>
          <w:lang w:eastAsia="ru-RU"/>
        </w:rPr>
      </w:pPr>
      <w:r w:rsidRPr="0018177E">
        <w:rPr>
          <w:rFonts w:ascii="Times New Roman" w:hAnsi="Times New Roman"/>
          <w:sz w:val="24"/>
          <w:szCs w:val="24"/>
          <w:lang w:eastAsia="ru-RU" w:bidi="ru-RU"/>
        </w:rPr>
        <w:t xml:space="preserve">С 1 сентября 2022 года </w:t>
      </w:r>
      <w:r w:rsidR="005B4227" w:rsidRPr="005B4227">
        <w:rPr>
          <w:rFonts w:ascii="Times New Roman" w:hAnsi="Times New Roman"/>
          <w:color w:val="000000" w:themeColor="text1"/>
          <w:sz w:val="24"/>
          <w:szCs w:val="24"/>
          <w:lang w:eastAsia="ru-RU" w:bidi="ru-RU"/>
        </w:rPr>
        <w:t>«Нижнесмоодинская ООШ»</w:t>
      </w:r>
      <w:r w:rsidRPr="0018177E">
        <w:rPr>
          <w:rFonts w:ascii="Times New Roman" w:hAnsi="Times New Roman"/>
          <w:sz w:val="24"/>
          <w:szCs w:val="24"/>
          <w:lang w:eastAsia="ru-RU" w:bidi="ru-RU"/>
        </w:rPr>
        <w:t xml:space="preserve"> начала постепенный переход на ФГОС начального общего образования, утвержденного приказом Минпросвещения от 31.05.2021 № 286, ФГОС основного общего образования, утвержденного приказом Минпросвещения от 31.05.2021 № 287 ФГОС среднего общего образования Приказом Минобрнауки России от 17.05.2012 № 413.</w:t>
      </w:r>
      <w:r w:rsidRPr="0018177E">
        <w:rPr>
          <w:rFonts w:ascii="Times New Roman" w:eastAsia="Times New Roman" w:hAnsi="Times New Roman"/>
          <w:sz w:val="24"/>
          <w:szCs w:val="24"/>
          <w:lang w:eastAsia="ru-RU"/>
        </w:rPr>
        <w:t>С 1 сентября 2023 года в соответствии с Федеральным законом от 24.09.2022 № 371-ФЗ школа приступила к реализации ООП всех уровней образования в соответствии с ФОП. Были разработаны и приняты на педагогическом совете от 29.08. 2023г.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 xml:space="preserve">С 1 сентября 2024 года по обновленным ФГОС обучались  учащиеся 1,2, 3,5,6,7 классов. В обновленных ФГОС общего образования конкретизированы предметные результаты освоения образовательной программы, обозначен обязательный объем содержания каждого учебного предмета, изучение которого гарантирует государство; усилен воспитательный компонент в деятельности учителя и образовательной организации, определены связи воспитательного и учебного процессов. </w:t>
      </w:r>
    </w:p>
    <w:p w:rsidR="00567BCB" w:rsidRPr="0018177E" w:rsidRDefault="0073162C">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 xml:space="preserve">Деятельность школы в 2024 году по подготовке к переходу на обновленные ФГОС и внедрению ФОП можно оценить как хорошую: мероприятия дорожных карт по переходу на обновленные ФГОС и внедрению ФОП реализованы на 100 процентов. 4,8,9 классы продолжили обучаться по ФГОС второго поколения. </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С 1 сентября 2024г. на основе новых нормативно-правовых документов в системе общего образования были введены следующие изменения.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С 1 сентября 2024 года внесены изменения в ФРП по учебному предмету «Физкультура». На всех уровнях образования появились новые модули.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rsidR="00567BCB" w:rsidRPr="0018177E" w:rsidRDefault="00567BCB">
      <w:pPr>
        <w:pStyle w:val="ae"/>
        <w:jc w:val="both"/>
        <w:rPr>
          <w:rFonts w:ascii="Times New Roman" w:eastAsia="Times New Roman" w:hAnsi="Times New Roman"/>
          <w:b/>
          <w:bCs/>
          <w:sz w:val="24"/>
          <w:szCs w:val="24"/>
          <w:lang w:eastAsia="ru-RU"/>
        </w:rPr>
      </w:pPr>
    </w:p>
    <w:p w:rsidR="00567BCB" w:rsidRPr="0018177E" w:rsidRDefault="00567BCB">
      <w:pPr>
        <w:pStyle w:val="ae"/>
        <w:jc w:val="both"/>
        <w:rPr>
          <w:rFonts w:ascii="Times New Roman" w:eastAsia="Times New Roman" w:hAnsi="Times New Roman"/>
          <w:b/>
          <w:sz w:val="24"/>
          <w:szCs w:val="24"/>
          <w:lang w:eastAsia="ru-RU"/>
        </w:rPr>
      </w:pPr>
    </w:p>
    <w:p w:rsidR="005B4227" w:rsidRDefault="0073162C" w:rsidP="005B4227">
      <w:pPr>
        <w:pStyle w:val="ae"/>
        <w:jc w:val="both"/>
        <w:rPr>
          <w:rFonts w:ascii="Times New Roman" w:hAnsi="Times New Roman"/>
          <w:color w:val="000000" w:themeColor="text1"/>
          <w:sz w:val="24"/>
          <w:szCs w:val="24"/>
        </w:rPr>
      </w:pPr>
      <w:r w:rsidRPr="005B4227">
        <w:rPr>
          <w:rStyle w:val="a5"/>
          <w:rFonts w:ascii="Times New Roman" w:hAnsi="Times New Roman"/>
          <w:color w:val="000000" w:themeColor="text1"/>
          <w:sz w:val="24"/>
          <w:szCs w:val="24"/>
        </w:rPr>
        <w:t>Преподавание ОДНКНР</w:t>
      </w:r>
      <w:r w:rsidRPr="005B4227">
        <w:rPr>
          <w:rFonts w:ascii="Times New Roman" w:hAnsi="Times New Roman"/>
          <w:color w:val="000000" w:themeColor="text1"/>
          <w:sz w:val="24"/>
          <w:szCs w:val="24"/>
        </w:rPr>
        <w:t xml:space="preserve">  Контроль преподавания ОДНКНР. </w:t>
      </w:r>
    </w:p>
    <w:p w:rsidR="00AC5D18" w:rsidRDefault="0073162C" w:rsidP="00AC5D18">
      <w:pPr>
        <w:pStyle w:val="ae"/>
        <w:jc w:val="both"/>
        <w:rPr>
          <w:rFonts w:ascii="Times New Roman" w:hAnsi="Times New Roman"/>
          <w:color w:val="000000"/>
          <w:sz w:val="24"/>
          <w:szCs w:val="24"/>
        </w:rPr>
      </w:pPr>
      <w:r w:rsidRPr="005B4227">
        <w:rPr>
          <w:rFonts w:ascii="Times New Roman" w:hAnsi="Times New Roman"/>
          <w:color w:val="000000" w:themeColor="text1"/>
          <w:sz w:val="24"/>
          <w:szCs w:val="24"/>
        </w:rPr>
        <w:t>ОДНКНР включили в перечень обязательных учебных предметов, а в стандарте конкретизировали предметные результаты для него (</w:t>
      </w:r>
      <w:hyperlink r:id="rId19" w:anchor="/document/99/351504220/" w:tgtFrame="_self" w:history="1">
        <w:r w:rsidRPr="005B4227">
          <w:rPr>
            <w:rStyle w:val="a4"/>
            <w:rFonts w:ascii="Times New Roman" w:hAnsi="Times New Roman"/>
            <w:color w:val="000000" w:themeColor="text1"/>
            <w:sz w:val="24"/>
            <w:szCs w:val="24"/>
          </w:rPr>
          <w:t xml:space="preserve">приказ Минпросвещения от 18.07.2022 № </w:t>
        </w:r>
        <w:r w:rsidRPr="005B4227">
          <w:rPr>
            <w:rStyle w:val="a4"/>
            <w:rFonts w:ascii="Times New Roman" w:hAnsi="Times New Roman"/>
            <w:color w:val="000000" w:themeColor="text1"/>
            <w:sz w:val="24"/>
            <w:szCs w:val="24"/>
          </w:rPr>
          <w:lastRenderedPageBreak/>
          <w:t>568</w:t>
        </w:r>
      </w:hyperlink>
      <w:r w:rsidRPr="005B4227">
        <w:rPr>
          <w:rFonts w:ascii="Times New Roman" w:hAnsi="Times New Roman"/>
          <w:color w:val="000000" w:themeColor="text1"/>
          <w:sz w:val="24"/>
          <w:szCs w:val="24"/>
        </w:rPr>
        <w:t>, </w:t>
      </w:r>
      <w:hyperlink r:id="rId20" w:anchor="/document/99/607175848/XA00MC42ND/" w:tgtFrame="_self" w:history="1">
        <w:r w:rsidRPr="005B4227">
          <w:rPr>
            <w:rStyle w:val="a4"/>
            <w:rFonts w:ascii="Times New Roman" w:hAnsi="Times New Roman"/>
            <w:color w:val="000000" w:themeColor="text1"/>
            <w:sz w:val="24"/>
            <w:szCs w:val="24"/>
          </w:rPr>
          <w:t>п. 45.8 ФГОС ООО – 2021</w:t>
        </w:r>
      </w:hyperlink>
      <w:r w:rsidRPr="005B4227">
        <w:rPr>
          <w:rFonts w:ascii="Times New Roman" w:hAnsi="Times New Roman"/>
          <w:color w:val="000000" w:themeColor="text1"/>
          <w:sz w:val="24"/>
          <w:szCs w:val="24"/>
        </w:rPr>
        <w:t>).</w:t>
      </w:r>
      <w:r w:rsidR="00AC5D18" w:rsidRPr="00AC5D18">
        <w:rPr>
          <w:rFonts w:ascii="Times New Roman" w:hAnsi="Times New Roman"/>
          <w:color w:val="000000"/>
          <w:sz w:val="24"/>
          <w:szCs w:val="24"/>
        </w:rPr>
        <w:t xml:space="preserve"> </w:t>
      </w:r>
      <w:r w:rsidR="00AC5D18" w:rsidRPr="005B4227">
        <w:rPr>
          <w:rFonts w:ascii="Times New Roman" w:hAnsi="Times New Roman"/>
          <w:color w:val="000000"/>
          <w:sz w:val="24"/>
          <w:szCs w:val="24"/>
        </w:rPr>
        <w:t>ФОП ООО и Концепции преподавания предметной области ОДНКНР. </w:t>
      </w:r>
    </w:p>
    <w:p w:rsidR="005B4227" w:rsidRDefault="0073162C" w:rsidP="005B4227">
      <w:pPr>
        <w:pStyle w:val="ae"/>
        <w:jc w:val="both"/>
        <w:rPr>
          <w:rFonts w:ascii="Times New Roman" w:hAnsi="Times New Roman"/>
          <w:color w:val="000000" w:themeColor="text1"/>
          <w:sz w:val="24"/>
          <w:szCs w:val="24"/>
        </w:rPr>
      </w:pPr>
      <w:r w:rsidRPr="005B4227">
        <w:rPr>
          <w:rFonts w:ascii="Times New Roman" w:hAnsi="Times New Roman"/>
          <w:color w:val="000000" w:themeColor="text1"/>
          <w:sz w:val="24"/>
          <w:szCs w:val="24"/>
        </w:rPr>
        <w:t xml:space="preserve"> С 2023/24</w:t>
      </w:r>
      <w:r w:rsidRPr="0018177E">
        <w:rPr>
          <w:rFonts w:ascii="Times New Roman" w:hAnsi="Times New Roman"/>
          <w:color w:val="FF0000"/>
          <w:sz w:val="24"/>
          <w:szCs w:val="24"/>
        </w:rPr>
        <w:t xml:space="preserve"> </w:t>
      </w:r>
      <w:r w:rsidR="005B4227" w:rsidRPr="005B4227">
        <w:rPr>
          <w:rFonts w:ascii="Times New Roman" w:hAnsi="Times New Roman"/>
          <w:color w:val="000000" w:themeColor="text1"/>
          <w:sz w:val="24"/>
          <w:szCs w:val="24"/>
        </w:rPr>
        <w:t>учебного года «Нижнесмородинская ООШ»</w:t>
      </w:r>
      <w:r w:rsidRPr="005B4227">
        <w:rPr>
          <w:rFonts w:ascii="Times New Roman" w:hAnsi="Times New Roman"/>
          <w:color w:val="000000" w:themeColor="text1"/>
          <w:sz w:val="24"/>
          <w:szCs w:val="24"/>
        </w:rPr>
        <w:t xml:space="preserve">  включила учебный предмет ОДНКНР в обязательную часть учебного плана для учеников 5–6-х классов.</w:t>
      </w:r>
    </w:p>
    <w:p w:rsidR="005B4227" w:rsidRPr="005B4227" w:rsidRDefault="0073162C" w:rsidP="005B4227">
      <w:pPr>
        <w:pStyle w:val="ae"/>
        <w:jc w:val="both"/>
        <w:rPr>
          <w:rFonts w:ascii="Times New Roman" w:hAnsi="Times New Roman"/>
          <w:color w:val="000000"/>
          <w:sz w:val="24"/>
          <w:szCs w:val="24"/>
        </w:rPr>
      </w:pPr>
      <w:r w:rsidRPr="005B4227">
        <w:rPr>
          <w:rFonts w:ascii="Times New Roman" w:hAnsi="Times New Roman"/>
          <w:color w:val="000000"/>
          <w:sz w:val="24"/>
          <w:szCs w:val="24"/>
        </w:rPr>
        <w:t>Ведение учебного предмета ОДНКНР методически и дидактически обоснованно и целесообразно, методы и формы преподавания соответствуют целям и задачам учебного предмета.</w:t>
      </w:r>
    </w:p>
    <w:p w:rsidR="005B4227" w:rsidRPr="005B4227" w:rsidRDefault="0073162C" w:rsidP="005B4227">
      <w:pPr>
        <w:pStyle w:val="ae"/>
        <w:jc w:val="both"/>
        <w:rPr>
          <w:rFonts w:ascii="Times New Roman" w:hAnsi="Times New Roman"/>
          <w:color w:val="000000"/>
          <w:sz w:val="24"/>
          <w:szCs w:val="24"/>
        </w:rPr>
      </w:pPr>
      <w:r w:rsidRPr="005B4227">
        <w:rPr>
          <w:rFonts w:ascii="Times New Roman" w:hAnsi="Times New Roman"/>
          <w:color w:val="000000"/>
          <w:sz w:val="24"/>
          <w:szCs w:val="24"/>
        </w:rPr>
        <w:t>Учебный предмет находится в системе содержательных, понятийных, ценностно-смысловых связей с другими гуманитарными предметами на уровне основного общего образования, способствует решению воспитательных задач.</w:t>
      </w:r>
    </w:p>
    <w:p w:rsidR="00567BCB" w:rsidRPr="005B4227" w:rsidRDefault="0073162C" w:rsidP="005B4227">
      <w:pPr>
        <w:pStyle w:val="ae"/>
        <w:jc w:val="both"/>
        <w:rPr>
          <w:rFonts w:ascii="Times New Roman" w:hAnsi="Times New Roman"/>
          <w:color w:val="000000" w:themeColor="text1"/>
          <w:sz w:val="24"/>
          <w:szCs w:val="24"/>
        </w:rPr>
      </w:pPr>
      <w:r w:rsidRPr="005B4227">
        <w:rPr>
          <w:rFonts w:ascii="Times New Roman" w:hAnsi="Times New Roman"/>
          <w:color w:val="000000"/>
          <w:sz w:val="24"/>
          <w:szCs w:val="24"/>
        </w:rPr>
        <w:t>Учитель ответственно относится к работе со школьной документацией (оформление рабочих программ, заполнение журнала учета успеваемости).</w:t>
      </w:r>
    </w:p>
    <w:p w:rsidR="00567BCB" w:rsidRPr="0018177E" w:rsidRDefault="0073162C">
      <w:pPr>
        <w:rPr>
          <w:color w:val="000000"/>
        </w:rPr>
      </w:pPr>
      <w:r w:rsidRPr="0018177E">
        <w:rPr>
          <w:color w:val="000000"/>
        </w:rPr>
        <w:t>Подавляющее большинство обучающихся имеет положительную учебную мотивацию к изучению ОДНКНР.</w:t>
      </w:r>
    </w:p>
    <w:p w:rsidR="00567BCB" w:rsidRPr="0018177E" w:rsidRDefault="0073162C">
      <w:pPr>
        <w:rPr>
          <w:color w:val="000000"/>
        </w:rPr>
      </w:pPr>
      <w:r w:rsidRPr="0018177E">
        <w:rPr>
          <w:color w:val="000000"/>
        </w:rPr>
        <w:t>Рекомендации учителю ОДНКНР :</w:t>
      </w:r>
    </w:p>
    <w:p w:rsidR="00567BCB" w:rsidRPr="0018177E" w:rsidRDefault="0073162C">
      <w:pPr>
        <w:numPr>
          <w:ilvl w:val="0"/>
          <w:numId w:val="13"/>
        </w:numPr>
        <w:spacing w:beforeAutospacing="1" w:afterAutospacing="1"/>
        <w:ind w:left="780" w:right="180"/>
        <w:contextualSpacing/>
        <w:rPr>
          <w:color w:val="000000"/>
        </w:rPr>
      </w:pPr>
      <w:r w:rsidRPr="0018177E">
        <w:rPr>
          <w:color w:val="000000"/>
        </w:rPr>
        <w:t>разнообразить формы и виды деятельности обучающихся на уроке;</w:t>
      </w:r>
    </w:p>
    <w:p w:rsidR="00567BCB" w:rsidRPr="0018177E" w:rsidRDefault="0073162C">
      <w:pPr>
        <w:numPr>
          <w:ilvl w:val="0"/>
          <w:numId w:val="13"/>
        </w:numPr>
        <w:spacing w:beforeAutospacing="1" w:afterAutospacing="1"/>
        <w:ind w:left="780" w:right="180"/>
        <w:contextualSpacing/>
        <w:rPr>
          <w:color w:val="000000"/>
        </w:rPr>
      </w:pPr>
      <w:r w:rsidRPr="0018177E">
        <w:rPr>
          <w:color w:val="000000"/>
        </w:rPr>
        <w:t>освоить и применять на уроках активные методы обучения: частично поисковый, проблемный, исследовательский – и интерактивные методы: работа в малых группах, в парах, дискуссия, обучающая игра;</w:t>
      </w:r>
    </w:p>
    <w:p w:rsidR="00A56D40" w:rsidRPr="0018177E" w:rsidRDefault="0073162C" w:rsidP="00A56D40">
      <w:pPr>
        <w:numPr>
          <w:ilvl w:val="0"/>
          <w:numId w:val="13"/>
        </w:numPr>
        <w:spacing w:beforeAutospacing="1" w:afterAutospacing="1"/>
        <w:ind w:left="780" w:right="180"/>
        <w:contextualSpacing/>
        <w:rPr>
          <w:color w:val="000000"/>
        </w:rPr>
      </w:pPr>
      <w:r w:rsidRPr="0018177E">
        <w:rPr>
          <w:color w:val="000000"/>
        </w:rPr>
        <w:t>привлекать обучающихся к участию в мероприятиях, способствующих популяризации предмета;</w:t>
      </w:r>
    </w:p>
    <w:p w:rsidR="00AC5D18" w:rsidRDefault="0073162C" w:rsidP="00AC5D18">
      <w:pPr>
        <w:spacing w:beforeAutospacing="1" w:afterAutospacing="1"/>
        <w:ind w:right="180"/>
        <w:contextualSpacing/>
        <w:rPr>
          <w:b/>
          <w:bCs/>
        </w:rPr>
      </w:pPr>
      <w:r w:rsidRPr="0018177E">
        <w:rPr>
          <w:b/>
          <w:bCs/>
        </w:rPr>
        <w:t>Внедрение Концепции информационной безопасности детей</w:t>
      </w:r>
    </w:p>
    <w:p w:rsidR="00AC5D18" w:rsidRDefault="00AC5D18" w:rsidP="00AC5D18">
      <w:pPr>
        <w:spacing w:beforeAutospacing="1" w:afterAutospacing="1"/>
        <w:ind w:right="180"/>
        <w:contextualSpacing/>
      </w:pPr>
      <w:r>
        <w:t>С 1 сентября 2023 года «Нижнесмородинская ООШ»</w:t>
      </w:r>
      <w:r w:rsidR="0073162C" w:rsidRPr="0018177E">
        <w:t xml:space="preserve"> внедряет в образовательный процесс Концепцию информационной безопасности детей.</w:t>
      </w:r>
      <w:r w:rsidR="0073162C" w:rsidRPr="0018177E">
        <w:rPr>
          <w:color w:val="222222"/>
        </w:rPr>
        <w:t> </w:t>
      </w:r>
      <w:hyperlink r:id="rId21" w:anchor="/document/99/1301495102/XA00LVS2MC/" w:tgtFrame="_self" w:history="1">
        <w:r w:rsidR="0073162C" w:rsidRPr="0018177E">
          <w:rPr>
            <w:rStyle w:val="a4"/>
          </w:rPr>
          <w:t>Концепции информационной безопасности детей в РФ</w:t>
        </w:r>
      </w:hyperlink>
      <w:r w:rsidR="0073162C" w:rsidRPr="0018177E">
        <w:t> (</w:t>
      </w:r>
      <w:hyperlink r:id="rId22" w:anchor="/document/99/1301495102/" w:tgtFrame="_self" w:history="1">
        <w:r w:rsidR="0073162C" w:rsidRPr="0018177E">
          <w:rPr>
            <w:rStyle w:val="a4"/>
          </w:rPr>
          <w:t>распоряжение Правительства от 28.04.2023 № 1105-р</w:t>
        </w:r>
      </w:hyperlink>
      <w:r w:rsidR="0073162C" w:rsidRPr="0018177E">
        <w:t>).</w:t>
      </w:r>
    </w:p>
    <w:p w:rsidR="00AC5D18" w:rsidRDefault="0073162C" w:rsidP="00AC5D18">
      <w:pPr>
        <w:spacing w:beforeAutospacing="1" w:afterAutospacing="1"/>
        <w:ind w:right="180"/>
        <w:contextualSpacing/>
      </w:pPr>
      <w:r w:rsidRPr="0018177E">
        <w:t xml:space="preserve">Рабочие программы учебных предметов приведены в соответствие с Концепцией информационной безопасности детей. Разработаны и включены в тематические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Также проверен библиотечный фонд, в библиотеке у учеников нет доступа к запрещенной и ограниченной в зависимости от возраста информации. В результате посещении уроков, занятий внеурочной деятельности и дополнительного образования было установлено. Что педагоги включили в содержание занятий материал по обеспечению обучающихся навыками ответственного поведения в цифровой среде.  </w:t>
      </w:r>
    </w:p>
    <w:p w:rsidR="00AC5D18" w:rsidRDefault="0073162C" w:rsidP="00AC5D18">
      <w:pPr>
        <w:spacing w:beforeAutospacing="1" w:afterAutospacing="1"/>
        <w:ind w:right="180"/>
        <w:contextualSpacing/>
        <w:rPr>
          <w:b/>
          <w:bCs/>
        </w:rPr>
      </w:pPr>
      <w:r w:rsidRPr="0018177E">
        <w:rPr>
          <w:b/>
          <w:bCs/>
        </w:rPr>
        <w:t>Применение ЭОР и ЦОР</w:t>
      </w:r>
    </w:p>
    <w:p w:rsidR="00AC5D18" w:rsidRDefault="0073162C" w:rsidP="00AC5D18">
      <w:pPr>
        <w:spacing w:beforeAutospacing="1" w:afterAutospacing="1"/>
        <w:ind w:right="180"/>
        <w:contextualSpacing/>
      </w:pPr>
      <w:r w:rsidRPr="0018177E">
        <w:t>В 2024 году была продолжена работа по внедрению цифровой образовательной платформы ФГИС «Моя школа». 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 В связи с этим в 2023</w:t>
      </w:r>
      <w:bookmarkStart w:id="0" w:name="_GoBack"/>
      <w:bookmarkEnd w:id="0"/>
      <w:r w:rsidRPr="0018177E">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AC5D18" w:rsidRDefault="0073162C" w:rsidP="00AC5D18">
      <w:pPr>
        <w:spacing w:beforeAutospacing="1" w:afterAutospacing="1"/>
        <w:ind w:right="180"/>
        <w:contextualSpacing/>
      </w:pPr>
      <w:r w:rsidRPr="0018177E">
        <w:t>По итогам контроля установлено:</w:t>
      </w:r>
    </w:p>
    <w:p w:rsidR="00AC5D18" w:rsidRDefault="00AC5D18" w:rsidP="00AC5D18">
      <w:pPr>
        <w:spacing w:beforeAutospacing="1" w:afterAutospacing="1"/>
        <w:ind w:right="180"/>
        <w:contextualSpacing/>
      </w:pPr>
      <w:r>
        <w:t>в</w:t>
      </w:r>
      <w:r w:rsidR="0073162C" w:rsidRPr="0018177E">
        <w:t>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w:t>
      </w:r>
      <w:r>
        <w:t xml:space="preserve"> </w:t>
      </w:r>
      <w:r w:rsidR="0073162C" w:rsidRPr="0018177E">
        <w:lastRenderedPageBreak/>
        <w:t>Минпросвещения от 04.10.2023 № 738).</w:t>
      </w:r>
    </w:p>
    <w:p w:rsidR="00AC5D18" w:rsidRDefault="0073162C" w:rsidP="00AC5D18">
      <w:pPr>
        <w:spacing w:beforeAutospacing="1" w:afterAutospacing="1"/>
        <w:ind w:right="180"/>
        <w:contextualSpacing/>
      </w:pPr>
      <w:r w:rsidRPr="0018177E">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738).Мероприятия по подключению к ФГИС «Моя школа» в ОО выполнены на 100 процентов. По состоянию на 31.12.2023 в ОО обеспечено подключение к ФГИС «Моя школа»:</w:t>
      </w:r>
    </w:p>
    <w:p w:rsidR="00AC5D18" w:rsidRDefault="0073162C" w:rsidP="00AC5D18">
      <w:pPr>
        <w:spacing w:beforeAutospacing="1" w:afterAutospacing="1"/>
        <w:ind w:right="180"/>
        <w:contextualSpacing/>
      </w:pPr>
      <w:r w:rsidRPr="0018177E">
        <w:t>обучающихся – 100 процентов;</w:t>
      </w:r>
    </w:p>
    <w:p w:rsidR="00AC5D18" w:rsidRDefault="0073162C" w:rsidP="00AC5D18">
      <w:pPr>
        <w:spacing w:beforeAutospacing="1" w:afterAutospacing="1"/>
        <w:ind w:right="180"/>
        <w:contextualSpacing/>
      </w:pPr>
      <w:r w:rsidRPr="0018177E">
        <w:t>родителей – 100 процентов;</w:t>
      </w:r>
    </w:p>
    <w:p w:rsidR="00AC5D18" w:rsidRDefault="0073162C" w:rsidP="00AC5D18">
      <w:pPr>
        <w:spacing w:beforeAutospacing="1" w:afterAutospacing="1"/>
        <w:ind w:right="180"/>
        <w:contextualSpacing/>
      </w:pPr>
      <w:r w:rsidRPr="0018177E">
        <w:t>педагогических работников – 100 процентов.</w:t>
      </w:r>
    </w:p>
    <w:p w:rsidR="00AC5D18" w:rsidRDefault="0073162C" w:rsidP="00AC5D18">
      <w:pPr>
        <w:spacing w:beforeAutospacing="1" w:afterAutospacing="1"/>
        <w:ind w:right="180"/>
        <w:contextualSpacing/>
        <w:rPr>
          <w:b/>
          <w:bCs/>
          <w:color w:val="000000" w:themeColor="text1"/>
        </w:rPr>
      </w:pPr>
      <w:r w:rsidRPr="00AC5D18">
        <w:rPr>
          <w:b/>
          <w:bCs/>
          <w:color w:val="000000" w:themeColor="text1"/>
        </w:rPr>
        <w:t>Внеурочная деятельность</w:t>
      </w:r>
    </w:p>
    <w:p w:rsidR="00AC5D18" w:rsidRDefault="0073162C" w:rsidP="00AC5D18">
      <w:pPr>
        <w:spacing w:beforeAutospacing="1" w:afterAutospacing="1"/>
        <w:ind w:right="180"/>
        <w:contextualSpacing/>
        <w:rPr>
          <w:color w:val="000000"/>
          <w:lang w:bidi="ru-RU"/>
        </w:rPr>
      </w:pPr>
      <w:r w:rsidRPr="0018177E">
        <w:rPr>
          <w:color w:val="000000"/>
          <w:lang w:bidi="ru-RU"/>
        </w:rPr>
        <w:t>Внеурочная деятельность является неотъемлемой составной частью единого образовательного процесса. Она организуется в целях обеспечения индивиду</w:t>
      </w:r>
      <w:r w:rsidR="00AC5D18">
        <w:rPr>
          <w:color w:val="000000"/>
          <w:lang w:bidi="ru-RU"/>
        </w:rPr>
        <w:t>альных потребностей обучающихся. Н</w:t>
      </w:r>
      <w:r w:rsidRPr="0018177E">
        <w:rPr>
          <w:color w:val="000000"/>
          <w:lang w:bidi="ru-RU"/>
        </w:rPr>
        <w:t>аправлена на достижение планируемых результатов освоения основной образовательной программы</w:t>
      </w:r>
      <w:r w:rsidR="00AC5D18">
        <w:rPr>
          <w:color w:val="000000"/>
          <w:lang w:bidi="ru-RU"/>
        </w:rPr>
        <w:t>,</w:t>
      </w:r>
      <w:r w:rsidRPr="0018177E">
        <w:rPr>
          <w:color w:val="000000"/>
          <w:lang w:bidi="ru-RU"/>
        </w:rPr>
        <w:t xml:space="preserve"> (личностных, метапредметных и предметных)</w:t>
      </w:r>
      <w:r w:rsidR="00AC5D18">
        <w:rPr>
          <w:color w:val="000000"/>
          <w:lang w:bidi="ru-RU"/>
        </w:rPr>
        <w:t xml:space="preserve"> </w:t>
      </w:r>
      <w:r w:rsidRPr="0018177E">
        <w:rPr>
          <w:color w:val="000000"/>
          <w:lang w:bidi="ru-RU"/>
        </w:rPr>
        <w:t xml:space="preserve"> и осуществляется в формах, отличных от форм, используемых преимущественно на урочных занятиях.</w:t>
      </w:r>
    </w:p>
    <w:p w:rsidR="00AC5D18" w:rsidRDefault="0073162C" w:rsidP="00AC5D18">
      <w:pPr>
        <w:spacing w:beforeAutospacing="1" w:afterAutospacing="1"/>
        <w:ind w:right="180"/>
        <w:contextualSpacing/>
        <w:rPr>
          <w:color w:val="000000"/>
          <w:lang w:bidi="ru-RU"/>
        </w:rPr>
      </w:pPr>
      <w:r w:rsidRPr="0018177E">
        <w:rPr>
          <w:color w:val="000000"/>
          <w:lang w:bidi="ru-RU"/>
        </w:rPr>
        <w:t>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w:t>
      </w:r>
    </w:p>
    <w:p w:rsidR="00AC5D18" w:rsidRDefault="0073162C" w:rsidP="00AC5D18">
      <w:pPr>
        <w:spacing w:beforeAutospacing="1" w:afterAutospacing="1"/>
        <w:ind w:right="180"/>
        <w:contextualSpacing/>
      </w:pPr>
      <w:r w:rsidRPr="0018177E">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AC5D18" w:rsidRDefault="0073162C" w:rsidP="00AC5D18">
      <w:pPr>
        <w:spacing w:beforeAutospacing="1" w:afterAutospacing="1"/>
        <w:ind w:right="180"/>
        <w:contextualSpacing/>
      </w:pPr>
      <w:r w:rsidRPr="0018177E">
        <w:t>Все рабочие программы  имеют аннотации и размещены на официальном сайте ОО.</w:t>
      </w:r>
    </w:p>
    <w:p w:rsidR="00AC5D18" w:rsidRDefault="0073162C" w:rsidP="00AC5D18">
      <w:pPr>
        <w:spacing w:beforeAutospacing="1" w:afterAutospacing="1"/>
        <w:ind w:right="180"/>
        <w:contextualSpacing/>
        <w:rPr>
          <w:rStyle w:val="vkitposttextroot--jrdml"/>
        </w:rPr>
      </w:pPr>
      <w:r w:rsidRPr="0018177E">
        <w:rPr>
          <w:rStyle w:val="vkitposttextroot--jrdml"/>
        </w:rPr>
        <w:t xml:space="preserve">В 2024 году в рамках Года семьи Правительство предложило школам ввести курс внеурочной деятельности «Семьеведение» (п. 79 плана Правительства от 26.12.2023 № 21515-П45-ТГ). В августе ИСРО опубликовал рабочую программу курса для основного общего образования. Документ разместили на сайте </w:t>
      </w:r>
      <w:hyperlink r:id="rId23" w:tgtFrame="_blank" w:history="1">
        <w:r w:rsidRPr="0018177E">
          <w:rPr>
            <w:rStyle w:val="a4"/>
          </w:rPr>
          <w:t>edsoo.ru</w:t>
        </w:r>
      </w:hyperlink>
      <w:r w:rsidRPr="0018177E">
        <w:rPr>
          <w:rStyle w:val="vkitposttextroot--jrdml"/>
        </w:rPr>
        <w:t xml:space="preserve"> в разделе «внеурочная деятельность». Программа рассчитана на реализацию в течение 34 учебных часов. </w:t>
      </w:r>
    </w:p>
    <w:p w:rsidR="00AC5D18" w:rsidRDefault="0073162C" w:rsidP="00AC5D18">
      <w:pPr>
        <w:spacing w:beforeAutospacing="1" w:afterAutospacing="1"/>
        <w:ind w:right="180"/>
        <w:contextualSpacing/>
      </w:pPr>
      <w:r w:rsidRPr="0018177E">
        <w:t>В 2024 году в образовательных организациях района в рамках внеурочной деятельности для обучающихся 1-11 классов по понедельникам (первым уроком) еженедельно продолжается проведение информационно-просветительских занятий «Разговоры о важном», которые ориентированы на развитие ценностного отношения обучающихся к России, ее уникальной истории, богатой природе и великой культуре.</w:t>
      </w:r>
    </w:p>
    <w:p w:rsidR="00AC5D18" w:rsidRDefault="0073162C" w:rsidP="00AC5D18">
      <w:pPr>
        <w:spacing w:beforeAutospacing="1" w:afterAutospacing="1"/>
        <w:ind w:right="180"/>
        <w:contextualSpacing/>
        <w:rPr>
          <w:color w:val="000000"/>
        </w:rPr>
      </w:pPr>
      <w:r w:rsidRPr="0018177E">
        <w:rPr>
          <w:color w:val="000000"/>
        </w:rPr>
        <w:t>Содержание занятий «Разговоры о важном» отражает основные традиционные р</w:t>
      </w:r>
      <w:r w:rsidR="00AC5D18">
        <w:rPr>
          <w:color w:val="000000"/>
        </w:rPr>
        <w:t xml:space="preserve">оссийские ценности: историческая </w:t>
      </w:r>
      <w:r w:rsidRPr="0018177E">
        <w:rPr>
          <w:color w:val="000000"/>
        </w:rPr>
        <w:t xml:space="preserve">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rsidR="00AC5D18" w:rsidRDefault="0073162C" w:rsidP="00AC5D18">
      <w:pPr>
        <w:spacing w:beforeAutospacing="1" w:afterAutospacing="1"/>
        <w:ind w:right="180"/>
        <w:contextualSpacing/>
        <w:rPr>
          <w:color w:val="000000"/>
        </w:rPr>
      </w:pPr>
      <w:r w:rsidRPr="0018177E">
        <w:rPr>
          <w:color w:val="000000"/>
        </w:rPr>
        <w:t>Основой для подготовки к занятиям являются Методические рекомендации Института содержания и методов обучения.</w:t>
      </w:r>
    </w:p>
    <w:p w:rsidR="00AC5D18" w:rsidRDefault="0073162C" w:rsidP="00AC5D18">
      <w:pPr>
        <w:spacing w:beforeAutospacing="1" w:afterAutospacing="1"/>
        <w:ind w:right="180"/>
        <w:contextualSpacing/>
      </w:pPr>
      <w:r w:rsidRPr="0018177E">
        <w:t>Ответственными за организацию и проведение внеурочных занятий «Разговоры о важном» являются классные руководители. Еженедельно, по понедельникам, осуществляется церемония поднятия Государственного флага РФ и исполнение гимна России. На общешкольной линейке озвучиваются ключевые дела недели и важные государственные события.</w:t>
      </w:r>
    </w:p>
    <w:p w:rsidR="00567BCB" w:rsidRPr="00AC5D18" w:rsidRDefault="0073162C" w:rsidP="00AC5D18">
      <w:pPr>
        <w:spacing w:beforeAutospacing="1" w:afterAutospacing="1"/>
        <w:ind w:right="180"/>
        <w:contextualSpacing/>
        <w:rPr>
          <w:color w:val="000000" w:themeColor="text1"/>
        </w:rPr>
      </w:pPr>
      <w:r w:rsidRPr="0018177E">
        <w:rPr>
          <w:color w:val="000000"/>
          <w:lang w:bidi="ru-RU"/>
        </w:rPr>
        <w:t>Кроме того, тематика «Разговоров о важном» синхронизирована с темами активностей РДДМ «Движение первых» и «Орлята России».</w:t>
      </w:r>
    </w:p>
    <w:p w:rsidR="00567BCB" w:rsidRPr="0018177E" w:rsidRDefault="0073162C">
      <w:pPr>
        <w:pStyle w:val="ae"/>
        <w:rPr>
          <w:rFonts w:ascii="Times New Roman" w:hAnsi="Times New Roman"/>
          <w:color w:val="000000"/>
          <w:sz w:val="24"/>
          <w:szCs w:val="24"/>
        </w:rPr>
      </w:pPr>
      <w:r w:rsidRPr="0018177E">
        <w:rPr>
          <w:rFonts w:ascii="Times New Roman" w:hAnsi="Times New Roman"/>
          <w:sz w:val="24"/>
          <w:szCs w:val="24"/>
        </w:rPr>
        <w:lastRenderedPageBreak/>
        <w:t>С 1 сентября 2022 года стартовал проект «Школа Минпросвещения России», в рамках которого профориентационная деятельность осуществляется через профориентационный минимум (далее – профминимум), представляющий собой единый универсальный набор профориентационных практик и инструментов для проведения мероприятий по профессиональной ориентации обучающихся. Профминимум вводится для обучающихся 6-11 классов, включая детей с ОВЗ и инвалидностью. Виды активности в рамках профминимума разрабатываются с учетом всех особенностей обучающихся и ориентированы на разные возрастные группы. С 1 сентября</w:t>
      </w:r>
      <w:r w:rsidR="00AC5D18">
        <w:rPr>
          <w:rFonts w:ascii="Times New Roman" w:hAnsi="Times New Roman"/>
          <w:sz w:val="24"/>
          <w:szCs w:val="24"/>
        </w:rPr>
        <w:t xml:space="preserve"> 2023 года в «Нижнесмородинская ООШ» </w:t>
      </w:r>
      <w:r w:rsidRPr="0018177E">
        <w:rPr>
          <w:rFonts w:ascii="Times New Roman" w:hAnsi="Times New Roman"/>
          <w:sz w:val="24"/>
          <w:szCs w:val="24"/>
        </w:rPr>
        <w:t xml:space="preserve"> по четвергам проходили внеурочные занятия по профориентации «Россия – мои горизонты». </w:t>
      </w:r>
      <w:r w:rsidRPr="0018177E">
        <w:rPr>
          <w:rFonts w:ascii="Times New Roman" w:hAnsi="Times New Roman"/>
          <w:color w:val="000000"/>
          <w:sz w:val="24"/>
          <w:szCs w:val="24"/>
        </w:rPr>
        <w:t>В 2024 году в планы внеурочной деятельности ООП ООО и СОО включено профориентационное внеурочное занятие «Россия – мои горизонты». Занятия проводятся в 6–9-х классах по 1 часу в неделю.</w:t>
      </w:r>
    </w:p>
    <w:p w:rsidR="00567BCB" w:rsidRPr="0018177E" w:rsidRDefault="0073162C">
      <w:pPr>
        <w:pStyle w:val="ae"/>
        <w:rPr>
          <w:rFonts w:ascii="Times New Roman" w:hAnsi="Times New Roman"/>
          <w:color w:val="000000"/>
          <w:sz w:val="24"/>
          <w:szCs w:val="24"/>
          <w:lang w:eastAsia="ru-RU" w:bidi="ru-RU"/>
        </w:rPr>
      </w:pPr>
      <w:r w:rsidRPr="0018177E">
        <w:rPr>
          <w:rFonts w:ascii="Times New Roman" w:hAnsi="Times New Roman"/>
          <w:color w:val="000000"/>
          <w:sz w:val="24"/>
          <w:szCs w:val="24"/>
          <w:lang w:eastAsia="ru-RU" w:bidi="ru-RU"/>
        </w:rPr>
        <w:t>Охват внеурочной деятельностью составляет 100 %.</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Внеурочная деятельность осуществляется во второй половине дня, организуется по направлениям развития личности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общественно-полезные практики, секции, соревнования и т. д. на добровольной основе в соответствии с выбором участников образовательных отношений. Приоритетным направлением внеурочной деятельности является духовно-нравственное и общекультурное направления.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 целях реализации плана внеурочной деятельности предусмотрено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Основными задачами организации внеурочной деятельности в 2024 году являлись:</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поддержка учебной деятельности обучающихся в достижении планируемых результатов освоения программы начального общего образования;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совершенствование навыков общения со сверстниками и коммуникативных умений в разновозрастной школьной среде;</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формирование навыков организации своей жизнедеятельности с учетом правил безопасного образа жизни;</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поддержка детских объединений, формирование умений ученического самоуправления;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формирование культуры поведения в информационной среде.</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При отборе направлений внеурочной деятельности школа 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lastRenderedPageBreak/>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План внеурочной деятельности основного общего образования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567BCB" w:rsidRPr="0018177E" w:rsidRDefault="0073162C">
      <w:pPr>
        <w:pStyle w:val="ae"/>
        <w:rPr>
          <w:rFonts w:ascii="Times New Roman" w:hAnsi="Times New Roman"/>
          <w:sz w:val="24"/>
          <w:szCs w:val="24"/>
        </w:rPr>
      </w:pPr>
      <w:r w:rsidRPr="0018177E">
        <w:rPr>
          <w:rFonts w:ascii="Times New Roman" w:hAnsi="Times New Roman"/>
          <w:color w:val="000000"/>
          <w:sz w:val="24"/>
          <w:szCs w:val="24"/>
          <w:lang w:eastAsia="ru-RU" w:bidi="ru-RU"/>
        </w:rPr>
        <w:lastRenderedPageBreak/>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567BCB" w:rsidRPr="0018177E" w:rsidRDefault="0073162C">
      <w:pPr>
        <w:pStyle w:val="ae"/>
        <w:rPr>
          <w:rFonts w:ascii="Times New Roman" w:eastAsia="Times New Roman" w:hAnsi="Times New Roman"/>
          <w:sz w:val="24"/>
          <w:szCs w:val="24"/>
          <w:lang w:eastAsia="ru-RU"/>
        </w:rPr>
      </w:pPr>
      <w:r w:rsidRPr="0018177E">
        <w:rPr>
          <w:rFonts w:ascii="Times New Roman" w:eastAsia="Times New Roman" w:hAnsi="Times New Roman"/>
          <w:b/>
          <w:bCs/>
          <w:sz w:val="24"/>
          <w:szCs w:val="24"/>
          <w:lang w:eastAsia="ru-RU"/>
        </w:rPr>
        <w:t>Вывод.</w:t>
      </w:r>
      <w:r w:rsidRPr="0018177E">
        <w:rPr>
          <w:rFonts w:ascii="Times New Roman" w:eastAsia="Times New Roman" w:hAnsi="Times New Roman"/>
          <w:sz w:val="24"/>
          <w:szCs w:val="24"/>
          <w:lang w:eastAsia="ru-RU"/>
        </w:rPr>
        <w:t> Планы внеурочной деятельности НОО, ООО и СОО выполнены в полном объеме.</w:t>
      </w:r>
    </w:p>
    <w:p w:rsidR="00096310" w:rsidRPr="0018177E" w:rsidRDefault="00096310" w:rsidP="00AC5D18">
      <w:pPr>
        <w:pStyle w:val="ae"/>
        <w:jc w:val="center"/>
        <w:rPr>
          <w:rFonts w:ascii="Times New Roman" w:eastAsia="Times New Roman" w:hAnsi="Times New Roman"/>
          <w:sz w:val="24"/>
          <w:szCs w:val="24"/>
          <w:lang w:eastAsia="ru-RU"/>
        </w:rPr>
      </w:pPr>
      <w:r w:rsidRPr="0018177E">
        <w:rPr>
          <w:rFonts w:ascii="Times New Roman" w:eastAsia="Times New Roman" w:hAnsi="Times New Roman"/>
          <w:b/>
          <w:bCs/>
          <w:sz w:val="24"/>
          <w:szCs w:val="24"/>
          <w:lang w:eastAsia="ru-RU"/>
        </w:rPr>
        <w:t>Воспитательная работа</w:t>
      </w:r>
    </w:p>
    <w:p w:rsidR="00096310" w:rsidRPr="0018177E" w:rsidRDefault="00096310" w:rsidP="00096310">
      <w:pPr>
        <w:pStyle w:val="ae"/>
        <w:jc w:val="both"/>
        <w:rPr>
          <w:rFonts w:ascii="Times New Roman" w:hAnsi="Times New Roman"/>
          <w:color w:val="000000"/>
          <w:sz w:val="24"/>
          <w:szCs w:val="24"/>
        </w:rPr>
      </w:pPr>
      <w:r w:rsidRPr="0018177E">
        <w:rPr>
          <w:rFonts w:ascii="Times New Roman" w:hAnsi="Times New Roman"/>
          <w:color w:val="000000"/>
          <w:sz w:val="24"/>
          <w:szCs w:val="24"/>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456101" w:rsidRPr="0018177E" w:rsidRDefault="00096310" w:rsidP="00456101">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rPr>
        <w:t>Воспитательная работа по рабочим программам воспитания осуществляется по следующим модулям:</w:t>
      </w:r>
    </w:p>
    <w:p w:rsidR="00AC5D18" w:rsidRDefault="00096310" w:rsidP="00AC5D18">
      <w:pPr>
        <w:pStyle w:val="ae"/>
        <w:jc w:val="both"/>
        <w:rPr>
          <w:rFonts w:ascii="Times New Roman" w:hAnsi="Times New Roman"/>
          <w:b/>
          <w:sz w:val="24"/>
          <w:szCs w:val="24"/>
        </w:rPr>
      </w:pPr>
      <w:r w:rsidRPr="0018177E">
        <w:rPr>
          <w:rStyle w:val="a5"/>
          <w:rFonts w:ascii="Times New Roman" w:hAnsi="Times New Roman"/>
          <w:sz w:val="24"/>
          <w:szCs w:val="24"/>
        </w:rPr>
        <w:t>Инвариантные модули</w:t>
      </w:r>
      <w:r w:rsidRPr="0018177E">
        <w:rPr>
          <w:rFonts w:ascii="Times New Roman" w:hAnsi="Times New Roman"/>
          <w:b/>
          <w:sz w:val="24"/>
          <w:szCs w:val="24"/>
        </w:rPr>
        <w:t>:</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«Классное руководство</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«Внеурочная деятельность</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«Работа с родителями</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«Профориентация</w:t>
      </w:r>
    </w:p>
    <w:p w:rsidR="00AC5D18" w:rsidRPr="00AC5D18" w:rsidRDefault="00096310" w:rsidP="00AC5D18">
      <w:pPr>
        <w:pStyle w:val="ae"/>
        <w:jc w:val="both"/>
        <w:rPr>
          <w:rFonts w:ascii="Times New Roman" w:hAnsi="Times New Roman"/>
          <w:b/>
          <w:sz w:val="24"/>
          <w:szCs w:val="24"/>
        </w:rPr>
      </w:pPr>
      <w:r w:rsidRPr="00AC5D18">
        <w:rPr>
          <w:rStyle w:val="a5"/>
          <w:rFonts w:ascii="Times New Roman" w:hAnsi="Times New Roman"/>
          <w:sz w:val="24"/>
          <w:szCs w:val="24"/>
        </w:rPr>
        <w:t>Вариативные модули</w:t>
      </w:r>
      <w:r w:rsidRPr="00AC5D18">
        <w:rPr>
          <w:rFonts w:ascii="Times New Roman" w:hAnsi="Times New Roman"/>
          <w:b/>
          <w:sz w:val="24"/>
          <w:szCs w:val="24"/>
        </w:rPr>
        <w:t>:</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«Ключевые общешкольные дела</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«Детские общественные объединения</w:t>
      </w:r>
    </w:p>
    <w:p w:rsidR="00AC5D18" w:rsidRPr="00AC5D18" w:rsidRDefault="00096310" w:rsidP="00AC5D18">
      <w:pPr>
        <w:pStyle w:val="ae"/>
        <w:jc w:val="both"/>
        <w:rPr>
          <w:rStyle w:val="a5"/>
          <w:rFonts w:ascii="Times New Roman" w:hAnsi="Times New Roman"/>
          <w:sz w:val="24"/>
          <w:szCs w:val="24"/>
        </w:rPr>
      </w:pPr>
      <w:r w:rsidRPr="00AC5D18">
        <w:rPr>
          <w:rStyle w:val="a5"/>
          <w:rFonts w:ascii="Times New Roman" w:hAnsi="Times New Roman"/>
          <w:sz w:val="24"/>
          <w:szCs w:val="24"/>
        </w:rPr>
        <w:t>«Экскурсии, экспедиции, походы</w:t>
      </w:r>
    </w:p>
    <w:p w:rsidR="00096310" w:rsidRPr="00AC5D18" w:rsidRDefault="00096310" w:rsidP="00AC5D18">
      <w:pPr>
        <w:pStyle w:val="ae"/>
        <w:jc w:val="both"/>
        <w:rPr>
          <w:rFonts w:ascii="Times New Roman" w:hAnsi="Times New Roman"/>
          <w:color w:val="000000" w:themeColor="text1"/>
          <w:sz w:val="24"/>
          <w:szCs w:val="24"/>
        </w:rPr>
      </w:pPr>
      <w:r w:rsidRPr="00AC5D18">
        <w:rPr>
          <w:rStyle w:val="a5"/>
          <w:rFonts w:ascii="Times New Roman" w:hAnsi="Times New Roman"/>
          <w:sz w:val="24"/>
          <w:szCs w:val="24"/>
        </w:rPr>
        <w:t>«Организация предметно-эстетической среды»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lastRenderedPageBreak/>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«8 марта» «Новогодний калейдоскоп», «Вахта Памяти», «День защитника Отечества», «Конкурсы чтецов», «День Победы», экологические акции и субботники  «Покормите птиц зимой» и т.д.), проведение Уроков мужества, Уроков здоровья, тематических единых классных часов, недели профориентации, работа обучающихся в «Совете обучающихся», работа школьных отрядов: волонтерского отряда, отрядов ЮИД, работа социально-психологической службы, профилактические мероприятия, библиотечные уроки, участие в проектах и Днях единых действий РДДМ, участие в профилактических акциях, так же при участии советника по воспитательной работе.</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Приоритетом воспитательной работы школ является патриотическое воспитание, уклад школьной жизни основан на духовно-нравственных традициях:</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к лучшему среди сверстников в своей группе, школе, стране.</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Всероссийский проект «Разговор о важном», посвященный самым различным темам, волнующим современных ребят. Центральные темы «Разговоров о важном» - патриотизм и гражданское воспитание, историческое просвещение, нравственность, экология и др.</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В школе функционируют Совет обучающихся школы, первичное отделение РДДМ, движение волонтеров, ЮИД.</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Виды и формы организации совместной воспитательной деятельности педагогов, школьников и их родителей разнообразны:</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коллективные школьные дела;</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акции; классные часы; родительские собрания; экскурсии; встречи с интересными людьми; общешкольные праздники; спортивные соревнования.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 xml:space="preserve">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w:t>
      </w:r>
      <w:r w:rsidRPr="0018177E">
        <w:rPr>
          <w:rFonts w:ascii="Times New Roman" w:eastAsia="Times New Roman" w:hAnsi="Times New Roman"/>
          <w:color w:val="000000" w:themeColor="text1"/>
          <w:sz w:val="24"/>
          <w:szCs w:val="24"/>
          <w:lang w:eastAsia="ru-RU"/>
        </w:rPr>
        <w:lastRenderedPageBreak/>
        <w:t>совместной воспитательной деятельности педагогов, школьников и их родителей разнообразны: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коллективные школьные дела;</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акции;</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классные часы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родительские собрания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экскурсии,</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встречи с интересными людьми,</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общешкольные праздники,</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спортивные соревнования.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Анализ планов воспитательной работы 1–9-х классов показал следующие результаты: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планы воспитательной работы составлены с учетом возрастных особенностей обучающихся;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Братанич Е.И., Гонных А.Г.</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 xml:space="preserve">Работа по гражданско-патриотическому воспитанию обучающихся организуется в рамках реализации рабочей программы воспитания, в частности вариативного модуля «Военно-патриотический клуб "Юнармия."». Деятельность носит системный характер и направлена на формирование: гражданского правосознания; </w:t>
      </w:r>
      <w:r w:rsidRPr="0018177E">
        <w:rPr>
          <w:rFonts w:ascii="Times New Roman" w:hAnsi="Times New Roman"/>
          <w:color w:val="000000" w:themeColor="text1"/>
          <w:sz w:val="24"/>
          <w:szCs w:val="24"/>
        </w:rPr>
        <w:t>патриотизма и духовно-нравственных ценностей</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экологической культуры как залога сохранения человечества и окружающего мира;</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активной гражданской позиции через участие в школьном самоуправлении.</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 xml:space="preserve">Наиболее удачными с точки зрения реализации задач патриотического воспитания были следующие воспитательные события/дела/мероприятия: </w:t>
      </w:r>
      <w:r w:rsidRPr="0018177E">
        <w:rPr>
          <w:rStyle w:val="FontStyle107"/>
          <w:color w:val="000000" w:themeColor="text1"/>
          <w:sz w:val="24"/>
          <w:szCs w:val="24"/>
        </w:rPr>
        <w:t xml:space="preserve">праздники «Первого звонка» и «Последнего звонка», День учителя, «Спортивные мероприятия», «Новогодняя ёлка», «Для милых дам», мероприятия в честь Дня Победы;   </w:t>
      </w:r>
    </w:p>
    <w:p w:rsidR="00631019" w:rsidRDefault="00096310" w:rsidP="00631019">
      <w:pPr>
        <w:widowControl/>
        <w:autoSpaceDE/>
        <w:autoSpaceDN/>
        <w:adjustRightInd/>
        <w:spacing w:after="160" w:line="259" w:lineRule="auto"/>
        <w:rPr>
          <w:color w:val="000000" w:themeColor="text1"/>
        </w:rPr>
      </w:pPr>
      <w:r w:rsidRPr="0018177E">
        <w:rPr>
          <w:color w:val="000000" w:themeColor="text1"/>
        </w:rPr>
        <w:t>на уровне школы: </w:t>
      </w:r>
      <w:r w:rsidRPr="0018177E">
        <w:rPr>
          <w:iCs/>
          <w:color w:val="000000" w:themeColor="text1"/>
        </w:rPr>
        <w:t xml:space="preserve">еженедельная церемония поднятия Государственного флага, акции, флешмобы; </w:t>
      </w:r>
      <w:r w:rsidRPr="0018177E">
        <w:rPr>
          <w:color w:val="000000" w:themeColor="text1"/>
        </w:rPr>
        <w:t>«Мы, дети твои, Россия», «Будь Первым!» и др.;</w:t>
      </w:r>
    </w:p>
    <w:p w:rsidR="00631019" w:rsidRDefault="00096310" w:rsidP="00631019">
      <w:pPr>
        <w:widowControl/>
        <w:autoSpaceDE/>
        <w:autoSpaceDN/>
        <w:adjustRightInd/>
        <w:spacing w:after="160" w:line="259" w:lineRule="auto"/>
        <w:rPr>
          <w:color w:val="000000" w:themeColor="text1"/>
        </w:rPr>
      </w:pPr>
      <w:r w:rsidRPr="00631019">
        <w:rPr>
          <w:color w:val="000000" w:themeColor="text1"/>
        </w:rPr>
        <w:t>на уровне классов (проведенные классными руководителями): </w:t>
      </w:r>
      <w:r w:rsidRPr="00631019">
        <w:rPr>
          <w:iCs/>
          <w:color w:val="000000" w:themeColor="text1"/>
        </w:rPr>
        <w:t>«Разговоры о важном», .</w:t>
      </w:r>
      <w:r w:rsidRPr="00631019">
        <w:rPr>
          <w:color w:val="000000" w:themeColor="text1"/>
        </w:rPr>
        <w:t xml:space="preserve"> Классные часы по освобождению села Нижнесмородино от немецко-фашистских захватчиков, «Мы – патриоты!», Акция «Георгиевская ленточка»</w:t>
      </w:r>
    </w:p>
    <w:p w:rsidR="00631019" w:rsidRDefault="00096310" w:rsidP="00631019">
      <w:pPr>
        <w:widowControl/>
        <w:autoSpaceDE/>
        <w:autoSpaceDN/>
        <w:adjustRightInd/>
        <w:spacing w:after="160" w:line="259" w:lineRule="auto"/>
        <w:rPr>
          <w:color w:val="000000" w:themeColor="text1"/>
        </w:rPr>
      </w:pPr>
      <w:r w:rsidRPr="00631019">
        <w:rPr>
          <w:color w:val="000000" w:themeColor="text1"/>
        </w:rPr>
        <w:t>на уровне классов/разновозрастных групп (проведенные педагогами-предметниками): </w:t>
      </w:r>
      <w:r w:rsidRPr="00631019">
        <w:rPr>
          <w:iCs/>
          <w:color w:val="000000" w:themeColor="text1"/>
        </w:rPr>
        <w:t xml:space="preserve">конкурс плакатов, рисунков: </w:t>
      </w:r>
      <w:r w:rsidRPr="00631019">
        <w:rPr>
          <w:color w:val="000000" w:themeColor="text1"/>
        </w:rPr>
        <w:t>«Армия глазами детей», «Я выбираю жизнь», «С днем защитника Отечества», «Наша страна – Россия»;  Акция «Чистый обелиск».</w:t>
      </w:r>
    </w:p>
    <w:p w:rsidR="00096310" w:rsidRPr="0018177E" w:rsidRDefault="00096310" w:rsidP="00631019">
      <w:pPr>
        <w:widowControl/>
        <w:autoSpaceDE/>
        <w:autoSpaceDN/>
        <w:adjustRightInd/>
        <w:spacing w:after="160" w:line="259" w:lineRule="auto"/>
        <w:rPr>
          <w:color w:val="000000" w:themeColor="text1"/>
        </w:rPr>
      </w:pPr>
      <w:r w:rsidRPr="0018177E">
        <w:rPr>
          <w:color w:val="000000" w:themeColor="text1"/>
        </w:rPr>
        <w:t>Успешность воспитательных событий с точки зрения реализации задач патриотического воспитания определялась с помощью таких способов, как </w:t>
      </w:r>
      <w:r w:rsidRPr="0018177E">
        <w:rPr>
          <w:iCs/>
          <w:color w:val="000000" w:themeColor="text1"/>
        </w:rPr>
        <w:t>наблюдение, опрос и анкетирование школьников, педагогов и родителей.</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Наиболее эффективными в плане формирования патриотических, гражданских и нравственных качеств личности школьников показали себя следующие формы работы: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Индивидуальные: </w:t>
      </w:r>
      <w:r w:rsidRPr="0018177E">
        <w:rPr>
          <w:rFonts w:ascii="Times New Roman" w:eastAsia="Times New Roman" w:hAnsi="Times New Roman"/>
          <w:iCs/>
          <w:color w:val="000000" w:themeColor="text1"/>
          <w:sz w:val="24"/>
          <w:szCs w:val="24"/>
          <w:lang w:eastAsia="ru-RU"/>
        </w:rPr>
        <w:t>беседа, консультация, обмен мнениями, оказание индивидуальной помощи, совместный поиск решения проблемы.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lastRenderedPageBreak/>
        <w:t>Групповые: </w:t>
      </w:r>
      <w:r w:rsidRPr="0018177E">
        <w:rPr>
          <w:rFonts w:ascii="Times New Roman" w:eastAsia="Times New Roman" w:hAnsi="Times New Roman"/>
          <w:iCs/>
          <w:color w:val="000000" w:themeColor="text1"/>
          <w:sz w:val="24"/>
          <w:szCs w:val="24"/>
          <w:lang w:eastAsia="ru-RU"/>
        </w:rPr>
        <w:t>творческие группы, сетевые сообщества, органы самоуправления, проектная деятельность, ролевые и деловые игры.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Коллективные: </w:t>
      </w:r>
      <w:r w:rsidRPr="0018177E">
        <w:rPr>
          <w:rFonts w:ascii="Times New Roman" w:eastAsia="Times New Roman" w:hAnsi="Times New Roman"/>
          <w:iCs/>
          <w:color w:val="000000" w:themeColor="text1"/>
          <w:sz w:val="24"/>
          <w:szCs w:val="24"/>
          <w:lang w:eastAsia="ru-RU"/>
        </w:rPr>
        <w:t>конкурсы, соревнования, игры, социальные проекты, коллективно-творческие дела.</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В 2024 году в школе проведено 19 общешкольных мероприятий, 33 единых классных часа, 9 акций гражданско-патриотической направленности. Для решения задач патриотического воспитания привлечены ресурсы </w:t>
      </w:r>
      <w:r w:rsidRPr="0018177E">
        <w:rPr>
          <w:rFonts w:ascii="Times New Roman" w:eastAsia="Times New Roman" w:hAnsi="Times New Roman"/>
          <w:iCs/>
          <w:color w:val="000000" w:themeColor="text1"/>
          <w:sz w:val="24"/>
          <w:szCs w:val="24"/>
          <w:lang w:eastAsia="ru-RU"/>
        </w:rPr>
        <w:t xml:space="preserve">школьного музея. Школьный музей имеет в наличии несколько тематических экспозиций: постоянные – «Твои Герои, земля Поныровская; Герои Советского Союза Вялых Н.А. и Шитиков И.П.  </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iCs/>
          <w:color w:val="000000" w:themeColor="text1"/>
          <w:sz w:val="24"/>
          <w:szCs w:val="24"/>
          <w:lang w:eastAsia="ru-RU"/>
        </w:rPr>
        <w:t xml:space="preserve">На базе школьного музея проводятся уроки. За отчетный период проведено 4 музейных урока в </w:t>
      </w:r>
      <w:r w:rsidR="00631019">
        <w:rPr>
          <w:rFonts w:ascii="Times New Roman" w:eastAsia="Times New Roman" w:hAnsi="Times New Roman"/>
          <w:iCs/>
          <w:color w:val="000000" w:themeColor="text1"/>
          <w:sz w:val="24"/>
          <w:szCs w:val="24"/>
          <w:lang w:eastAsia="ru-RU"/>
        </w:rPr>
        <w:t>1</w:t>
      </w:r>
      <w:r w:rsidRPr="0018177E">
        <w:rPr>
          <w:rFonts w:ascii="Times New Roman" w:eastAsia="Times New Roman" w:hAnsi="Times New Roman"/>
          <w:iCs/>
          <w:color w:val="000000" w:themeColor="text1"/>
          <w:sz w:val="24"/>
          <w:szCs w:val="24"/>
          <w:lang w:eastAsia="ru-RU"/>
        </w:rPr>
        <w:t>–4-х классах, 3 – в 5-х и 6-х классах; проведено 2 уроков истории</w:t>
      </w:r>
      <w:r w:rsidR="00631019">
        <w:rPr>
          <w:rFonts w:ascii="Times New Roman" w:eastAsia="Times New Roman" w:hAnsi="Times New Roman"/>
          <w:iCs/>
          <w:color w:val="000000" w:themeColor="text1"/>
          <w:sz w:val="24"/>
          <w:szCs w:val="24"/>
          <w:lang w:eastAsia="ru-RU"/>
        </w:rPr>
        <w:t xml:space="preserve"> на базе школьного музея (в 7–9</w:t>
      </w:r>
      <w:r w:rsidRPr="0018177E">
        <w:rPr>
          <w:rFonts w:ascii="Times New Roman" w:eastAsia="Times New Roman" w:hAnsi="Times New Roman"/>
          <w:iCs/>
          <w:color w:val="000000" w:themeColor="text1"/>
          <w:sz w:val="24"/>
          <w:szCs w:val="24"/>
          <w:lang w:eastAsia="ru-RU"/>
        </w:rPr>
        <w:t>-х классах).</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hAnsi="Times New Roman"/>
          <w:color w:val="000000" w:themeColor="text1"/>
          <w:sz w:val="24"/>
          <w:szCs w:val="24"/>
          <w:lang w:eastAsia="ru-RU" w:bidi="ru-RU"/>
        </w:rPr>
        <w:t xml:space="preserve">В 2024 году в школе продолжила работу первичная ячейка РДДМ «Движение первых». </w:t>
      </w:r>
      <w:r w:rsidRPr="0018177E">
        <w:rPr>
          <w:rFonts w:ascii="Times New Roman" w:eastAsia="Times New Roman" w:hAnsi="Times New Roman"/>
          <w:color w:val="000000" w:themeColor="text1"/>
          <w:sz w:val="24"/>
          <w:szCs w:val="24"/>
          <w:lang w:eastAsia="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В состав ячейки вошли 25  обучающихся 5-9 классов. Ответственным за данную работу первичного школьного отделения РДДМ является советник директора по воспитанию Братанич Е.И..</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iCs/>
          <w:color w:val="000000" w:themeColor="text1"/>
          <w:sz w:val="24"/>
          <w:szCs w:val="24"/>
          <w:lang w:eastAsia="ru-RU"/>
        </w:rPr>
        <w:t>Сложился комплекс традиционных мероприятий, которые организует и проводит отделение РДДМ «Движение первых»:</w:t>
      </w:r>
      <w:r w:rsidRPr="0018177E">
        <w:rPr>
          <w:rFonts w:ascii="Times New Roman" w:eastAsia="Times New Roman" w:hAnsi="Times New Roman"/>
          <w:color w:val="000000" w:themeColor="text1"/>
          <w:sz w:val="24"/>
          <w:szCs w:val="24"/>
          <w:lang w:eastAsia="ru-RU"/>
        </w:rPr>
        <w:t xml:space="preserve"> </w:t>
      </w:r>
    </w:p>
    <w:p w:rsidR="00096310" w:rsidRPr="0018177E" w:rsidRDefault="00096310" w:rsidP="00096310">
      <w:pPr>
        <w:pStyle w:val="ae"/>
        <w:jc w:val="both"/>
        <w:rPr>
          <w:rFonts w:ascii="Times New Roman" w:eastAsia="Times New Roman" w:hAnsi="Times New Roman"/>
          <w:iCs/>
          <w:color w:val="000000" w:themeColor="text1"/>
          <w:sz w:val="24"/>
          <w:szCs w:val="24"/>
          <w:lang w:eastAsia="ru-RU"/>
        </w:rPr>
      </w:pPr>
      <w:r w:rsidRPr="0018177E">
        <w:rPr>
          <w:rFonts w:ascii="Times New Roman" w:eastAsia="Times New Roman" w:hAnsi="Times New Roman"/>
          <w:iCs/>
          <w:color w:val="000000" w:themeColor="text1"/>
          <w:sz w:val="24"/>
          <w:szCs w:val="24"/>
          <w:lang w:eastAsia="ru-RU"/>
        </w:rPr>
        <w:t>налажено взаимодействие с отделениями РДДМ «Движение первых» с «Историко- мемориальным музеем Курской битвы», «Матвеевским сельским Домом культуры», «Верхнесмородинским сельским Домом культуры», «Верхнесмородинской модульной библиотекой». Сложился комплекс традиционных мероприятий, которые организует и проводит отделение РДДМ «Движение первых»;</w:t>
      </w:r>
      <w:r w:rsidRPr="0018177E">
        <w:rPr>
          <w:rFonts w:ascii="Times New Roman" w:eastAsia="Times New Roman" w:hAnsi="Times New Roman"/>
          <w:color w:val="000000" w:themeColor="text1"/>
          <w:sz w:val="24"/>
          <w:szCs w:val="24"/>
          <w:lang w:eastAsia="ru-RU"/>
        </w:rPr>
        <w:t xml:space="preserve">  совместно проведены </w:t>
      </w:r>
      <w:r w:rsidRPr="0018177E">
        <w:rPr>
          <w:rFonts w:ascii="Times New Roman" w:eastAsia="Times New Roman" w:hAnsi="Times New Roman"/>
          <w:iCs/>
          <w:color w:val="000000" w:themeColor="text1"/>
          <w:sz w:val="24"/>
          <w:szCs w:val="24"/>
          <w:lang w:eastAsia="ru-RU"/>
        </w:rPr>
        <w:t>акции  «Мы – граждане России», «Письмо солдату», «Поздравь семью героя!», «Мы Вместе. Дети», Всероссийская акция «Сад памяти», Всероссийская акция, посвященная Международному Дню Книгодарения, проект «Без срока давности», проект «Лига ораторов», проект «В зоне доступа», спортивный фестиваль «Семейная команда».</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В 2023 году в члены первичной ячейки включились во Всероссийские проекты РДДМ «Орлята России»</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iCs/>
          <w:color w:val="000000" w:themeColor="text1"/>
          <w:sz w:val="24"/>
          <w:szCs w:val="24"/>
          <w:lang w:eastAsia="ru-RU"/>
        </w:rPr>
        <w:t>По мнению советника по воспитанию, курирующего школьное отделение РДДМ «Движение первых», можно оценить результаты деятельности отделения на достаточном уровне.</w:t>
      </w:r>
      <w:r w:rsidRPr="0018177E">
        <w:rPr>
          <w:rFonts w:ascii="Times New Roman" w:eastAsia="Times New Roman" w:hAnsi="Times New Roman"/>
          <w:color w:val="FF0000"/>
          <w:sz w:val="24"/>
          <w:szCs w:val="24"/>
          <w:lang w:eastAsia="ru-RU"/>
        </w:rPr>
        <w:t xml:space="preserve"> </w:t>
      </w:r>
    </w:p>
    <w:p w:rsidR="00096310" w:rsidRPr="0018177E" w:rsidRDefault="00096310" w:rsidP="00096310">
      <w:pPr>
        <w:pStyle w:val="ae"/>
        <w:jc w:val="center"/>
        <w:rPr>
          <w:rFonts w:ascii="Times New Roman" w:hAnsi="Times New Roman"/>
          <w:sz w:val="24"/>
          <w:szCs w:val="24"/>
        </w:rPr>
      </w:pPr>
      <w:r w:rsidRPr="0018177E">
        <w:rPr>
          <w:rFonts w:ascii="Times New Roman" w:hAnsi="Times New Roman"/>
          <w:b/>
          <w:bCs/>
          <w:sz w:val="24"/>
          <w:szCs w:val="24"/>
        </w:rPr>
        <w:t>Организация профориентации</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ОО введен профориентационный минимум для обучающихся 6–9-х классов.</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Для реализации программы базового уровня в ОО для участия обучающихся 6–9-х классов в профориентационной деятельности созданы следующие организационные и методические условия:</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назначен ответственный по профориентации – заместитель директора по воспитательной работе Панкова Елена Петровна;</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определены ответственные специалисты по организации профориентационной работы – классные руководители 6–9-х классов, педагог-психолог Братанич Елена Игоревна;</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lastRenderedPageBreak/>
        <w:t>Для реализации профориентационного минимума привлечены партнеры:</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 xml:space="preserve"> Курский автотехнический колледж; Свободинское СПТУ …..</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 xml:space="preserve"> Региональный центр выявления и поддержки одаренных детей "Успех" и т.д.</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Формат привлечения партнеров к реализации профориентационного минимума в 2023/24 учебном году:</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организация и проведение профессиональных проб на базе организаций-партнеров;</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привлечение организаций-партнеров к участию в Дне профессии, Дне открытых дверей, Реализация профминимума в 6–11-х классах</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sz w:val="24"/>
          <w:szCs w:val="24"/>
          <w:lang w:eastAsia="ru-RU"/>
        </w:rPr>
        <w:t>Доля обучающихся 6–9-х классов, зарегистрированных на платформе «Билет в будущее»,</w:t>
      </w:r>
      <w:r w:rsidRPr="0018177E">
        <w:rPr>
          <w:rFonts w:ascii="Times New Roman" w:eastAsia="Times New Roman" w:hAnsi="Times New Roman"/>
          <w:color w:val="FF0000"/>
          <w:sz w:val="24"/>
          <w:szCs w:val="24"/>
          <w:lang w:eastAsia="ru-RU"/>
        </w:rPr>
        <w:t xml:space="preserve"> </w:t>
      </w:r>
      <w:r w:rsidRPr="0018177E">
        <w:rPr>
          <w:rFonts w:ascii="Times New Roman" w:eastAsia="Times New Roman" w:hAnsi="Times New Roman"/>
          <w:color w:val="000000" w:themeColor="text1"/>
          <w:sz w:val="24"/>
          <w:szCs w:val="24"/>
          <w:lang w:eastAsia="ru-RU"/>
        </w:rPr>
        <w:t>– 100 процентов</w:t>
      </w:r>
      <w:r w:rsidRPr="0018177E">
        <w:rPr>
          <w:rFonts w:ascii="Times New Roman" w:eastAsia="Times New Roman" w:hAnsi="Times New Roman"/>
          <w:color w:val="FF0000"/>
          <w:sz w:val="24"/>
          <w:szCs w:val="24"/>
          <w:lang w:eastAsia="ru-RU"/>
        </w:rPr>
        <w:t>.</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sz w:val="24"/>
          <w:szCs w:val="24"/>
          <w:lang w:eastAsia="ru-RU"/>
        </w:rPr>
        <w:t>Доля учеников 6–9-х классов, которые прошли профпробы, 58%</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sz w:val="24"/>
          <w:szCs w:val="24"/>
          <w:lang w:eastAsia="ru-RU"/>
        </w:rPr>
        <w:t>Доля учеников 6–9-х классов, которые прошли онлайн-диагностику</w:t>
      </w:r>
      <w:r w:rsidRPr="0018177E">
        <w:rPr>
          <w:rFonts w:ascii="Times New Roman" w:eastAsia="Times New Roman" w:hAnsi="Times New Roman"/>
          <w:color w:val="000000" w:themeColor="text1"/>
          <w:sz w:val="24"/>
          <w:szCs w:val="24"/>
          <w:lang w:eastAsia="ru-RU"/>
        </w:rPr>
        <w:t>, 50%</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sz w:val="24"/>
          <w:szCs w:val="24"/>
          <w:lang w:eastAsia="ru-RU"/>
        </w:rPr>
        <w:t>Доля учеников 6–9-х классов, принявших участие в региональных и федеральных мероприятиях, которые провела школа в рамках профориентационных мероприятий по выбору</w:t>
      </w:r>
      <w:r w:rsidRPr="0018177E">
        <w:rPr>
          <w:rFonts w:ascii="Times New Roman" w:eastAsia="Times New Roman" w:hAnsi="Times New Roman"/>
          <w:color w:val="000000" w:themeColor="text1"/>
          <w:sz w:val="24"/>
          <w:szCs w:val="24"/>
          <w:lang w:eastAsia="ru-RU"/>
        </w:rPr>
        <w:t>, 58%</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sz w:val="24"/>
          <w:szCs w:val="24"/>
          <w:lang w:eastAsia="ru-RU"/>
        </w:rPr>
        <w:t>Доля учеников 6–9-х классов, которые приняли участие в проектной деятельности</w:t>
      </w:r>
      <w:r w:rsidRPr="0018177E">
        <w:rPr>
          <w:rFonts w:ascii="Times New Roman" w:eastAsia="Times New Roman" w:hAnsi="Times New Roman"/>
          <w:color w:val="000000" w:themeColor="text1"/>
          <w:sz w:val="24"/>
          <w:szCs w:val="24"/>
          <w:lang w:eastAsia="ru-RU"/>
        </w:rPr>
        <w:t>, 58%</w:t>
      </w:r>
    </w:p>
    <w:p w:rsidR="00096310" w:rsidRPr="0018177E"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sz w:val="24"/>
          <w:szCs w:val="24"/>
          <w:lang w:eastAsia="ru-RU"/>
        </w:rPr>
        <w:t>Доля мероприятий, которые соответствуют профилям и запросам учеников 6–9-х классов, от общего количества мероприятий, которые провела школа в рамках профориентационных мероприятий по выбору</w:t>
      </w:r>
      <w:r w:rsidRPr="0018177E">
        <w:rPr>
          <w:rFonts w:ascii="Times New Roman" w:eastAsia="Times New Roman" w:hAnsi="Times New Roman"/>
          <w:color w:val="000000" w:themeColor="text1"/>
          <w:sz w:val="24"/>
          <w:szCs w:val="24"/>
          <w:lang w:eastAsia="ru-RU"/>
        </w:rPr>
        <w:t>, 20%</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Большое внимание уделяется формированию финансовой грамотности обучающихся - активно приняли участие в «Онлайн-уроках финансовой грамотности».</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Участвовали во Всероссийской образовательной акции «Урок - Цифры».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b/>
          <w:sz w:val="24"/>
          <w:szCs w:val="24"/>
        </w:rPr>
        <w:t>Выводы:</w:t>
      </w:r>
      <w:r w:rsidRPr="0018177E">
        <w:rPr>
          <w:rFonts w:ascii="Times New Roman" w:hAnsi="Times New Roman"/>
          <w:sz w:val="24"/>
          <w:szCs w:val="24"/>
        </w:rPr>
        <w:t xml:space="preserve"> Анализ планов воспитательной работы 2–9-х классов показал следующие результаты: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планы воспитательной работы составлены с учетом возрастных особенностей обучающихся;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096310" w:rsidRPr="0018177E" w:rsidRDefault="00096310" w:rsidP="00631019">
      <w:pPr>
        <w:pStyle w:val="ae"/>
        <w:rPr>
          <w:rFonts w:ascii="Times New Roman" w:hAnsi="Times New Roman"/>
          <w:sz w:val="24"/>
          <w:szCs w:val="24"/>
        </w:rPr>
      </w:pPr>
      <w:r w:rsidRPr="0018177E">
        <w:rPr>
          <w:rFonts w:ascii="Times New Roman" w:hAnsi="Times New Roman"/>
          <w:b/>
          <w:bCs/>
          <w:sz w:val="24"/>
          <w:szCs w:val="24"/>
        </w:rPr>
        <w:t>Реализация плана мероприятий к Году семьи</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в период с 15.01.2024 по 27.12.2024 проведены следующие мероприятия: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Утвержден план основных мероприятий школ, посвященных Году семьи. В план включены мероприятия по трем направлениям:</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организационные мероприятия;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мероприятия, направленные на популяризацию сохранения традиционных семейных ценностей среди детей и молодежи;</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мероприятия по повышению компетентности родителей в вопросах семейного воспитания, оказанию помощи семьям и детям.</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В рамках плана основных мероприятий в период с 15.01.2024 по 27.12.2024</w:t>
      </w:r>
    </w:p>
    <w:p w:rsidR="00096310" w:rsidRPr="0018177E" w:rsidRDefault="00096310" w:rsidP="00096310">
      <w:pPr>
        <w:pStyle w:val="ae"/>
        <w:jc w:val="both"/>
        <w:rPr>
          <w:rFonts w:ascii="Times New Roman" w:hAnsi="Times New Roman"/>
          <w:sz w:val="24"/>
          <w:szCs w:val="24"/>
          <w:lang w:eastAsia="ru-RU" w:bidi="ru-RU"/>
        </w:rPr>
      </w:pPr>
      <w:r w:rsidRPr="0018177E">
        <w:rPr>
          <w:rFonts w:ascii="Times New Roman" w:hAnsi="Times New Roman"/>
          <w:sz w:val="24"/>
          <w:szCs w:val="24"/>
          <w:lang w:eastAsia="ru-RU" w:bidi="ru-RU"/>
        </w:rPr>
        <w:t>проведены следующие школьные мероприятия:</w:t>
      </w:r>
      <w:r w:rsidRPr="0018177E">
        <w:rPr>
          <w:rFonts w:ascii="Times New Roman" w:hAnsi="Times New Roman"/>
          <w:sz w:val="24"/>
          <w:szCs w:val="24"/>
          <w:lang w:eastAsia="ru-RU" w:bidi="ru-RU"/>
        </w:rPr>
        <w:tab/>
      </w:r>
      <w:r w:rsidRPr="0018177E">
        <w:rPr>
          <w:rFonts w:ascii="Times New Roman" w:hAnsi="Times New Roman"/>
          <w:sz w:val="24"/>
          <w:szCs w:val="24"/>
          <w:lang w:eastAsia="ru-RU" w:bidi="ru-RU"/>
        </w:rPr>
        <w:tab/>
      </w:r>
    </w:p>
    <w:p w:rsidR="00096310" w:rsidRPr="0018177E" w:rsidRDefault="00096310" w:rsidP="00096310">
      <w:pPr>
        <w:pStyle w:val="ae"/>
        <w:jc w:val="both"/>
        <w:rPr>
          <w:rFonts w:ascii="Times New Roman" w:hAnsi="Times New Roman"/>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051"/>
        <w:gridCol w:w="1134"/>
        <w:gridCol w:w="2551"/>
        <w:gridCol w:w="1623"/>
      </w:tblGrid>
      <w:tr w:rsidR="00096310" w:rsidRPr="0018177E" w:rsidTr="00BF1F1B">
        <w:trPr>
          <w:trHeight w:hRule="exact" w:val="614"/>
          <w:jc w:val="center"/>
        </w:trPr>
        <w:tc>
          <w:tcPr>
            <w:tcW w:w="40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Мероприятие</w:t>
            </w:r>
          </w:p>
        </w:tc>
        <w:tc>
          <w:tcPr>
            <w:tcW w:w="1134"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Сроки</w:t>
            </w:r>
          </w:p>
        </w:tc>
        <w:tc>
          <w:tcPr>
            <w:tcW w:w="25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Ответственный</w:t>
            </w:r>
          </w:p>
        </w:tc>
        <w:tc>
          <w:tcPr>
            <w:tcW w:w="1623" w:type="dxa"/>
            <w:shd w:val="clear" w:color="auto" w:fill="auto"/>
            <w:vAlign w:val="bottom"/>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Количество участников</w:t>
            </w:r>
          </w:p>
        </w:tc>
      </w:tr>
      <w:tr w:rsidR="00096310" w:rsidRPr="0018177E" w:rsidTr="00BF1F1B">
        <w:trPr>
          <w:trHeight w:hRule="exact" w:val="614"/>
          <w:jc w:val="center"/>
        </w:trPr>
        <w:tc>
          <w:tcPr>
            <w:tcW w:w="40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lang w:eastAsia="ru-RU" w:bidi="ru-RU"/>
              </w:rPr>
              <w:lastRenderedPageBreak/>
              <w:t>Общешкольный конкурс рисунков «Я и моя семья»</w:t>
            </w:r>
          </w:p>
        </w:tc>
        <w:tc>
          <w:tcPr>
            <w:tcW w:w="1134"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lang w:eastAsia="ru-RU" w:bidi="ru-RU"/>
              </w:rPr>
              <w:t>14.03</w:t>
            </w:r>
          </w:p>
        </w:tc>
        <w:tc>
          <w:tcPr>
            <w:tcW w:w="25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lang w:eastAsia="ru-RU" w:bidi="ru-RU"/>
              </w:rPr>
              <w:t>Панкова Е.П.</w:t>
            </w:r>
          </w:p>
        </w:tc>
        <w:tc>
          <w:tcPr>
            <w:tcW w:w="1623" w:type="dxa"/>
            <w:shd w:val="clear" w:color="auto" w:fill="auto"/>
            <w:vAlign w:val="bottom"/>
          </w:tcPr>
          <w:p w:rsidR="00096310" w:rsidRPr="0018177E" w:rsidRDefault="00096310" w:rsidP="00BF1F1B">
            <w:pPr>
              <w:pStyle w:val="ae"/>
              <w:jc w:val="center"/>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lang w:eastAsia="ru-RU" w:bidi="ru-RU"/>
              </w:rPr>
              <w:t>36</w:t>
            </w:r>
          </w:p>
          <w:p w:rsidR="00096310" w:rsidRPr="0018177E" w:rsidRDefault="00096310" w:rsidP="00BF1F1B">
            <w:pPr>
              <w:pStyle w:val="ae"/>
              <w:jc w:val="center"/>
              <w:rPr>
                <w:rFonts w:ascii="Times New Roman" w:hAnsi="Times New Roman"/>
                <w:color w:val="000000" w:themeColor="text1"/>
                <w:sz w:val="24"/>
                <w:szCs w:val="24"/>
                <w:lang w:eastAsia="ru-RU" w:bidi="ru-RU"/>
              </w:rPr>
            </w:pPr>
          </w:p>
        </w:tc>
      </w:tr>
      <w:tr w:rsidR="00096310" w:rsidRPr="0018177E" w:rsidTr="00BF1F1B">
        <w:trPr>
          <w:trHeight w:hRule="exact" w:val="994"/>
          <w:jc w:val="center"/>
        </w:trPr>
        <w:tc>
          <w:tcPr>
            <w:tcW w:w="40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«Международный день семьи»</w:t>
            </w: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«День семьи, любви и верности»</w:t>
            </w:r>
          </w:p>
          <w:p w:rsidR="00096310" w:rsidRPr="0018177E" w:rsidRDefault="00096310" w:rsidP="00BF1F1B">
            <w:pPr>
              <w:pStyle w:val="ae"/>
              <w:jc w:val="center"/>
              <w:rPr>
                <w:rFonts w:ascii="Times New Roman" w:hAnsi="Times New Roman"/>
                <w:color w:val="000000" w:themeColor="text1"/>
                <w:sz w:val="24"/>
                <w:szCs w:val="24"/>
              </w:rPr>
            </w:pPr>
          </w:p>
        </w:tc>
        <w:tc>
          <w:tcPr>
            <w:tcW w:w="1134" w:type="dxa"/>
            <w:shd w:val="clear" w:color="auto" w:fill="auto"/>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15.05</w:t>
            </w: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8.07</w:t>
            </w: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p>
        </w:tc>
        <w:tc>
          <w:tcPr>
            <w:tcW w:w="25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Братанич Е.И.</w:t>
            </w: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Сокольникова Е.А.</w:t>
            </w:r>
          </w:p>
          <w:p w:rsidR="00096310" w:rsidRPr="0018177E" w:rsidRDefault="00096310" w:rsidP="00BF1F1B">
            <w:pPr>
              <w:pStyle w:val="ae"/>
              <w:jc w:val="center"/>
              <w:rPr>
                <w:rFonts w:ascii="Times New Roman" w:hAnsi="Times New Roman"/>
                <w:color w:val="000000" w:themeColor="text1"/>
                <w:sz w:val="24"/>
                <w:szCs w:val="24"/>
              </w:rPr>
            </w:pPr>
          </w:p>
        </w:tc>
        <w:tc>
          <w:tcPr>
            <w:tcW w:w="1623" w:type="dxa"/>
            <w:shd w:val="clear" w:color="auto" w:fill="auto"/>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27</w:t>
            </w: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24</w:t>
            </w:r>
          </w:p>
          <w:p w:rsidR="00096310" w:rsidRPr="0018177E" w:rsidRDefault="00096310" w:rsidP="00BF1F1B">
            <w:pPr>
              <w:pStyle w:val="ae"/>
              <w:jc w:val="center"/>
              <w:rPr>
                <w:rFonts w:ascii="Times New Roman" w:hAnsi="Times New Roman"/>
                <w:color w:val="000000" w:themeColor="text1"/>
                <w:sz w:val="24"/>
                <w:szCs w:val="24"/>
              </w:rPr>
            </w:pPr>
          </w:p>
        </w:tc>
      </w:tr>
    </w:tbl>
    <w:p w:rsidR="00096310" w:rsidRPr="0018177E" w:rsidRDefault="00096310" w:rsidP="00096310">
      <w:pPr>
        <w:pStyle w:val="ae"/>
        <w:jc w:val="both"/>
        <w:rPr>
          <w:rFonts w:ascii="Times New Roman" w:hAnsi="Times New Roman"/>
          <w:sz w:val="24"/>
          <w:szCs w:val="24"/>
          <w:lang w:eastAsia="ru-RU" w:bidi="ru-RU"/>
        </w:rPr>
      </w:pPr>
    </w:p>
    <w:p w:rsidR="00096310" w:rsidRPr="0018177E" w:rsidRDefault="00096310" w:rsidP="00096310">
      <w:pPr>
        <w:pStyle w:val="ae"/>
        <w:jc w:val="both"/>
        <w:rPr>
          <w:rFonts w:ascii="Times New Roman" w:hAnsi="Times New Roman"/>
          <w:color w:val="FF0000"/>
          <w:sz w:val="24"/>
          <w:szCs w:val="24"/>
        </w:rPr>
      </w:pPr>
      <w:r w:rsidRPr="0018177E">
        <w:rPr>
          <w:rFonts w:ascii="Times New Roman" w:hAnsi="Times New Roman"/>
          <w:sz w:val="24"/>
          <w:szCs w:val="24"/>
          <w:lang w:eastAsia="ru-RU" w:bidi="ru-RU"/>
        </w:rPr>
        <w:t>Всего в 2024 году охвачены мероприятиями к Году семьи 100 процентов обучающихся школы</w:t>
      </w:r>
      <w:r w:rsidRPr="0018177E">
        <w:rPr>
          <w:rFonts w:ascii="Times New Roman" w:hAnsi="Times New Roman"/>
          <w:color w:val="FF0000"/>
          <w:sz w:val="24"/>
          <w:szCs w:val="24"/>
          <w:lang w:eastAsia="ru-RU" w:bidi="ru-RU"/>
        </w:rPr>
        <w:t xml:space="preserve"> </w:t>
      </w:r>
      <w:r w:rsidRPr="0018177E">
        <w:rPr>
          <w:rFonts w:ascii="Times New Roman" w:hAnsi="Times New Roman"/>
          <w:color w:val="000000" w:themeColor="text1"/>
          <w:sz w:val="24"/>
          <w:szCs w:val="24"/>
          <w:lang w:eastAsia="ru-RU" w:bidi="ru-RU"/>
        </w:rPr>
        <w:t>и 83 процента семей обучающихся.</w:t>
      </w:r>
    </w:p>
    <w:p w:rsidR="00096310" w:rsidRPr="0018177E" w:rsidRDefault="00096310" w:rsidP="00096310">
      <w:pPr>
        <w:pStyle w:val="ae"/>
        <w:jc w:val="both"/>
        <w:rPr>
          <w:rFonts w:ascii="Times New Roman" w:hAnsi="Times New Roman"/>
          <w:sz w:val="24"/>
          <w:szCs w:val="24"/>
          <w:lang w:eastAsia="ru-RU" w:bidi="ru-RU"/>
        </w:rPr>
      </w:pPr>
      <w:r w:rsidRPr="0018177E">
        <w:rPr>
          <w:rFonts w:ascii="Times New Roman" w:hAnsi="Times New Roman"/>
          <w:sz w:val="24"/>
          <w:szCs w:val="24"/>
          <w:lang w:eastAsia="ru-RU" w:bidi="ru-RU"/>
        </w:rPr>
        <w:t>В течение года обучающиеся и родители приняли участие в наиболее значимых федеральных, региональных и муниципальных мероприятиях:</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ab/>
      </w:r>
      <w:r w:rsidRPr="0018177E">
        <w:rPr>
          <w:rFonts w:ascii="Times New Roman" w:hAnsi="Times New Roman"/>
          <w:sz w:val="24"/>
          <w:szCs w:val="24"/>
          <w:lang w:eastAsia="ru-RU" w:bidi="ru-RU"/>
        </w:rPr>
        <w:tab/>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186"/>
        <w:gridCol w:w="2451"/>
        <w:gridCol w:w="1723"/>
      </w:tblGrid>
      <w:tr w:rsidR="00096310" w:rsidRPr="0018177E" w:rsidTr="00BF1F1B">
        <w:trPr>
          <w:trHeight w:hRule="exact" w:val="614"/>
          <w:jc w:val="center"/>
        </w:trPr>
        <w:tc>
          <w:tcPr>
            <w:tcW w:w="5186"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Мероприятие</w:t>
            </w:r>
          </w:p>
        </w:tc>
        <w:tc>
          <w:tcPr>
            <w:tcW w:w="24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Уровень</w:t>
            </w:r>
          </w:p>
        </w:tc>
        <w:tc>
          <w:tcPr>
            <w:tcW w:w="1723" w:type="dxa"/>
            <w:shd w:val="clear" w:color="auto" w:fill="auto"/>
            <w:vAlign w:val="bottom"/>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Количество участников</w:t>
            </w:r>
          </w:p>
        </w:tc>
      </w:tr>
      <w:tr w:rsidR="00096310" w:rsidRPr="0018177E" w:rsidTr="00BF1F1B">
        <w:trPr>
          <w:trHeight w:hRule="exact" w:val="614"/>
          <w:jc w:val="center"/>
        </w:trPr>
        <w:tc>
          <w:tcPr>
            <w:tcW w:w="5186" w:type="dxa"/>
            <w:shd w:val="clear" w:color="auto" w:fill="auto"/>
            <w:vAlign w:val="center"/>
          </w:tcPr>
          <w:p w:rsidR="00096310" w:rsidRPr="0018177E" w:rsidRDefault="00096310" w:rsidP="00BF1F1B">
            <w:pPr>
              <w:widowControl/>
              <w:autoSpaceDE/>
              <w:autoSpaceDN/>
              <w:adjustRightInd/>
              <w:spacing w:before="100" w:beforeAutospacing="1" w:after="100" w:afterAutospacing="1"/>
              <w:jc w:val="center"/>
              <w:outlineLvl w:val="0"/>
              <w:rPr>
                <w:b/>
                <w:bCs/>
                <w:kern w:val="36"/>
              </w:rPr>
            </w:pPr>
            <w:r w:rsidRPr="0018177E">
              <w:rPr>
                <w:bCs/>
                <w:kern w:val="36"/>
              </w:rPr>
              <w:t>Открытие года семьи                                               «Семья – это наше</w:t>
            </w:r>
            <w:r w:rsidRPr="0018177E">
              <w:rPr>
                <w:b/>
                <w:bCs/>
                <w:kern w:val="36"/>
              </w:rPr>
              <w:t xml:space="preserve"> </w:t>
            </w:r>
            <w:r w:rsidRPr="0018177E">
              <w:rPr>
                <w:bCs/>
                <w:kern w:val="36"/>
              </w:rPr>
              <w:t>всё!»</w:t>
            </w:r>
          </w:p>
          <w:p w:rsidR="00096310" w:rsidRPr="0018177E" w:rsidRDefault="00096310" w:rsidP="00BF1F1B">
            <w:pPr>
              <w:pStyle w:val="ae"/>
              <w:jc w:val="center"/>
              <w:rPr>
                <w:rFonts w:ascii="Times New Roman" w:hAnsi="Times New Roman"/>
                <w:color w:val="000000" w:themeColor="text1"/>
                <w:sz w:val="24"/>
                <w:szCs w:val="24"/>
                <w:lang w:eastAsia="ru-RU" w:bidi="ru-RU"/>
              </w:rPr>
            </w:pPr>
          </w:p>
        </w:tc>
        <w:tc>
          <w:tcPr>
            <w:tcW w:w="2451"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rPr>
              <w:t>Муниципальный</w:t>
            </w:r>
          </w:p>
        </w:tc>
        <w:tc>
          <w:tcPr>
            <w:tcW w:w="1723" w:type="dxa"/>
            <w:shd w:val="clear" w:color="auto" w:fill="auto"/>
            <w:vAlign w:val="bottom"/>
          </w:tcPr>
          <w:p w:rsidR="00096310" w:rsidRPr="0018177E" w:rsidRDefault="00096310" w:rsidP="00BF1F1B">
            <w:pPr>
              <w:pStyle w:val="ae"/>
              <w:jc w:val="center"/>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lang w:eastAsia="ru-RU" w:bidi="ru-RU"/>
              </w:rPr>
              <w:t>2</w:t>
            </w:r>
          </w:p>
        </w:tc>
      </w:tr>
      <w:tr w:rsidR="00096310" w:rsidRPr="0018177E" w:rsidTr="00BF1F1B">
        <w:trPr>
          <w:trHeight w:hRule="exact" w:val="715"/>
          <w:jc w:val="center"/>
        </w:trPr>
        <w:tc>
          <w:tcPr>
            <w:tcW w:w="5186"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Фотоконкурс «Семья в объективе»</w:t>
            </w:r>
          </w:p>
        </w:tc>
        <w:tc>
          <w:tcPr>
            <w:tcW w:w="2451" w:type="dxa"/>
            <w:shd w:val="clear" w:color="auto" w:fill="auto"/>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Муниципальный</w:t>
            </w:r>
          </w:p>
        </w:tc>
        <w:tc>
          <w:tcPr>
            <w:tcW w:w="1723"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18</w:t>
            </w:r>
          </w:p>
          <w:p w:rsidR="00096310" w:rsidRPr="0018177E" w:rsidRDefault="00096310" w:rsidP="00BF1F1B">
            <w:pPr>
              <w:pStyle w:val="ae"/>
              <w:jc w:val="center"/>
              <w:rPr>
                <w:rFonts w:ascii="Times New Roman" w:hAnsi="Times New Roman"/>
                <w:color w:val="000000" w:themeColor="text1"/>
                <w:sz w:val="24"/>
                <w:szCs w:val="24"/>
              </w:rPr>
            </w:pPr>
          </w:p>
          <w:p w:rsidR="00096310" w:rsidRPr="0018177E" w:rsidRDefault="00096310" w:rsidP="00BF1F1B">
            <w:pPr>
              <w:pStyle w:val="ae"/>
              <w:jc w:val="center"/>
              <w:rPr>
                <w:rFonts w:ascii="Times New Roman" w:hAnsi="Times New Roman"/>
                <w:color w:val="000000" w:themeColor="text1"/>
                <w:sz w:val="24"/>
                <w:szCs w:val="24"/>
              </w:rPr>
            </w:pPr>
          </w:p>
        </w:tc>
      </w:tr>
      <w:tr w:rsidR="00096310" w:rsidRPr="0018177E" w:rsidTr="00BF1F1B">
        <w:trPr>
          <w:trHeight w:hRule="exact" w:val="715"/>
          <w:jc w:val="center"/>
        </w:trPr>
        <w:tc>
          <w:tcPr>
            <w:tcW w:w="5186"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Style w:val="organictextcontentspan"/>
                <w:rFonts w:ascii="Times New Roman" w:hAnsi="Times New Roman"/>
                <w:color w:val="000000" w:themeColor="text1"/>
                <w:sz w:val="24"/>
                <w:szCs w:val="24"/>
              </w:rPr>
              <w:t xml:space="preserve">"Крепка </w:t>
            </w:r>
            <w:r w:rsidRPr="0018177E">
              <w:rPr>
                <w:rStyle w:val="organictextcontentspan"/>
                <w:rFonts w:ascii="Times New Roman" w:hAnsi="Times New Roman"/>
                <w:b/>
                <w:bCs/>
                <w:color w:val="000000" w:themeColor="text1"/>
                <w:sz w:val="24"/>
                <w:szCs w:val="24"/>
              </w:rPr>
              <w:t>семья</w:t>
            </w:r>
            <w:r w:rsidRPr="0018177E">
              <w:rPr>
                <w:rStyle w:val="organictextcontentspan"/>
                <w:rFonts w:ascii="Times New Roman" w:hAnsi="Times New Roman"/>
                <w:color w:val="000000" w:themeColor="text1"/>
                <w:sz w:val="24"/>
                <w:szCs w:val="24"/>
              </w:rPr>
              <w:t xml:space="preserve"> - сильна Россия!</w:t>
            </w:r>
          </w:p>
        </w:tc>
        <w:tc>
          <w:tcPr>
            <w:tcW w:w="2451" w:type="dxa"/>
            <w:shd w:val="clear" w:color="auto" w:fill="auto"/>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Муниципальный</w:t>
            </w:r>
          </w:p>
        </w:tc>
        <w:tc>
          <w:tcPr>
            <w:tcW w:w="1723" w:type="dxa"/>
            <w:shd w:val="clear" w:color="auto" w:fill="auto"/>
            <w:vAlign w:val="center"/>
          </w:tcPr>
          <w:p w:rsidR="00096310" w:rsidRPr="0018177E" w:rsidRDefault="00096310" w:rsidP="00BF1F1B">
            <w:pPr>
              <w:pStyle w:val="ae"/>
              <w:jc w:val="center"/>
              <w:rPr>
                <w:rFonts w:ascii="Times New Roman" w:hAnsi="Times New Roman"/>
                <w:color w:val="000000" w:themeColor="text1"/>
                <w:sz w:val="24"/>
                <w:szCs w:val="24"/>
              </w:rPr>
            </w:pPr>
            <w:r w:rsidRPr="0018177E">
              <w:rPr>
                <w:rFonts w:ascii="Times New Roman" w:hAnsi="Times New Roman"/>
                <w:color w:val="000000" w:themeColor="text1"/>
                <w:sz w:val="24"/>
                <w:szCs w:val="24"/>
              </w:rPr>
              <w:t>2</w:t>
            </w:r>
          </w:p>
        </w:tc>
      </w:tr>
    </w:tbl>
    <w:p w:rsidR="00096310" w:rsidRPr="0018177E" w:rsidRDefault="00096310" w:rsidP="00096310">
      <w:pPr>
        <w:pStyle w:val="ae"/>
        <w:jc w:val="both"/>
        <w:rPr>
          <w:rFonts w:ascii="Times New Roman" w:hAnsi="Times New Roman"/>
          <w:color w:val="FF0000"/>
          <w:sz w:val="24"/>
          <w:szCs w:val="24"/>
        </w:rPr>
      </w:pP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b/>
          <w:sz w:val="24"/>
          <w:szCs w:val="24"/>
          <w:lang w:eastAsia="ru-RU"/>
        </w:rPr>
        <w:t>Вывод:</w:t>
      </w:r>
      <w:r w:rsidRPr="0018177E">
        <w:rPr>
          <w:rFonts w:ascii="Times New Roman" w:eastAsia="Times New Roman" w:hAnsi="Times New Roman"/>
          <w:sz w:val="24"/>
          <w:szCs w:val="24"/>
          <w:lang w:eastAsia="ru-RU"/>
        </w:rPr>
        <w:t xml:space="preserve"> 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096310" w:rsidRPr="0018177E" w:rsidRDefault="00096310" w:rsidP="00631019">
      <w:pPr>
        <w:pStyle w:val="ae"/>
        <w:rPr>
          <w:rFonts w:ascii="Times New Roman" w:hAnsi="Times New Roman"/>
          <w:sz w:val="24"/>
          <w:szCs w:val="24"/>
        </w:rPr>
      </w:pPr>
      <w:r w:rsidRPr="0018177E">
        <w:rPr>
          <w:rFonts w:ascii="Times New Roman" w:hAnsi="Times New Roman"/>
          <w:b/>
          <w:bCs/>
          <w:sz w:val="24"/>
          <w:szCs w:val="24"/>
        </w:rPr>
        <w:t>Профилактика радикальных проявлений</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В соответствии с организационным планом в 2024 году были проведены следующие организационные мероприятия: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разработаны памятки для родителей и обучающихся по повышению информационной грамотности по вопросам современных религиозных течений;</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постоянно действует сбор обращений о фактах экстремизма среди участников образовательных отношений;</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Проведение профилактической работы с обучающимися: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lastRenderedPageBreak/>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проведена диагностика обучающихся с целью исследования личностных свойств толерантности и уровня внушаемости;</w:t>
      </w:r>
    </w:p>
    <w:p w:rsidR="00096310" w:rsidRPr="0018177E" w:rsidRDefault="00096310" w:rsidP="00096310">
      <w:pPr>
        <w:pStyle w:val="ae"/>
        <w:jc w:val="both"/>
        <w:rPr>
          <w:rFonts w:ascii="Times New Roman" w:hAnsi="Times New Roman"/>
          <w:color w:val="FF0000"/>
          <w:sz w:val="24"/>
          <w:szCs w:val="24"/>
        </w:rPr>
      </w:pPr>
      <w:r w:rsidRPr="0018177E">
        <w:rPr>
          <w:rFonts w:ascii="Times New Roman" w:hAnsi="Times New Roman"/>
          <w:sz w:val="24"/>
          <w:szCs w:val="24"/>
        </w:rPr>
        <w:t>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w:t>
      </w:r>
      <w:r w:rsidRPr="0018177E">
        <w:rPr>
          <w:rFonts w:ascii="Times New Roman" w:hAnsi="Times New Roman"/>
          <w:color w:val="000000" w:themeColor="text1"/>
          <w:sz w:val="24"/>
          <w:szCs w:val="24"/>
        </w:rPr>
        <w:t>;</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регулярно проводится индивидуальная работа с учениками по разрешению конфликтных ситуаций в случае их возникновения;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Работа с родителями (законными представителями) обучающихся:</w:t>
      </w:r>
    </w:p>
    <w:p w:rsidR="00096310" w:rsidRPr="0018177E" w:rsidRDefault="00096310" w:rsidP="00096310">
      <w:pPr>
        <w:pStyle w:val="ae"/>
        <w:jc w:val="both"/>
        <w:rPr>
          <w:rFonts w:ascii="Times New Roman" w:hAnsi="Times New Roman"/>
          <w:color w:val="FF0000"/>
          <w:sz w:val="24"/>
          <w:szCs w:val="24"/>
        </w:rPr>
      </w:pPr>
      <w:r w:rsidRPr="0018177E">
        <w:rPr>
          <w:rFonts w:ascii="Times New Roman" w:hAnsi="Times New Roman"/>
          <w:sz w:val="24"/>
          <w:szCs w:val="24"/>
        </w:rPr>
        <w:t>проведены классные родительские</w:t>
      </w:r>
      <w:r w:rsidRPr="0018177E">
        <w:rPr>
          <w:rFonts w:ascii="Times New Roman" w:hAnsi="Times New Roman"/>
          <w:color w:val="FF0000"/>
          <w:sz w:val="24"/>
          <w:szCs w:val="24"/>
        </w:rPr>
        <w:t xml:space="preserve"> </w:t>
      </w:r>
      <w:r w:rsidRPr="0018177E">
        <w:rPr>
          <w:rFonts w:ascii="Times New Roman" w:hAnsi="Times New Roman"/>
          <w:color w:val="000000" w:themeColor="text1"/>
          <w:sz w:val="24"/>
          <w:szCs w:val="24"/>
        </w:rPr>
        <w:t>собрания:</w:t>
      </w:r>
      <w:r w:rsidRPr="0018177E">
        <w:rPr>
          <w:rFonts w:ascii="Times New Roman" w:hAnsi="Times New Roman"/>
          <w:color w:val="FF0000"/>
          <w:sz w:val="24"/>
          <w:szCs w:val="24"/>
        </w:rPr>
        <w:t xml:space="preserve"> </w:t>
      </w:r>
    </w:p>
    <w:p w:rsidR="00096310" w:rsidRPr="0018177E" w:rsidRDefault="00096310" w:rsidP="00096310">
      <w:pPr>
        <w:pStyle w:val="ae"/>
        <w:jc w:val="both"/>
        <w:rPr>
          <w:rFonts w:ascii="Times New Roman" w:hAnsi="Times New Roman"/>
          <w:color w:val="FF0000"/>
          <w:sz w:val="24"/>
          <w:szCs w:val="24"/>
        </w:rPr>
      </w:pPr>
      <w:r w:rsidRPr="0018177E">
        <w:rPr>
          <w:rFonts w:ascii="Times New Roman" w:hAnsi="Times New Roman"/>
          <w:sz w:val="24"/>
          <w:szCs w:val="24"/>
        </w:rPr>
        <w:t>проведено общешкольное родительское собрание с приглашением представителей правоохранительных</w:t>
      </w:r>
      <w:r w:rsidRPr="0018177E">
        <w:rPr>
          <w:rFonts w:ascii="Times New Roman" w:hAnsi="Times New Roman"/>
          <w:color w:val="FF0000"/>
          <w:sz w:val="24"/>
          <w:szCs w:val="24"/>
        </w:rPr>
        <w:t xml:space="preserve"> </w:t>
      </w:r>
      <w:r w:rsidRPr="0018177E">
        <w:rPr>
          <w:rFonts w:ascii="Times New Roman" w:hAnsi="Times New Roman"/>
          <w:color w:val="000000" w:themeColor="text1"/>
          <w:sz w:val="24"/>
          <w:szCs w:val="24"/>
        </w:rPr>
        <w:t>органов - 5;</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регулярно проводятся индивидуальных консультаций по обсуждению вопросов, связанных с противодействием экстремизму (при необходимости).</w:t>
      </w:r>
    </w:p>
    <w:p w:rsidR="00096310" w:rsidRPr="0018177E" w:rsidRDefault="00096310" w:rsidP="00096310">
      <w:pPr>
        <w:pStyle w:val="ae"/>
        <w:jc w:val="both"/>
        <w:rPr>
          <w:rFonts w:ascii="Times New Roman" w:hAnsi="Times New Roman"/>
          <w:color w:val="000000" w:themeColor="text1"/>
          <w:sz w:val="24"/>
          <w:szCs w:val="24"/>
        </w:rPr>
      </w:pPr>
      <w:r w:rsidRPr="0018177E">
        <w:rPr>
          <w:rFonts w:ascii="Times New Roman" w:hAnsi="Times New Roman"/>
          <w:sz w:val="24"/>
          <w:szCs w:val="24"/>
        </w:rPr>
        <w:t xml:space="preserve">Классные руководители включили в планы воспитательной работы мероприятия по профилактике радикализации. </w:t>
      </w:r>
      <w:r w:rsidRPr="0018177E">
        <w:rPr>
          <w:rFonts w:ascii="Times New Roman" w:hAnsi="Times New Roman"/>
          <w:color w:val="000000" w:themeColor="text1"/>
          <w:sz w:val="24"/>
          <w:szCs w:val="24"/>
        </w:rPr>
        <w:t>Степень реализации планов воспитательной работы классных руководителей в части мероприятий по профилактике радикализации и противодействию терроризму и экстремизму:</w:t>
      </w:r>
    </w:p>
    <w:p w:rsidR="00096310" w:rsidRPr="0018177E" w:rsidRDefault="00096310" w:rsidP="00096310">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rPr>
        <w:t>на уровне НОО – 100 процентов;</w:t>
      </w:r>
    </w:p>
    <w:p w:rsidR="00096310" w:rsidRPr="0018177E" w:rsidRDefault="00096310" w:rsidP="00096310">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rPr>
        <w:t>на уровне ООО – 100 процентов;</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По результатам собеседований с педагогами, их тестирования с целью исследования навыков профилактической работы по противодействию радикальным идеологиям установлено, что доля педагогов, квалификация которых соответствует поставленным задачам профилактической работы, в конце</w:t>
      </w:r>
      <w:r w:rsidRPr="0018177E">
        <w:rPr>
          <w:rFonts w:ascii="Times New Roman" w:hAnsi="Times New Roman"/>
          <w:color w:val="FF0000"/>
          <w:sz w:val="24"/>
          <w:szCs w:val="24"/>
        </w:rPr>
        <w:t xml:space="preserve"> </w:t>
      </w:r>
      <w:r w:rsidRPr="0018177E">
        <w:rPr>
          <w:rFonts w:ascii="Times New Roman" w:hAnsi="Times New Roman"/>
          <w:color w:val="000000" w:themeColor="text1"/>
          <w:sz w:val="24"/>
          <w:szCs w:val="24"/>
        </w:rPr>
        <w:t>2024 года составляет 100 процента.</w:t>
      </w:r>
      <w:r w:rsidRPr="0018177E">
        <w:rPr>
          <w:rFonts w:ascii="Times New Roman" w:hAnsi="Times New Roman"/>
          <w:color w:val="FF0000"/>
          <w:sz w:val="24"/>
          <w:szCs w:val="24"/>
        </w:rPr>
        <w:t xml:space="preserve"> </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С целью выявления учеников группы риска, имеющих предрасположенность к деструктивным поступкам, в первом полугодии 2024-2025 учебного года в школе проведены следующие мероприятия: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мониторинг социальных сетей школьников;</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психолого-диагностические исследования обучающихся 5–9-х классов и отдельных групп обучающихся;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социологические исследования обучающихся 5–9-х классов и отдельных групп обучающихся.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В ходе проведенных мероприятий установлено следующее:</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выявлено обучающихся группы риска, имеющих предрасположенность к деструктивным поступкам: на уровне НОО – 0; на уровне ООО – 0;</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поставлено на учет обучающихся группы риска, имеющих предрасположенность к деструктивным поступкам – 0;</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зафиксировано случаев буллинга в школе – 0;</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rPr>
        <w:t>зафиксировано случаев проявления деструктивного поведения школьниками – 0.</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lastRenderedPageBreak/>
        <w:t>В 2024 году проводилась работа по профилактике употребления наркотических и психоактивных веществ (ПАВ), профилактике алкоголизма, табакокурения,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ОМВД, сотрудников железной дороги и медицинских работников. Систематически проводились общешкольные и классные родительские собрания, в том числе в режиме онлайн.</w:t>
      </w:r>
    </w:p>
    <w:p w:rsidR="00096310" w:rsidRPr="0018177E" w:rsidRDefault="00096310" w:rsidP="00096310">
      <w:pPr>
        <w:pStyle w:val="ae"/>
        <w:jc w:val="both"/>
        <w:rPr>
          <w:rFonts w:ascii="Times New Roman" w:hAnsi="Times New Roman"/>
          <w:color w:val="FF0000"/>
          <w:sz w:val="24"/>
          <w:szCs w:val="24"/>
        </w:rPr>
      </w:pPr>
      <w:r w:rsidRPr="0018177E">
        <w:rPr>
          <w:rFonts w:ascii="Times New Roman" w:hAnsi="Times New Roman"/>
          <w:sz w:val="24"/>
          <w:szCs w:val="24"/>
          <w:lang w:eastAsia="ru-RU" w:bidi="ru-RU"/>
        </w:rPr>
        <w:t>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с нарушениями правил дорожного движения.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hAnsi="Times New Roman"/>
          <w:sz w:val="24"/>
          <w:szCs w:val="24"/>
          <w:lang w:eastAsia="ru-RU" w:bidi="ru-RU"/>
        </w:rPr>
        <w:t>Проведено анкетирование и тестирование обучающихся 7-9 классов на предмет немедицинского потребления наркотических средств, психотропных и других токсических веществ. Школьники приняли активное участие в профилактических мероприятиях в рамках «Единого дня профилактики»,</w:t>
      </w:r>
      <w:r w:rsidRPr="0018177E">
        <w:rPr>
          <w:rFonts w:ascii="Times New Roman" w:eastAsia="Times New Roman" w:hAnsi="Times New Roman"/>
          <w:color w:val="C0504D" w:themeColor="accent2"/>
          <w:sz w:val="24"/>
          <w:szCs w:val="24"/>
          <w:lang w:eastAsia="ru-RU"/>
        </w:rPr>
        <w:t xml:space="preserve"> </w:t>
      </w:r>
      <w:r w:rsidRPr="0018177E">
        <w:rPr>
          <w:rFonts w:ascii="Times New Roman" w:eastAsia="Times New Roman" w:hAnsi="Times New Roman"/>
          <w:color w:val="000000" w:themeColor="text1"/>
          <w:sz w:val="24"/>
          <w:szCs w:val="24"/>
          <w:lang w:eastAsia="ru-RU"/>
        </w:rPr>
        <w:t>в рамках профориентационного минимума реализованы следующие мероприятия:.</w:t>
      </w:r>
    </w:p>
    <w:p w:rsidR="00096310" w:rsidRPr="0018177E" w:rsidRDefault="00096310" w:rsidP="00096310">
      <w:pPr>
        <w:pStyle w:val="c2"/>
        <w:spacing w:before="0" w:beforeAutospacing="0" w:after="0" w:afterAutospacing="0"/>
        <w:rPr>
          <w:color w:val="000000" w:themeColor="text1"/>
        </w:rPr>
      </w:pPr>
      <w:r w:rsidRPr="0018177E">
        <w:rPr>
          <w:rStyle w:val="c1"/>
          <w:color w:val="000000" w:themeColor="text1"/>
        </w:rPr>
        <w:t xml:space="preserve">«Дело твоей жизни». </w:t>
      </w:r>
    </w:p>
    <w:p w:rsidR="00096310" w:rsidRPr="0018177E" w:rsidRDefault="00096310" w:rsidP="00096310">
      <w:pPr>
        <w:pStyle w:val="c2"/>
        <w:spacing w:before="0" w:beforeAutospacing="0" w:after="0" w:afterAutospacing="0"/>
        <w:rPr>
          <w:color w:val="000000" w:themeColor="text1"/>
        </w:rPr>
      </w:pPr>
      <w:r w:rsidRPr="0018177E">
        <w:rPr>
          <w:rStyle w:val="c8"/>
          <w:color w:val="000000" w:themeColor="text1"/>
        </w:rPr>
        <w:t>Оформление классного уголка «Куда пойти учиться…»</w:t>
      </w:r>
    </w:p>
    <w:p w:rsidR="00096310" w:rsidRPr="0018177E" w:rsidRDefault="00096310" w:rsidP="00096310">
      <w:pPr>
        <w:pStyle w:val="ae"/>
        <w:spacing w:before="120" w:after="120"/>
        <w:jc w:val="both"/>
        <w:rPr>
          <w:rFonts w:ascii="Times New Roman" w:eastAsia="Times New Roman" w:hAnsi="Times New Roman"/>
          <w:color w:val="000000" w:themeColor="text1"/>
          <w:sz w:val="24"/>
          <w:szCs w:val="24"/>
          <w:lang w:eastAsia="ru-RU"/>
        </w:rPr>
      </w:pPr>
      <w:r w:rsidRPr="0018177E">
        <w:rPr>
          <w:rStyle w:val="c8"/>
          <w:rFonts w:ascii="Times New Roman" w:hAnsi="Times New Roman"/>
          <w:color w:val="000000" w:themeColor="text1"/>
          <w:sz w:val="24"/>
          <w:szCs w:val="24"/>
        </w:rPr>
        <w:t>Родительское собрание "Роль семьи в определении будущей профессии учащихся"</w:t>
      </w:r>
    </w:p>
    <w:p w:rsidR="00096310" w:rsidRPr="0018177E" w:rsidRDefault="00096310" w:rsidP="00096310">
      <w:pPr>
        <w:pStyle w:val="ae"/>
        <w:spacing w:before="120" w:after="120"/>
        <w:jc w:val="both"/>
        <w:rPr>
          <w:rStyle w:val="c8"/>
          <w:rFonts w:ascii="Times New Roman" w:hAnsi="Times New Roman"/>
          <w:color w:val="000000" w:themeColor="text1"/>
          <w:sz w:val="24"/>
          <w:szCs w:val="24"/>
        </w:rPr>
      </w:pPr>
      <w:r w:rsidRPr="0018177E">
        <w:rPr>
          <w:rStyle w:val="c8"/>
          <w:rFonts w:ascii="Times New Roman" w:hAnsi="Times New Roman"/>
          <w:color w:val="000000" w:themeColor="text1"/>
          <w:sz w:val="24"/>
          <w:szCs w:val="24"/>
        </w:rPr>
        <w:t>Видеолекторий  "Профессии, востребованные на рынке труда"</w:t>
      </w:r>
    </w:p>
    <w:p w:rsidR="00096310" w:rsidRPr="0018177E" w:rsidRDefault="00096310" w:rsidP="00096310">
      <w:pPr>
        <w:pStyle w:val="ae"/>
        <w:spacing w:before="120" w:after="120"/>
        <w:jc w:val="both"/>
        <w:rPr>
          <w:rFonts w:ascii="Times New Roman" w:hAnsi="Times New Roman"/>
          <w:color w:val="000000" w:themeColor="text1"/>
          <w:sz w:val="24"/>
          <w:szCs w:val="24"/>
        </w:rPr>
      </w:pPr>
      <w:r w:rsidRPr="0018177E">
        <w:rPr>
          <w:rStyle w:val="c1"/>
          <w:rFonts w:ascii="Times New Roman" w:hAnsi="Times New Roman"/>
          <w:color w:val="000000" w:themeColor="text1"/>
          <w:sz w:val="24"/>
          <w:szCs w:val="24"/>
        </w:rPr>
        <w:t>Индивидуальные консультации родителей и учащихся об особенностях выбора профессии и профессионального самоопределения учащихся</w:t>
      </w:r>
    </w:p>
    <w:p w:rsidR="00096310" w:rsidRPr="0018177E" w:rsidRDefault="00096310" w:rsidP="00096310">
      <w:pPr>
        <w:pStyle w:val="ae"/>
        <w:spacing w:before="120" w:after="120"/>
        <w:jc w:val="both"/>
        <w:rPr>
          <w:rStyle w:val="c1"/>
          <w:rFonts w:ascii="Times New Roman" w:hAnsi="Times New Roman"/>
          <w:color w:val="000000" w:themeColor="text1"/>
          <w:sz w:val="24"/>
          <w:szCs w:val="24"/>
        </w:rPr>
      </w:pPr>
      <w:r w:rsidRPr="0018177E">
        <w:rPr>
          <w:rStyle w:val="c1"/>
          <w:rFonts w:ascii="Times New Roman" w:hAnsi="Times New Roman"/>
          <w:color w:val="000000" w:themeColor="text1"/>
          <w:sz w:val="24"/>
          <w:szCs w:val="24"/>
        </w:rPr>
        <w:t>Беседа  «Кот в мешке, или Типичные ошибки при выборе профессии».</w:t>
      </w:r>
    </w:p>
    <w:p w:rsidR="00096310" w:rsidRPr="0018177E" w:rsidRDefault="00096310" w:rsidP="00096310">
      <w:pPr>
        <w:pStyle w:val="c2"/>
        <w:spacing w:before="0" w:beforeAutospacing="0" w:after="0" w:afterAutospacing="0"/>
        <w:rPr>
          <w:rStyle w:val="c8"/>
          <w:color w:val="000000" w:themeColor="text1"/>
        </w:rPr>
      </w:pPr>
      <w:r w:rsidRPr="0018177E">
        <w:rPr>
          <w:rStyle w:val="c8"/>
          <w:color w:val="000000" w:themeColor="text1"/>
        </w:rPr>
        <w:t>Проведение профориентационных игр: «Угадай профессию» ,«Заглянем в будущее»,«Защита профессий» .</w:t>
      </w:r>
    </w:p>
    <w:p w:rsidR="00096310" w:rsidRPr="0018177E" w:rsidRDefault="00096310" w:rsidP="00096310">
      <w:pPr>
        <w:pStyle w:val="c2"/>
        <w:spacing w:before="0" w:beforeAutospacing="0" w:after="0" w:afterAutospacing="0"/>
        <w:rPr>
          <w:color w:val="000000" w:themeColor="text1"/>
        </w:rPr>
      </w:pPr>
      <w:r w:rsidRPr="0018177E">
        <w:rPr>
          <w:rStyle w:val="c0"/>
          <w:color w:val="000000" w:themeColor="text1"/>
        </w:rPr>
        <w:t>Внеклассное мероприятие «Главное в жизни – это профессия».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096310" w:rsidRPr="0018177E" w:rsidRDefault="00096310" w:rsidP="00096310">
      <w:pPr>
        <w:pStyle w:val="ae"/>
        <w:jc w:val="both"/>
        <w:rPr>
          <w:rFonts w:ascii="Times New Roman" w:hAnsi="Times New Roman"/>
          <w:color w:val="000000" w:themeColor="text1"/>
          <w:sz w:val="24"/>
          <w:szCs w:val="24"/>
          <w:lang w:eastAsia="ru-RU" w:bidi="ru-RU"/>
        </w:rPr>
      </w:pPr>
      <w:r w:rsidRPr="0018177E">
        <w:rPr>
          <w:rFonts w:ascii="Times New Roman" w:hAnsi="Times New Roman"/>
          <w:color w:val="000000" w:themeColor="text1"/>
          <w:sz w:val="24"/>
          <w:szCs w:val="24"/>
          <w:lang w:eastAsia="ru-RU" w:bidi="ru-RU"/>
        </w:rPr>
        <w:t>Проведен мониторинг обучающихся на знание основ ПДД и ПБ. Приняли участие во Всероссийском уроке «Урок Безопасности» 100% учащихся.</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В 2024 году работа проводилась по следующим направлениям:</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повышение психолого-педагогических знаний (лекции, практикумы для родителей, классные, общешкольные родительские собрания, индивидуальные тематические консультации; вовлечение родителей и общественности в учебно-воспитательный процесс: совместные творческие дела - участие родителей в различных внеклассных мероприятиях школы, общешкольный родительский комитет, классные родительские комитеты, участие родителей в жизни класса.</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Значительное место в системе работы классных руководителей с родителями обучающихся отводилось психолого- педагогическому просвещению и информационному обеспечению.</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sz w:val="24"/>
          <w:szCs w:val="24"/>
          <w:lang w:eastAsia="ru-RU" w:bidi="ru-RU"/>
        </w:rPr>
        <w:t xml:space="preserve">Педагогом-психологом школы были даны рекомендации родителям по вопросам: проблемы адаптации к школе обучающихся 1,5 классов, проблемы подросткового возраста, об </w:t>
      </w:r>
      <w:r w:rsidRPr="0018177E">
        <w:rPr>
          <w:rFonts w:ascii="Times New Roman" w:hAnsi="Times New Roman"/>
          <w:sz w:val="24"/>
          <w:szCs w:val="24"/>
          <w:lang w:eastAsia="ru-RU" w:bidi="ru-RU"/>
        </w:rPr>
        <w:lastRenderedPageBreak/>
        <w:t>особенностях подготовки выпускников 9 класса к государственной итоговой аттестации, особенности выбора профессии и т.д..</w:t>
      </w:r>
    </w:p>
    <w:p w:rsidR="00096310" w:rsidRPr="0018177E" w:rsidRDefault="00096310" w:rsidP="00096310">
      <w:pPr>
        <w:pStyle w:val="ae"/>
        <w:jc w:val="both"/>
        <w:rPr>
          <w:rFonts w:ascii="Times New Roman" w:hAnsi="Times New Roman"/>
          <w:sz w:val="24"/>
          <w:szCs w:val="24"/>
          <w:lang w:eastAsia="ru-RU" w:bidi="ru-RU"/>
        </w:rPr>
      </w:pPr>
      <w:r w:rsidRPr="0018177E">
        <w:rPr>
          <w:rFonts w:ascii="Times New Roman" w:hAnsi="Times New Roman"/>
          <w:sz w:val="24"/>
          <w:szCs w:val="24"/>
          <w:lang w:eastAsia="ru-RU" w:bidi="ru-RU"/>
        </w:rPr>
        <w:t xml:space="preserve">Вывод: Анализировать работу с родителями! </w:t>
      </w:r>
    </w:p>
    <w:p w:rsidR="00096310" w:rsidRPr="0018177E" w:rsidRDefault="00096310" w:rsidP="00631019">
      <w:pPr>
        <w:pStyle w:val="ae"/>
        <w:jc w:val="center"/>
        <w:rPr>
          <w:rFonts w:ascii="Times New Roman" w:eastAsia="Times New Roman" w:hAnsi="Times New Roman"/>
          <w:sz w:val="24"/>
          <w:szCs w:val="24"/>
          <w:lang w:eastAsia="ru-RU"/>
        </w:rPr>
      </w:pPr>
      <w:r w:rsidRPr="0018177E">
        <w:rPr>
          <w:rFonts w:ascii="Times New Roman" w:eastAsia="Times New Roman" w:hAnsi="Times New Roman"/>
          <w:b/>
          <w:bCs/>
          <w:sz w:val="24"/>
          <w:szCs w:val="24"/>
          <w:lang w:eastAsia="ru-RU"/>
        </w:rPr>
        <w:t>Дополнительное образование</w:t>
      </w:r>
    </w:p>
    <w:p w:rsidR="00096310" w:rsidRPr="0018177E" w:rsidRDefault="00096310" w:rsidP="00096310">
      <w:pPr>
        <w:pStyle w:val="ae"/>
        <w:jc w:val="both"/>
        <w:rPr>
          <w:rFonts w:ascii="Times New Roman" w:hAnsi="Times New Roman"/>
          <w:sz w:val="24"/>
          <w:szCs w:val="24"/>
        </w:rPr>
      </w:pPr>
      <w:r w:rsidRPr="0018177E">
        <w:rPr>
          <w:rFonts w:ascii="Times New Roman" w:eastAsia="Times New Roman" w:hAnsi="Times New Roman"/>
          <w:sz w:val="24"/>
          <w:szCs w:val="24"/>
          <w:lang w:eastAsia="ru-RU"/>
        </w:rPr>
        <w:t>Охват дополнительным образованием в школе в 2024 году</w:t>
      </w:r>
      <w:r w:rsidR="00631019">
        <w:rPr>
          <w:rFonts w:ascii="Times New Roman" w:eastAsia="Times New Roman" w:hAnsi="Times New Roman"/>
          <w:sz w:val="24"/>
          <w:szCs w:val="24"/>
          <w:lang w:eastAsia="ru-RU"/>
        </w:rPr>
        <w:t xml:space="preserve"> в «Нижнесмородинская ООШ» составил 100%</w:t>
      </w:r>
      <w:r w:rsidRPr="0018177E">
        <w:rPr>
          <w:rFonts w:ascii="Times New Roman" w:eastAsia="Times New Roman" w:hAnsi="Times New Roman"/>
          <w:sz w:val="24"/>
          <w:szCs w:val="24"/>
          <w:lang w:eastAsia="ru-RU"/>
        </w:rPr>
        <w:t xml:space="preserve">. </w:t>
      </w:r>
      <w:r w:rsidRPr="0018177E">
        <w:rPr>
          <w:rFonts w:ascii="Times New Roman" w:hAnsi="Times New Roman"/>
          <w:sz w:val="24"/>
          <w:szCs w:val="24"/>
        </w:rPr>
        <w:t>Установлено, что содержание дополнительных общеобразовательных программ соответствует требованиям  нового Порядка организации и осуществления образовательной деятельности по дополнительным общеобразовательным программам, утвержденного приказом Минпросвещения от 27.07.2022 № 629. Актуализированы разделы, где указаны цели программы и планируемые результаты: в качестве первоочередных целевых ориентиров в программах указано обеспечение духовно-нравственного, гражданско-патриотического воспитания обучающихся. Программы разработаны с учетом развития науки, техники, культуры, экономики, технологий и социальной сферы.</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Во втором полуг</w:t>
      </w:r>
      <w:r w:rsidR="00631019">
        <w:rPr>
          <w:rFonts w:ascii="Times New Roman" w:eastAsia="Times New Roman" w:hAnsi="Times New Roman"/>
          <w:sz w:val="24"/>
          <w:szCs w:val="24"/>
          <w:lang w:eastAsia="ru-RU"/>
        </w:rPr>
        <w:t>одии 2023/24 учебного года « Нижнесмородинская ООШ»</w:t>
      </w:r>
      <w:r w:rsidRPr="0018177E">
        <w:rPr>
          <w:rFonts w:ascii="Times New Roman" w:eastAsia="Times New Roman" w:hAnsi="Times New Roman"/>
          <w:sz w:val="24"/>
          <w:szCs w:val="24"/>
          <w:lang w:eastAsia="ru-RU"/>
        </w:rPr>
        <w:t xml:space="preserve"> реализовывала  дополнительных общеразвивающих программ по шести направленностям:</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художественное («Хоровое пение», «Сказка»);</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физкультурно-спортивно («Шахматы»);</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общекультурное («Выразительное чтение»);</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туристско-краеведческое («Юный турист»);</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военно-патриотическое («Юнармия»);</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техническое («Робототехника»).</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 первом полугодии 2024/25 учебного года реализовывала 7 дополнительных общеразвивающих программ по шести направленностям:</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художественное («Хоровое пение», «Сказка» );</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физкультурно-спортивное («Шахматы»);</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общекультурное («Выразительное чтение»);</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туристско-краеведческое («Юный турист»);</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военно-патриотическое («Юнармия»);</w:t>
      </w:r>
    </w:p>
    <w:p w:rsidR="00096310" w:rsidRPr="0018177E" w:rsidRDefault="00096310" w:rsidP="00096310">
      <w:pPr>
        <w:pStyle w:val="ae"/>
        <w:jc w:val="both"/>
        <w:rPr>
          <w:rFonts w:ascii="Times New Roman" w:eastAsia="Times New Roman" w:hAnsi="Times New Roman"/>
          <w:sz w:val="24"/>
          <w:szCs w:val="24"/>
          <w:lang w:eastAsia="ru-RU"/>
        </w:rPr>
      </w:pPr>
      <w:r w:rsidRPr="0018177E">
        <w:rPr>
          <w:rFonts w:ascii="Times New Roman" w:eastAsia="Times New Roman" w:hAnsi="Times New Roman"/>
          <w:sz w:val="24"/>
          <w:szCs w:val="24"/>
          <w:lang w:eastAsia="ru-RU"/>
        </w:rPr>
        <w:t>техническое («Роботы»).</w:t>
      </w:r>
    </w:p>
    <w:p w:rsidR="00096310" w:rsidRPr="0018177E" w:rsidRDefault="00096310" w:rsidP="00096310">
      <w:pPr>
        <w:pStyle w:val="ae"/>
        <w:jc w:val="both"/>
        <w:rPr>
          <w:rFonts w:ascii="Times New Roman" w:hAnsi="Times New Roman"/>
          <w:color w:val="000000"/>
          <w:sz w:val="24"/>
          <w:szCs w:val="24"/>
        </w:rPr>
      </w:pPr>
      <w:r w:rsidRPr="0018177E">
        <w:rPr>
          <w:rFonts w:ascii="Times New Roman" w:hAnsi="Times New Roman"/>
          <w:color w:val="000000"/>
          <w:sz w:val="24"/>
          <w:szCs w:val="24"/>
        </w:rPr>
        <w:t>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 Реализуются программы:</w:t>
      </w:r>
    </w:p>
    <w:p w:rsidR="00096310" w:rsidRPr="0018177E" w:rsidRDefault="00096310" w:rsidP="00096310">
      <w:pPr>
        <w:pStyle w:val="ae"/>
        <w:jc w:val="both"/>
        <w:rPr>
          <w:rFonts w:ascii="Times New Roman" w:hAnsi="Times New Roman"/>
          <w:color w:val="000000"/>
          <w:sz w:val="24"/>
          <w:szCs w:val="24"/>
        </w:rPr>
      </w:pPr>
      <w:r w:rsidRPr="0018177E">
        <w:rPr>
          <w:rFonts w:ascii="Times New Roman" w:hAnsi="Times New Roman"/>
          <w:color w:val="000000"/>
          <w:sz w:val="24"/>
          <w:szCs w:val="24"/>
        </w:rPr>
        <w:t>«Развивайка», «Занимательная математика»</w:t>
      </w:r>
    </w:p>
    <w:p w:rsidR="00096310" w:rsidRPr="0018177E" w:rsidRDefault="00096310" w:rsidP="00096310">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В 2023/24 учебном году Школы включились в проект Минпросвещения «Школьный театр» (протокол Минпросвещения от 27.12.2021 № СК-31/06пр). В Школах с 1 сентября 2023 года организовано объединение дополнительного образования «Школьный театр». В 2024 году в театральной студии занимались 9 учащихся. Среди них нет учеников, находящихся в трудной жизненной ситуации,  1 ученик с ОВЗ.</w:t>
      </w:r>
    </w:p>
    <w:p w:rsidR="00096310" w:rsidRPr="0018177E" w:rsidRDefault="00096310" w:rsidP="00096310">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В 2024 году в рамках дополнительного образования функционировал школьный спортивный клуб. В рамках клуба реализуются программы дополнительного образования «Старт»:</w:t>
      </w:r>
    </w:p>
    <w:p w:rsidR="00096310" w:rsidRPr="0018177E" w:rsidRDefault="00096310" w:rsidP="00096310">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В объединениях клуба занято около 70 % обучающихся школы.</w:t>
      </w:r>
    </w:p>
    <w:p w:rsidR="00096310" w:rsidRPr="0018177E" w:rsidRDefault="00096310" w:rsidP="00096310">
      <w:pPr>
        <w:pStyle w:val="ae"/>
        <w:jc w:val="both"/>
        <w:rPr>
          <w:rFonts w:ascii="Times New Roman" w:hAnsi="Times New Roman"/>
          <w:color w:val="000000" w:themeColor="text1"/>
          <w:sz w:val="24"/>
          <w:szCs w:val="24"/>
        </w:rPr>
      </w:pPr>
      <w:r w:rsidRPr="0018177E">
        <w:rPr>
          <w:rFonts w:ascii="Times New Roman" w:hAnsi="Times New Roman"/>
          <w:color w:val="000000" w:themeColor="text1"/>
          <w:sz w:val="24"/>
          <w:szCs w:val="24"/>
          <w:lang w:eastAsia="ru-RU" w:bidi="ru-RU"/>
        </w:rPr>
        <w:t>В 2024 году в рамках клуба проведены следующие спортивные мероприятия:</w:t>
      </w:r>
    </w:p>
    <w:p w:rsidR="00096310" w:rsidRPr="0018177E" w:rsidRDefault="00096310" w:rsidP="00096310">
      <w:pPr>
        <w:pStyle w:val="ae"/>
        <w:jc w:val="both"/>
        <w:rPr>
          <w:rFonts w:ascii="Times New Roman" w:eastAsia="Times New Roman" w:hAnsi="Times New Roman"/>
          <w:color w:val="FF0000"/>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874"/>
        <w:gridCol w:w="2747"/>
        <w:gridCol w:w="1917"/>
        <w:gridCol w:w="1835"/>
        <w:gridCol w:w="2540"/>
      </w:tblGrid>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 п/п</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Мероприятие</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Место проведения</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Дата и время проведения</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Количество участников</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 xml:space="preserve">Футбол </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12.04</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14</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2.</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Лапта</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21.05</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18</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lastRenderedPageBreak/>
              <w:t>3.</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Настольной теннис</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24.09</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8</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4.</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Футбол</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11.10</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12</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5.</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Лапта</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27.10</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16</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6.</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Волейбол</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16.11</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12</w:t>
            </w:r>
          </w:p>
        </w:tc>
      </w:tr>
      <w:tr w:rsidR="00096310" w:rsidRPr="0018177E" w:rsidTr="00BF1F1B">
        <w:trPr>
          <w:tblHeader/>
        </w:trPr>
        <w:tc>
          <w:tcPr>
            <w:tcW w:w="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7.</w:t>
            </w:r>
          </w:p>
        </w:tc>
        <w:tc>
          <w:tcPr>
            <w:tcW w:w="26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Пионербол</w:t>
            </w:r>
          </w:p>
        </w:tc>
        <w:tc>
          <w:tcPr>
            <w:tcW w:w="183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ООШ</w:t>
            </w:r>
          </w:p>
        </w:tc>
        <w:tc>
          <w:tcPr>
            <w:tcW w:w="175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24.12</w:t>
            </w:r>
          </w:p>
        </w:tc>
        <w:tc>
          <w:tcPr>
            <w:tcW w:w="243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96310" w:rsidRPr="0018177E" w:rsidRDefault="00096310" w:rsidP="00BF1F1B">
            <w:pPr>
              <w:pStyle w:val="ae"/>
              <w:jc w:val="both"/>
              <w:rPr>
                <w:rFonts w:ascii="Times New Roman" w:eastAsia="Times New Roman" w:hAnsi="Times New Roman"/>
                <w:b/>
                <w:bCs/>
                <w:color w:val="000000" w:themeColor="text1"/>
                <w:sz w:val="24"/>
                <w:szCs w:val="24"/>
                <w:lang w:eastAsia="ru-RU"/>
              </w:rPr>
            </w:pPr>
            <w:r w:rsidRPr="0018177E">
              <w:rPr>
                <w:rFonts w:ascii="Times New Roman" w:eastAsia="Times New Roman" w:hAnsi="Times New Roman"/>
                <w:b/>
                <w:bCs/>
                <w:color w:val="000000" w:themeColor="text1"/>
                <w:sz w:val="24"/>
                <w:szCs w:val="24"/>
                <w:lang w:eastAsia="ru-RU"/>
              </w:rPr>
              <w:t>10</w:t>
            </w:r>
          </w:p>
        </w:tc>
      </w:tr>
    </w:tbl>
    <w:p w:rsidR="00096310" w:rsidRPr="0018177E" w:rsidRDefault="00096310" w:rsidP="00096310">
      <w:pPr>
        <w:pStyle w:val="ae"/>
        <w:jc w:val="both"/>
        <w:rPr>
          <w:rFonts w:ascii="Times New Roman" w:eastAsia="Times New Roman" w:hAnsi="Times New Roman"/>
          <w:color w:val="FF0000"/>
          <w:sz w:val="24"/>
          <w:szCs w:val="24"/>
          <w:lang w:eastAsia="ru-RU"/>
        </w:rPr>
      </w:pPr>
    </w:p>
    <w:p w:rsidR="00096310" w:rsidRPr="00631019" w:rsidRDefault="00096310" w:rsidP="00096310">
      <w:pPr>
        <w:pStyle w:val="ae"/>
        <w:jc w:val="both"/>
        <w:rPr>
          <w:rFonts w:ascii="Times New Roman" w:eastAsia="Times New Roman" w:hAnsi="Times New Roman"/>
          <w:color w:val="FF0000"/>
          <w:sz w:val="24"/>
          <w:szCs w:val="24"/>
          <w:lang w:eastAsia="ru-RU"/>
        </w:rPr>
      </w:pPr>
      <w:r w:rsidRPr="0018177E">
        <w:rPr>
          <w:rFonts w:ascii="Times New Roman" w:eastAsia="Times New Roman" w:hAnsi="Times New Roman"/>
          <w:b/>
          <w:bCs/>
          <w:color w:val="222222"/>
          <w:sz w:val="24"/>
          <w:szCs w:val="24"/>
          <w:lang w:eastAsia="ru-RU"/>
        </w:rPr>
        <w:t>Вывод</w:t>
      </w:r>
      <w:r w:rsidRPr="00631019">
        <w:rPr>
          <w:rFonts w:ascii="Times New Roman" w:eastAsia="Times New Roman" w:hAnsi="Times New Roman"/>
          <w:b/>
          <w:bCs/>
          <w:color w:val="000000" w:themeColor="text1"/>
          <w:sz w:val="24"/>
          <w:szCs w:val="24"/>
          <w:lang w:eastAsia="ru-RU"/>
        </w:rPr>
        <w:t>:</w:t>
      </w:r>
      <w:r w:rsidRPr="00631019">
        <w:rPr>
          <w:rFonts w:ascii="Times New Roman" w:eastAsia="Times New Roman" w:hAnsi="Times New Roman"/>
          <w:color w:val="000000" w:themeColor="text1"/>
          <w:sz w:val="24"/>
          <w:szCs w:val="24"/>
          <w:lang w:eastAsia="ru-RU"/>
        </w:rPr>
        <w:t> программы дополнительного образования выполнены в полном объеме, повысился охват дополнительным образованием по с</w:t>
      </w:r>
      <w:r w:rsidR="00631019" w:rsidRPr="00631019">
        <w:rPr>
          <w:rFonts w:ascii="Times New Roman" w:eastAsia="Times New Roman" w:hAnsi="Times New Roman"/>
          <w:color w:val="000000" w:themeColor="text1"/>
          <w:sz w:val="24"/>
          <w:szCs w:val="24"/>
          <w:lang w:eastAsia="ru-RU"/>
        </w:rPr>
        <w:t>равнению с 2023 годом на 10%</w:t>
      </w:r>
      <w:r w:rsidRPr="00631019">
        <w:rPr>
          <w:rFonts w:ascii="Times New Roman" w:eastAsia="Times New Roman" w:hAnsi="Times New Roman"/>
          <w:color w:val="000000" w:themeColor="text1"/>
          <w:sz w:val="24"/>
          <w:szCs w:val="24"/>
          <w:lang w:eastAsia="ru-RU"/>
        </w:rPr>
        <w:t>.</w:t>
      </w:r>
      <w:r w:rsidRPr="0018177E">
        <w:rPr>
          <w:rFonts w:ascii="Times New Roman" w:eastAsia="Times New Roman" w:hAnsi="Times New Roman"/>
          <w:color w:val="222222"/>
          <w:sz w:val="24"/>
          <w:szCs w:val="24"/>
          <w:lang w:eastAsia="ru-RU"/>
        </w:rPr>
        <w:t xml:space="preserve"> Исходя из результатов анкетирования обучающихся и их родителей, качество дополнительного образования существенно повысилось.</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 xml:space="preserve">На протяжении 2024 года классные руководители принимали активное участие в конкурсах. </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Братанич Е.И. с учениками 8 класса приняли участие в муниципальном этапе конкурса «Я знаю. Я умею. Я могу!» - 3 место в личном и 3 место в командном  зачете, в конкурсе сочинений «Без срока давности», региональном этапе Всероссийского конкурса «Лучшее сочинение о своей культуре на русском языке и лучшее описание своей культуры на родном языке», региональном этапе конкурса эссэ «День рубля».</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Панкова Елена Петровна со своими воспитанниками учавствовала  в районных  конкурсах рисунков «Армия глазами детей» - 3 место, «Детству безопасные дороги» - 3 место, «Конкурс экологического рисунка» - 1 место, 3 место, «Изменения климата глазами детей» - 2 место; в региональном этапе конкурса экологических рисунков 3 место,  региональном этапе конкурса «Изменения климата глазами детей» - 3 место.</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Руководитель кружка «Робототехника» Кучерявенко Владимир Николаевич  с Пешковым Николаем принял участие в областном конкурсе «Дети. Техника. Творчество» и занял 2 место.</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Руководитель объединения «Юнармия», Гонных Г.В. – 1место в соревновании «Ворошиловский стрелок», «Лучший юнармеец года».</w:t>
      </w:r>
    </w:p>
    <w:p w:rsidR="00096310" w:rsidRPr="0018177E" w:rsidRDefault="00096310" w:rsidP="00096310">
      <w:pPr>
        <w:pStyle w:val="ae"/>
        <w:jc w:val="both"/>
        <w:rPr>
          <w:rFonts w:ascii="Times New Roman" w:eastAsia="Times New Roman" w:hAnsi="Times New Roman"/>
          <w:color w:val="000000" w:themeColor="text1"/>
          <w:sz w:val="24"/>
          <w:szCs w:val="24"/>
          <w:lang w:eastAsia="ru-RU"/>
        </w:rPr>
      </w:pPr>
      <w:r w:rsidRPr="0018177E">
        <w:rPr>
          <w:rFonts w:ascii="Times New Roman" w:eastAsia="Times New Roman" w:hAnsi="Times New Roman"/>
          <w:color w:val="000000" w:themeColor="text1"/>
          <w:sz w:val="24"/>
          <w:szCs w:val="24"/>
          <w:lang w:eastAsia="ru-RU"/>
        </w:rPr>
        <w:t xml:space="preserve">Рюмшина Ирина Владимировна участвовала в конкурсе сочинений «Без срока давности», конкурсе «Риторов». </w:t>
      </w:r>
    </w:p>
    <w:p w:rsidR="00567BCB" w:rsidRPr="0018177E" w:rsidRDefault="00096310">
      <w:pPr>
        <w:pStyle w:val="ae"/>
        <w:jc w:val="both"/>
        <w:rPr>
          <w:rStyle w:val="FontStyle106"/>
          <w:rFonts w:eastAsia="Times New Roman"/>
          <w:b w:val="0"/>
          <w:bCs w:val="0"/>
          <w:color w:val="000000" w:themeColor="text1"/>
          <w:sz w:val="24"/>
          <w:szCs w:val="24"/>
          <w:lang w:eastAsia="ru-RU"/>
        </w:rPr>
      </w:pPr>
      <w:r w:rsidRPr="0018177E">
        <w:rPr>
          <w:rFonts w:ascii="Times New Roman" w:eastAsia="Times New Roman" w:hAnsi="Times New Roman"/>
          <w:bCs/>
          <w:color w:val="000000" w:themeColor="text1"/>
          <w:sz w:val="24"/>
          <w:szCs w:val="24"/>
          <w:lang w:eastAsia="ru-RU"/>
        </w:rPr>
        <w:t>Вывод:</w:t>
      </w:r>
      <w:r w:rsidRPr="0018177E">
        <w:rPr>
          <w:rFonts w:ascii="Times New Roman" w:eastAsia="Times New Roman" w:hAnsi="Times New Roman"/>
          <w:color w:val="000000" w:themeColor="text1"/>
          <w:sz w:val="24"/>
          <w:szCs w:val="24"/>
          <w:lang w:eastAsia="ru-RU"/>
        </w:rPr>
        <w:t> программы дополнительного образования выполнены в полном объеме, повысился охват дополнительным образованием по сравнению с 2023 годом на 4 процента. Исходя из результатов анкетирования обучающихся и их родителей, качество дополнительного образования существенно повысилось.</w:t>
      </w:r>
    </w:p>
    <w:p w:rsidR="00567BCB" w:rsidRPr="00631019" w:rsidRDefault="0073162C">
      <w:pPr>
        <w:pStyle w:val="Style11"/>
        <w:widowControl/>
        <w:spacing w:line="278" w:lineRule="exact"/>
        <w:rPr>
          <w:rStyle w:val="FontStyle106"/>
          <w:color w:val="000000" w:themeColor="text1"/>
          <w:sz w:val="24"/>
          <w:szCs w:val="24"/>
        </w:rPr>
      </w:pPr>
      <w:r w:rsidRPr="00631019">
        <w:rPr>
          <w:rStyle w:val="FontStyle106"/>
          <w:color w:val="000000" w:themeColor="text1"/>
          <w:sz w:val="24"/>
          <w:szCs w:val="24"/>
        </w:rPr>
        <w:t>2.2. Система управления организации (структура органов управления организации, их взаимодействие и степень эффективности их деятельности).</w:t>
      </w:r>
    </w:p>
    <w:p w:rsidR="00631019" w:rsidRPr="00631019" w:rsidRDefault="0073162C" w:rsidP="00631019">
      <w:pPr>
        <w:pStyle w:val="Style15"/>
        <w:widowControl/>
        <w:spacing w:line="274" w:lineRule="exact"/>
        <w:rPr>
          <w:rStyle w:val="FontStyle107"/>
          <w:color w:val="000000" w:themeColor="text1"/>
          <w:sz w:val="24"/>
          <w:szCs w:val="24"/>
        </w:rPr>
      </w:pPr>
      <w:r w:rsidRPr="00631019">
        <w:rPr>
          <w:rStyle w:val="FontStyle107"/>
          <w:color w:val="000000" w:themeColor="text1"/>
          <w:sz w:val="24"/>
          <w:szCs w:val="24"/>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Уставом образовательной организации.</w:t>
      </w:r>
    </w:p>
    <w:p w:rsidR="00567BCB" w:rsidRPr="00631019" w:rsidRDefault="0073162C" w:rsidP="00631019">
      <w:pPr>
        <w:pStyle w:val="Style15"/>
        <w:widowControl/>
        <w:spacing w:line="274" w:lineRule="exact"/>
        <w:rPr>
          <w:rStyle w:val="FontStyle106"/>
          <w:b w:val="0"/>
          <w:bCs w:val="0"/>
          <w:color w:val="000000" w:themeColor="text1"/>
          <w:sz w:val="24"/>
          <w:szCs w:val="24"/>
        </w:rPr>
      </w:pPr>
      <w:r w:rsidRPr="00631019">
        <w:rPr>
          <w:rStyle w:val="FontStyle106"/>
          <w:b w:val="0"/>
          <w:color w:val="000000" w:themeColor="text1"/>
          <w:sz w:val="24"/>
          <w:szCs w:val="24"/>
        </w:rPr>
        <w:t>Управление образовательной организацией осуществляется на основе сочетания принципов единоначалия и коллегиальности.</w:t>
      </w:r>
    </w:p>
    <w:p w:rsidR="00567BCB" w:rsidRPr="00631019" w:rsidRDefault="0073162C">
      <w:pPr>
        <w:pStyle w:val="Style18"/>
        <w:widowControl/>
        <w:spacing w:line="274" w:lineRule="exact"/>
        <w:rPr>
          <w:rStyle w:val="FontStyle107"/>
          <w:color w:val="000000" w:themeColor="text1"/>
          <w:sz w:val="24"/>
          <w:szCs w:val="24"/>
        </w:rPr>
      </w:pPr>
      <w:r w:rsidRPr="00631019">
        <w:rPr>
          <w:rStyle w:val="FontStyle107"/>
          <w:color w:val="000000" w:themeColor="text1"/>
          <w:sz w:val="24"/>
          <w:szCs w:val="24"/>
        </w:rPr>
        <w:t xml:space="preserve">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  </w:t>
      </w:r>
    </w:p>
    <w:p w:rsidR="00567BCB" w:rsidRPr="00631019" w:rsidRDefault="0073162C">
      <w:pPr>
        <w:pStyle w:val="Style18"/>
        <w:widowControl/>
        <w:spacing w:line="274" w:lineRule="exact"/>
        <w:rPr>
          <w:rStyle w:val="FontStyle107"/>
          <w:color w:val="000000" w:themeColor="text1"/>
          <w:sz w:val="24"/>
          <w:szCs w:val="24"/>
        </w:rPr>
      </w:pPr>
      <w:r w:rsidRPr="00631019">
        <w:rPr>
          <w:rStyle w:val="FontStyle107"/>
          <w:color w:val="000000" w:themeColor="text1"/>
          <w:sz w:val="24"/>
          <w:szCs w:val="24"/>
        </w:rPr>
        <w:t>В образовательной организации сформированы коллегиальные органы правления, к которым относятся:</w:t>
      </w:r>
    </w:p>
    <w:p w:rsidR="00567BCB" w:rsidRPr="00631019" w:rsidRDefault="0073162C">
      <w:pPr>
        <w:pStyle w:val="Style18"/>
        <w:widowControl/>
        <w:spacing w:line="274" w:lineRule="exact"/>
        <w:rPr>
          <w:rStyle w:val="FontStyle107"/>
          <w:color w:val="000000" w:themeColor="text1"/>
          <w:sz w:val="24"/>
          <w:szCs w:val="24"/>
        </w:rPr>
      </w:pPr>
      <w:r w:rsidRPr="00631019">
        <w:rPr>
          <w:rStyle w:val="FontStyle107"/>
          <w:color w:val="000000" w:themeColor="text1"/>
          <w:sz w:val="24"/>
          <w:szCs w:val="24"/>
        </w:rPr>
        <w:t>Общее собрание работников образовательной организации;</w:t>
      </w:r>
    </w:p>
    <w:p w:rsidR="00567BCB" w:rsidRPr="00631019" w:rsidRDefault="0073162C">
      <w:pPr>
        <w:pStyle w:val="Style18"/>
        <w:widowControl/>
        <w:spacing w:line="274" w:lineRule="exact"/>
        <w:rPr>
          <w:rStyle w:val="FontStyle107"/>
          <w:color w:val="000000" w:themeColor="text1"/>
          <w:sz w:val="24"/>
          <w:szCs w:val="24"/>
        </w:rPr>
      </w:pPr>
      <w:r w:rsidRPr="00631019">
        <w:rPr>
          <w:rStyle w:val="FontStyle107"/>
          <w:color w:val="000000" w:themeColor="text1"/>
          <w:sz w:val="24"/>
          <w:szCs w:val="24"/>
        </w:rPr>
        <w:t>Педагогический совет.</w:t>
      </w:r>
    </w:p>
    <w:p w:rsidR="00567BCB" w:rsidRPr="00631019" w:rsidRDefault="0073162C">
      <w:pPr>
        <w:pStyle w:val="Style18"/>
        <w:widowControl/>
        <w:spacing w:line="274" w:lineRule="exact"/>
        <w:rPr>
          <w:rStyle w:val="FontStyle107"/>
          <w:color w:val="000000" w:themeColor="text1"/>
          <w:sz w:val="24"/>
          <w:szCs w:val="24"/>
        </w:rPr>
      </w:pPr>
      <w:r w:rsidRPr="00631019">
        <w:rPr>
          <w:rStyle w:val="FontStyle107"/>
          <w:color w:val="000000" w:themeColor="text1"/>
          <w:sz w:val="24"/>
          <w:szCs w:val="24"/>
        </w:rPr>
        <w:t>Органы управления, действующие в Школе:</w:t>
      </w:r>
    </w:p>
    <w:p w:rsidR="00567BCB" w:rsidRPr="0018177E" w:rsidRDefault="00567BCB">
      <w:pPr>
        <w:pStyle w:val="Style18"/>
        <w:widowControl/>
        <w:spacing w:line="274" w:lineRule="exact"/>
        <w:rPr>
          <w:rStyle w:val="FontStyle107"/>
          <w:b/>
          <w:sz w:val="24"/>
          <w:szCs w:val="24"/>
        </w:rPr>
      </w:pPr>
    </w:p>
    <w:tbl>
      <w:tblPr>
        <w:tblStyle w:val="ad"/>
        <w:tblW w:w="0" w:type="auto"/>
        <w:tblLook w:val="04A0"/>
      </w:tblPr>
      <w:tblGrid>
        <w:gridCol w:w="2943"/>
        <w:gridCol w:w="6681"/>
      </w:tblGrid>
      <w:tr w:rsidR="00567BCB" w:rsidRPr="0018177E">
        <w:tc>
          <w:tcPr>
            <w:tcW w:w="2943" w:type="dxa"/>
          </w:tcPr>
          <w:p w:rsidR="00567BCB" w:rsidRPr="00631019" w:rsidRDefault="0073162C">
            <w:pPr>
              <w:pStyle w:val="Style18"/>
              <w:widowControl/>
              <w:spacing w:line="274" w:lineRule="exact"/>
              <w:rPr>
                <w:rStyle w:val="FontStyle107"/>
                <w:b/>
                <w:sz w:val="24"/>
                <w:szCs w:val="24"/>
              </w:rPr>
            </w:pPr>
            <w:r w:rsidRPr="00631019">
              <w:rPr>
                <w:rStyle w:val="FontStyle107"/>
                <w:b/>
                <w:sz w:val="24"/>
                <w:szCs w:val="24"/>
              </w:rPr>
              <w:t>Директор</w:t>
            </w:r>
          </w:p>
        </w:tc>
        <w:tc>
          <w:tcPr>
            <w:tcW w:w="6681" w:type="dxa"/>
          </w:tcPr>
          <w:p w:rsidR="00567BCB" w:rsidRPr="0018177E" w:rsidRDefault="0073162C">
            <w:pPr>
              <w:pStyle w:val="Style18"/>
              <w:widowControl/>
              <w:spacing w:line="274" w:lineRule="exact"/>
              <w:rPr>
                <w:rStyle w:val="FontStyle107"/>
                <w:sz w:val="24"/>
                <w:szCs w:val="24"/>
              </w:rPr>
            </w:pPr>
            <w:r w:rsidRPr="0018177E">
              <w:rPr>
                <w:rStyle w:val="FontStyle107"/>
                <w:sz w:val="24"/>
                <w:szCs w:val="24"/>
              </w:rPr>
              <w:t>-организует обеспечение прав участников образовательной деятельности в Школе;</w:t>
            </w:r>
          </w:p>
          <w:p w:rsidR="00567BCB" w:rsidRPr="0018177E" w:rsidRDefault="0073162C">
            <w:pPr>
              <w:pStyle w:val="Style23"/>
              <w:widowControl/>
              <w:tabs>
                <w:tab w:val="left" w:pos="264"/>
              </w:tabs>
              <w:spacing w:line="274" w:lineRule="exact"/>
              <w:rPr>
                <w:rStyle w:val="FontStyle107"/>
                <w:sz w:val="24"/>
                <w:szCs w:val="24"/>
              </w:rPr>
            </w:pPr>
            <w:r w:rsidRPr="0018177E">
              <w:rPr>
                <w:rStyle w:val="FontStyle107"/>
                <w:sz w:val="24"/>
                <w:szCs w:val="24"/>
              </w:rPr>
              <w:t>- представляет интересы и совершает сделки от имени Школы в других организациях и действует от ее имени без доверенности;</w:t>
            </w:r>
          </w:p>
          <w:p w:rsidR="00567BCB" w:rsidRPr="0018177E" w:rsidRDefault="0073162C">
            <w:pPr>
              <w:pStyle w:val="Style23"/>
              <w:widowControl/>
              <w:tabs>
                <w:tab w:val="left" w:pos="384"/>
              </w:tabs>
              <w:spacing w:line="274" w:lineRule="exact"/>
              <w:rPr>
                <w:rStyle w:val="FontStyle107"/>
                <w:sz w:val="24"/>
                <w:szCs w:val="24"/>
              </w:rPr>
            </w:pPr>
            <w:r w:rsidRPr="0018177E">
              <w:rPr>
                <w:rStyle w:val="FontStyle107"/>
                <w:sz w:val="24"/>
                <w:szCs w:val="24"/>
              </w:rPr>
              <w:t>-</w:t>
            </w:r>
            <w:r w:rsidRPr="0018177E">
              <w:rPr>
                <w:rStyle w:val="FontStyle107"/>
                <w:sz w:val="24"/>
                <w:szCs w:val="24"/>
              </w:rPr>
              <w:tab/>
              <w:t>вносит предложения по  изменению и дополнению  Устава Школы Учредителю;</w:t>
            </w:r>
          </w:p>
          <w:p w:rsidR="00567BCB" w:rsidRPr="0018177E" w:rsidRDefault="0073162C">
            <w:pPr>
              <w:pStyle w:val="Style23"/>
              <w:widowControl/>
              <w:tabs>
                <w:tab w:val="left" w:pos="250"/>
              </w:tabs>
              <w:spacing w:line="274" w:lineRule="exact"/>
              <w:rPr>
                <w:rStyle w:val="FontStyle107"/>
                <w:sz w:val="24"/>
                <w:szCs w:val="24"/>
              </w:rPr>
            </w:pPr>
            <w:r w:rsidRPr="0018177E">
              <w:rPr>
                <w:rStyle w:val="FontStyle107"/>
                <w:sz w:val="24"/>
                <w:szCs w:val="24"/>
              </w:rPr>
              <w:t>-</w:t>
            </w:r>
            <w:r w:rsidRPr="0018177E">
              <w:rPr>
                <w:rStyle w:val="FontStyle107"/>
                <w:sz w:val="24"/>
                <w:szCs w:val="24"/>
              </w:rPr>
              <w:tab/>
              <w:t>утверждает штатное расписание Школы;</w:t>
            </w:r>
          </w:p>
          <w:p w:rsidR="00567BCB" w:rsidRPr="0018177E" w:rsidRDefault="0073162C">
            <w:pPr>
              <w:pStyle w:val="Style23"/>
              <w:widowControl/>
              <w:tabs>
                <w:tab w:val="left" w:pos="365"/>
              </w:tabs>
              <w:spacing w:line="274" w:lineRule="exact"/>
              <w:rPr>
                <w:rStyle w:val="FontStyle107"/>
                <w:sz w:val="24"/>
                <w:szCs w:val="24"/>
              </w:rPr>
            </w:pPr>
            <w:r w:rsidRPr="0018177E">
              <w:rPr>
                <w:rStyle w:val="FontStyle107"/>
                <w:sz w:val="24"/>
                <w:szCs w:val="24"/>
              </w:rPr>
              <w:t>-</w:t>
            </w:r>
            <w:r w:rsidRPr="0018177E">
              <w:rPr>
                <w:rStyle w:val="FontStyle107"/>
                <w:sz w:val="24"/>
                <w:szCs w:val="24"/>
              </w:rPr>
              <w:tab/>
              <w:t>осуществляет прием на работу работников Школы, их увольнение, заключение и расторжение с ними трудовых договоров;</w:t>
            </w:r>
          </w:p>
          <w:p w:rsidR="00567BCB" w:rsidRPr="0018177E" w:rsidRDefault="0073162C">
            <w:pPr>
              <w:pStyle w:val="Style23"/>
              <w:widowControl/>
              <w:tabs>
                <w:tab w:val="left" w:pos="250"/>
              </w:tabs>
              <w:spacing w:line="274" w:lineRule="exact"/>
              <w:rPr>
                <w:rStyle w:val="FontStyle107"/>
                <w:sz w:val="24"/>
                <w:szCs w:val="24"/>
              </w:rPr>
            </w:pPr>
            <w:r w:rsidRPr="0018177E">
              <w:rPr>
                <w:rStyle w:val="FontStyle107"/>
                <w:sz w:val="24"/>
                <w:szCs w:val="24"/>
              </w:rPr>
              <w:t>-</w:t>
            </w:r>
            <w:r w:rsidRPr="0018177E">
              <w:rPr>
                <w:rStyle w:val="FontStyle107"/>
                <w:sz w:val="24"/>
                <w:szCs w:val="24"/>
              </w:rPr>
              <w:tab/>
              <w:t>организует разработку и утверждение локальных нормативных актов;</w:t>
            </w:r>
          </w:p>
          <w:p w:rsidR="00567BCB" w:rsidRPr="0018177E" w:rsidRDefault="0073162C">
            <w:pPr>
              <w:pStyle w:val="Style23"/>
              <w:widowControl/>
              <w:tabs>
                <w:tab w:val="left" w:pos="250"/>
              </w:tabs>
              <w:spacing w:line="274" w:lineRule="exact"/>
              <w:rPr>
                <w:rStyle w:val="FontStyle107"/>
                <w:sz w:val="24"/>
                <w:szCs w:val="24"/>
              </w:rPr>
            </w:pPr>
            <w:r w:rsidRPr="0018177E">
              <w:rPr>
                <w:rStyle w:val="FontStyle107"/>
                <w:sz w:val="24"/>
                <w:szCs w:val="24"/>
              </w:rPr>
              <w:t>-</w:t>
            </w:r>
            <w:r w:rsidRPr="0018177E">
              <w:rPr>
                <w:rStyle w:val="FontStyle107"/>
                <w:sz w:val="24"/>
                <w:szCs w:val="24"/>
              </w:rPr>
              <w:tab/>
              <w:t>утверждает план финансово-хозяйственной деятельности Школы;</w:t>
            </w:r>
          </w:p>
          <w:p w:rsidR="00567BCB" w:rsidRPr="0018177E" w:rsidRDefault="0073162C">
            <w:pPr>
              <w:pStyle w:val="Style23"/>
              <w:widowControl/>
              <w:tabs>
                <w:tab w:val="left" w:pos="403"/>
              </w:tabs>
              <w:spacing w:line="274" w:lineRule="exact"/>
              <w:rPr>
                <w:rStyle w:val="FontStyle107"/>
                <w:sz w:val="24"/>
                <w:szCs w:val="24"/>
              </w:rPr>
            </w:pPr>
            <w:r w:rsidRPr="0018177E">
              <w:rPr>
                <w:rStyle w:val="FontStyle107"/>
                <w:sz w:val="24"/>
                <w:szCs w:val="24"/>
              </w:rPr>
              <w:t>-</w:t>
            </w:r>
            <w:r w:rsidRPr="0018177E">
              <w:rPr>
                <w:rStyle w:val="FontStyle107"/>
                <w:sz w:val="24"/>
                <w:szCs w:val="24"/>
              </w:rPr>
              <w:tab/>
              <w:t>в  пределах  своих  полномочий  издает  приказы  и  дает указания, обязательные для исполнения всеми работниками и учащимися Школы;</w:t>
            </w:r>
          </w:p>
          <w:p w:rsidR="00567BCB" w:rsidRPr="0018177E" w:rsidRDefault="0073162C">
            <w:pPr>
              <w:pStyle w:val="Style23"/>
              <w:widowControl/>
              <w:tabs>
                <w:tab w:val="left" w:pos="264"/>
              </w:tabs>
              <w:spacing w:line="274" w:lineRule="exact"/>
              <w:rPr>
                <w:rStyle w:val="FontStyle107"/>
                <w:sz w:val="24"/>
                <w:szCs w:val="24"/>
              </w:rPr>
            </w:pPr>
            <w:r w:rsidRPr="0018177E">
              <w:rPr>
                <w:rStyle w:val="FontStyle107"/>
                <w:sz w:val="24"/>
                <w:szCs w:val="24"/>
              </w:rPr>
              <w:t>-</w:t>
            </w:r>
            <w:r w:rsidRPr="0018177E">
              <w:rPr>
                <w:rStyle w:val="FontStyle107"/>
                <w:sz w:val="24"/>
                <w:szCs w:val="24"/>
              </w:rPr>
              <w:tab/>
              <w:t>несет персональную ответственность перед коллективом и Учредителем за деятельность Школы;</w:t>
            </w:r>
          </w:p>
          <w:p w:rsidR="00567BCB" w:rsidRPr="0018177E" w:rsidRDefault="0073162C">
            <w:pPr>
              <w:pStyle w:val="Style23"/>
              <w:widowControl/>
              <w:tabs>
                <w:tab w:val="left" w:pos="437"/>
              </w:tabs>
              <w:spacing w:line="274" w:lineRule="exact"/>
              <w:rPr>
                <w:rStyle w:val="FontStyle107"/>
                <w:sz w:val="24"/>
                <w:szCs w:val="24"/>
              </w:rPr>
            </w:pPr>
            <w:r w:rsidRPr="0018177E">
              <w:rPr>
                <w:rStyle w:val="FontStyle107"/>
                <w:sz w:val="24"/>
                <w:szCs w:val="24"/>
              </w:rPr>
              <w:t>-</w:t>
            </w:r>
            <w:r w:rsidRPr="0018177E">
              <w:rPr>
                <w:rStyle w:val="FontStyle107"/>
                <w:sz w:val="24"/>
                <w:szCs w:val="24"/>
              </w:rPr>
              <w:tab/>
              <w:t>выполняет   другие   полномочия,   отнесенные   законодательством и настоящим Уставом к полномочиям директора.</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На период отсутствия директора Школы его обязанности возлагаются на одного из заместителей директора.</w:t>
            </w:r>
          </w:p>
        </w:tc>
      </w:tr>
      <w:tr w:rsidR="00567BCB" w:rsidRPr="0018177E">
        <w:tc>
          <w:tcPr>
            <w:tcW w:w="2943" w:type="dxa"/>
          </w:tcPr>
          <w:p w:rsidR="00567BCB" w:rsidRPr="0018177E" w:rsidRDefault="0073162C">
            <w:pPr>
              <w:pStyle w:val="Style18"/>
              <w:widowControl/>
              <w:spacing w:line="274" w:lineRule="exact"/>
              <w:rPr>
                <w:rStyle w:val="FontStyle107"/>
                <w:sz w:val="24"/>
                <w:szCs w:val="24"/>
              </w:rPr>
            </w:pPr>
            <w:r w:rsidRPr="0018177E">
              <w:rPr>
                <w:rStyle w:val="FontStyle106"/>
                <w:sz w:val="24"/>
                <w:szCs w:val="24"/>
              </w:rPr>
              <w:t>Педагогический совет</w:t>
            </w:r>
          </w:p>
        </w:tc>
        <w:tc>
          <w:tcPr>
            <w:tcW w:w="6681" w:type="dxa"/>
          </w:tcPr>
          <w:p w:rsidR="00567BCB" w:rsidRPr="0018177E" w:rsidRDefault="0073162C">
            <w:pPr>
              <w:pStyle w:val="Style23"/>
              <w:widowControl/>
              <w:tabs>
                <w:tab w:val="left" w:pos="254"/>
              </w:tabs>
              <w:spacing w:line="312" w:lineRule="exact"/>
              <w:rPr>
                <w:rStyle w:val="FontStyle107"/>
                <w:sz w:val="24"/>
                <w:szCs w:val="24"/>
              </w:rPr>
            </w:pPr>
            <w:r w:rsidRPr="0018177E">
              <w:rPr>
                <w:rStyle w:val="FontStyle107"/>
                <w:sz w:val="24"/>
                <w:szCs w:val="24"/>
              </w:rPr>
              <w:t>-</w:t>
            </w:r>
            <w:r w:rsidRPr="0018177E">
              <w:rPr>
                <w:rStyle w:val="FontStyle107"/>
                <w:sz w:val="24"/>
                <w:szCs w:val="24"/>
              </w:rPr>
              <w:tab/>
              <w:t>реализация государственной политики по вопросам образования;</w:t>
            </w:r>
          </w:p>
          <w:p w:rsidR="00567BCB" w:rsidRPr="0018177E" w:rsidRDefault="0073162C">
            <w:pPr>
              <w:pStyle w:val="Style23"/>
              <w:widowControl/>
              <w:tabs>
                <w:tab w:val="left" w:pos="254"/>
              </w:tabs>
              <w:spacing w:line="312" w:lineRule="exact"/>
              <w:ind w:right="53"/>
              <w:rPr>
                <w:rStyle w:val="FontStyle107"/>
                <w:sz w:val="24"/>
                <w:szCs w:val="24"/>
              </w:rPr>
            </w:pPr>
            <w:r w:rsidRPr="0018177E">
              <w:rPr>
                <w:rStyle w:val="FontStyle107"/>
                <w:sz w:val="24"/>
                <w:szCs w:val="24"/>
              </w:rPr>
              <w:t>-</w:t>
            </w:r>
            <w:r w:rsidRPr="0018177E">
              <w:rPr>
                <w:rStyle w:val="FontStyle107"/>
                <w:sz w:val="24"/>
                <w:szCs w:val="24"/>
              </w:rPr>
              <w:tab/>
              <w:t>совершенствование организации образовательной деятельности Школы; -разработка и утверждение:</w:t>
            </w:r>
          </w:p>
          <w:p w:rsidR="00567BCB" w:rsidRPr="0018177E" w:rsidRDefault="0073162C">
            <w:pPr>
              <w:pStyle w:val="Style22"/>
              <w:widowControl/>
              <w:spacing w:line="274" w:lineRule="exact"/>
              <w:rPr>
                <w:rStyle w:val="FontStyle107"/>
                <w:sz w:val="24"/>
                <w:szCs w:val="24"/>
              </w:rPr>
            </w:pPr>
            <w:r w:rsidRPr="0018177E">
              <w:rPr>
                <w:rStyle w:val="FontStyle107"/>
                <w:sz w:val="24"/>
                <w:szCs w:val="24"/>
              </w:rPr>
              <w:t>образовательных программ Школы;</w:t>
            </w:r>
          </w:p>
          <w:p w:rsidR="00567BCB" w:rsidRPr="0018177E" w:rsidRDefault="0073162C">
            <w:pPr>
              <w:pStyle w:val="Style22"/>
              <w:widowControl/>
              <w:spacing w:line="274" w:lineRule="exact"/>
              <w:ind w:right="53"/>
              <w:rPr>
                <w:rStyle w:val="FontStyle107"/>
                <w:sz w:val="24"/>
                <w:szCs w:val="24"/>
              </w:rPr>
            </w:pPr>
            <w:r w:rsidRPr="0018177E">
              <w:rPr>
                <w:rStyle w:val="FontStyle107"/>
                <w:sz w:val="24"/>
                <w:szCs w:val="24"/>
              </w:rPr>
              <w:t>учебно-воспитательного плана работы школы на учебный год; учебных планов начального общего образования, основного общего образования, среднего общего образования на учебный год; календарного учебного графика на учебный год; -изучение, обобщение и распространение передового инновационного опыта учителей школы;</w:t>
            </w:r>
          </w:p>
          <w:p w:rsidR="00567BCB" w:rsidRPr="0018177E" w:rsidRDefault="0073162C">
            <w:pPr>
              <w:pStyle w:val="Style22"/>
              <w:widowControl/>
              <w:spacing w:line="274" w:lineRule="exact"/>
              <w:rPr>
                <w:rStyle w:val="FontStyle107"/>
                <w:sz w:val="24"/>
                <w:szCs w:val="24"/>
              </w:rPr>
            </w:pPr>
            <w:r w:rsidRPr="0018177E">
              <w:rPr>
                <w:rStyle w:val="FontStyle107"/>
                <w:sz w:val="24"/>
                <w:szCs w:val="24"/>
              </w:rPr>
              <w:t>-</w:t>
            </w:r>
            <w:r w:rsidRPr="0018177E">
              <w:rPr>
                <w:rStyle w:val="FontStyle107"/>
                <w:sz w:val="24"/>
                <w:szCs w:val="24"/>
              </w:rPr>
              <w:tab/>
              <w:t>рассмотрение форм, методов образовательной деятельности и способов реализации;</w:t>
            </w:r>
          </w:p>
          <w:p w:rsidR="00567BCB" w:rsidRPr="0018177E" w:rsidRDefault="0073162C">
            <w:pPr>
              <w:pStyle w:val="Style22"/>
              <w:widowControl/>
              <w:spacing w:line="274" w:lineRule="exact"/>
              <w:ind w:firstLine="5"/>
              <w:rPr>
                <w:rStyle w:val="FontStyle107"/>
                <w:sz w:val="24"/>
                <w:szCs w:val="24"/>
              </w:rPr>
            </w:pPr>
            <w:r w:rsidRPr="0018177E">
              <w:rPr>
                <w:rStyle w:val="FontStyle107"/>
                <w:sz w:val="24"/>
                <w:szCs w:val="24"/>
              </w:rPr>
              <w:t>-отчетов    педагогических    работников,    результатов образовательной деятельности, вопросов по использованию и совершенствованию методов обучения и воспитания, образовательных технологий;</w:t>
            </w:r>
          </w:p>
          <w:p w:rsidR="00567BCB" w:rsidRPr="0018177E" w:rsidRDefault="0073162C">
            <w:pPr>
              <w:pStyle w:val="Style23"/>
              <w:widowControl/>
              <w:tabs>
                <w:tab w:val="left" w:pos="355"/>
              </w:tabs>
              <w:spacing w:line="274" w:lineRule="exact"/>
              <w:ind w:firstLine="5"/>
              <w:rPr>
                <w:rStyle w:val="FontStyle107"/>
                <w:sz w:val="24"/>
                <w:szCs w:val="24"/>
              </w:rPr>
            </w:pPr>
            <w:r w:rsidRPr="0018177E">
              <w:rPr>
                <w:rStyle w:val="FontStyle107"/>
                <w:sz w:val="24"/>
                <w:szCs w:val="24"/>
              </w:rPr>
              <w:t>-</w:t>
            </w:r>
            <w:r w:rsidRPr="0018177E">
              <w:rPr>
                <w:rStyle w:val="FontStyle107"/>
                <w:sz w:val="24"/>
                <w:szCs w:val="24"/>
              </w:rPr>
              <w:tab/>
              <w:t>определяет список учебников и учебных пособий в соответствии с утверждёнными федеральными перечнями учебников и учебных пособий, рекомендованных или допущенных к использованию в образовательной деятельности;</w:t>
            </w:r>
          </w:p>
          <w:p w:rsidR="00567BCB" w:rsidRPr="0018177E" w:rsidRDefault="0073162C">
            <w:pPr>
              <w:pStyle w:val="Style69"/>
              <w:widowControl/>
              <w:spacing w:line="274" w:lineRule="exact"/>
              <w:jc w:val="left"/>
              <w:rPr>
                <w:rStyle w:val="FontStyle106"/>
                <w:sz w:val="24"/>
                <w:szCs w:val="24"/>
              </w:rPr>
            </w:pPr>
            <w:r w:rsidRPr="0018177E">
              <w:rPr>
                <w:rStyle w:val="FontStyle106"/>
                <w:sz w:val="24"/>
                <w:szCs w:val="24"/>
              </w:rPr>
              <w:lastRenderedPageBreak/>
              <w:t>- принятие решений:</w:t>
            </w:r>
          </w:p>
          <w:p w:rsidR="00567BCB" w:rsidRPr="0018177E" w:rsidRDefault="0073162C">
            <w:pPr>
              <w:pStyle w:val="Style23"/>
              <w:widowControl/>
              <w:tabs>
                <w:tab w:val="left" w:pos="254"/>
              </w:tabs>
              <w:spacing w:line="274" w:lineRule="exact"/>
              <w:rPr>
                <w:rStyle w:val="FontStyle107"/>
                <w:sz w:val="24"/>
                <w:szCs w:val="24"/>
              </w:rPr>
            </w:pPr>
            <w:r w:rsidRPr="0018177E">
              <w:rPr>
                <w:rStyle w:val="FontStyle107"/>
                <w:sz w:val="24"/>
                <w:szCs w:val="24"/>
              </w:rPr>
              <w:t>-</w:t>
            </w:r>
            <w:r w:rsidRPr="0018177E">
              <w:rPr>
                <w:rStyle w:val="FontStyle107"/>
                <w:sz w:val="24"/>
                <w:szCs w:val="24"/>
              </w:rPr>
              <w:tab/>
              <w:t>о допуске учащихся 9-х классов к государственной итоговой аттестации;</w:t>
            </w:r>
          </w:p>
          <w:p w:rsidR="00567BCB" w:rsidRPr="0018177E" w:rsidRDefault="0073162C">
            <w:pPr>
              <w:pStyle w:val="Style23"/>
              <w:widowControl/>
              <w:tabs>
                <w:tab w:val="left" w:pos="254"/>
              </w:tabs>
              <w:spacing w:line="274" w:lineRule="exact"/>
              <w:rPr>
                <w:rStyle w:val="FontStyle107"/>
                <w:sz w:val="24"/>
                <w:szCs w:val="24"/>
              </w:rPr>
            </w:pPr>
            <w:r w:rsidRPr="0018177E">
              <w:rPr>
                <w:rStyle w:val="FontStyle107"/>
                <w:sz w:val="24"/>
                <w:szCs w:val="24"/>
              </w:rPr>
              <w:t>-</w:t>
            </w:r>
            <w:r w:rsidRPr="0018177E">
              <w:rPr>
                <w:rStyle w:val="FontStyle107"/>
                <w:sz w:val="24"/>
                <w:szCs w:val="24"/>
              </w:rPr>
              <w:tab/>
              <w:t>о переводе учащихся в следующий класс;</w:t>
            </w:r>
          </w:p>
          <w:p w:rsidR="00567BCB" w:rsidRPr="0018177E" w:rsidRDefault="0073162C">
            <w:pPr>
              <w:pStyle w:val="Style23"/>
              <w:widowControl/>
              <w:tabs>
                <w:tab w:val="left" w:pos="254"/>
              </w:tabs>
              <w:spacing w:line="274" w:lineRule="exact"/>
              <w:rPr>
                <w:rStyle w:val="FontStyle107"/>
                <w:sz w:val="24"/>
                <w:szCs w:val="24"/>
              </w:rPr>
            </w:pPr>
            <w:r w:rsidRPr="0018177E">
              <w:rPr>
                <w:rStyle w:val="FontStyle107"/>
                <w:sz w:val="24"/>
                <w:szCs w:val="24"/>
              </w:rPr>
              <w:t>-</w:t>
            </w:r>
            <w:r w:rsidRPr="0018177E">
              <w:rPr>
                <w:rStyle w:val="FontStyle107"/>
                <w:sz w:val="24"/>
                <w:szCs w:val="24"/>
              </w:rPr>
              <w:tab/>
              <w:t>о награждении учащихся за успехи в обучении;</w:t>
            </w:r>
          </w:p>
          <w:p w:rsidR="00567BCB" w:rsidRPr="0018177E" w:rsidRDefault="0073162C">
            <w:pPr>
              <w:pStyle w:val="Style23"/>
              <w:widowControl/>
              <w:tabs>
                <w:tab w:val="left" w:pos="403"/>
              </w:tabs>
              <w:spacing w:line="274" w:lineRule="exact"/>
              <w:ind w:firstLine="5"/>
              <w:rPr>
                <w:rStyle w:val="FontStyle107"/>
                <w:sz w:val="24"/>
                <w:szCs w:val="24"/>
              </w:rPr>
            </w:pPr>
            <w:r w:rsidRPr="0018177E">
              <w:rPr>
                <w:rStyle w:val="FontStyle107"/>
                <w:sz w:val="24"/>
                <w:szCs w:val="24"/>
              </w:rPr>
              <w:t>-</w:t>
            </w:r>
            <w:r w:rsidRPr="0018177E">
              <w:rPr>
                <w:rStyle w:val="FontStyle107"/>
                <w:sz w:val="24"/>
                <w:szCs w:val="24"/>
              </w:rPr>
              <w:tab/>
              <w:t>о  завершении  общего  образования,   выпуске  и  выдаче учащимся документов о соответствующем уровне общего образования;</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w:t>
            </w:r>
            <w:r w:rsidRPr="0018177E">
              <w:rPr>
                <w:rStyle w:val="FontStyle107"/>
                <w:sz w:val="24"/>
                <w:szCs w:val="24"/>
              </w:rPr>
              <w:tab/>
              <w:t>об отчислении учащегося в соответствии с законодательством.</w:t>
            </w:r>
          </w:p>
        </w:tc>
      </w:tr>
      <w:tr w:rsidR="00567BCB" w:rsidRPr="0018177E">
        <w:tc>
          <w:tcPr>
            <w:tcW w:w="2943" w:type="dxa"/>
          </w:tcPr>
          <w:p w:rsidR="00567BCB" w:rsidRPr="0018177E" w:rsidRDefault="0073162C">
            <w:pPr>
              <w:pStyle w:val="Style18"/>
              <w:widowControl/>
              <w:spacing w:line="274" w:lineRule="exact"/>
              <w:rPr>
                <w:rStyle w:val="FontStyle106"/>
                <w:sz w:val="24"/>
                <w:szCs w:val="24"/>
              </w:rPr>
            </w:pPr>
            <w:r w:rsidRPr="0018177E">
              <w:rPr>
                <w:rStyle w:val="FontStyle106"/>
                <w:sz w:val="24"/>
                <w:szCs w:val="24"/>
              </w:rPr>
              <w:lastRenderedPageBreak/>
              <w:t>Общее собрание работников</w:t>
            </w:r>
          </w:p>
        </w:tc>
        <w:tc>
          <w:tcPr>
            <w:tcW w:w="6681" w:type="dxa"/>
          </w:tcPr>
          <w:p w:rsidR="00567BCB" w:rsidRPr="0018177E" w:rsidRDefault="0073162C">
            <w:pPr>
              <w:pStyle w:val="Style22"/>
              <w:widowControl/>
              <w:spacing w:line="278" w:lineRule="exact"/>
              <w:ind w:firstLine="5"/>
              <w:rPr>
                <w:rStyle w:val="FontStyle107"/>
                <w:sz w:val="24"/>
                <w:szCs w:val="24"/>
              </w:rPr>
            </w:pPr>
            <w:r w:rsidRPr="0018177E">
              <w:rPr>
                <w:rStyle w:val="FontStyle107"/>
                <w:sz w:val="24"/>
                <w:szCs w:val="24"/>
              </w:rPr>
              <w:t>-определение основных направлений деятельности Школы, перспектив ее развития;</w:t>
            </w:r>
          </w:p>
          <w:p w:rsidR="00567BCB" w:rsidRPr="0018177E" w:rsidRDefault="0073162C">
            <w:pPr>
              <w:pStyle w:val="Style22"/>
              <w:widowControl/>
              <w:spacing w:line="312" w:lineRule="exact"/>
              <w:ind w:firstLine="5"/>
              <w:rPr>
                <w:rStyle w:val="FontStyle107"/>
                <w:sz w:val="24"/>
                <w:szCs w:val="24"/>
              </w:rPr>
            </w:pPr>
            <w:r w:rsidRPr="0018177E">
              <w:rPr>
                <w:rStyle w:val="FontStyle107"/>
                <w:sz w:val="24"/>
                <w:szCs w:val="24"/>
              </w:rPr>
              <w:t>-принятие   коллективного   договора,   правил      внутреннего трудового распорядка Школы;</w:t>
            </w:r>
          </w:p>
          <w:p w:rsidR="00567BCB" w:rsidRPr="0018177E" w:rsidRDefault="0073162C">
            <w:pPr>
              <w:pStyle w:val="Style22"/>
              <w:widowControl/>
              <w:spacing w:line="278" w:lineRule="exact"/>
              <w:ind w:firstLine="5"/>
              <w:rPr>
                <w:rStyle w:val="FontStyle107"/>
                <w:sz w:val="24"/>
                <w:szCs w:val="24"/>
              </w:rPr>
            </w:pPr>
            <w:r w:rsidRPr="0018177E">
              <w:rPr>
                <w:rStyle w:val="FontStyle107"/>
                <w:sz w:val="24"/>
                <w:szCs w:val="24"/>
              </w:rPr>
              <w:t>-принятие рекомендаций по плану финансово-хозяйственной деятельности Школы, заслушивание отчета Директора Школы о его исполнении; -определение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567BCB" w:rsidRPr="0018177E" w:rsidRDefault="0073162C">
            <w:pPr>
              <w:pStyle w:val="Style22"/>
              <w:widowControl/>
              <w:spacing w:line="278" w:lineRule="exact"/>
              <w:ind w:firstLine="5"/>
              <w:rPr>
                <w:rStyle w:val="FontStyle107"/>
                <w:sz w:val="24"/>
                <w:szCs w:val="24"/>
              </w:rPr>
            </w:pPr>
            <w:r w:rsidRPr="0018177E">
              <w:rPr>
                <w:rStyle w:val="FontStyle107"/>
                <w:sz w:val="24"/>
                <w:szCs w:val="24"/>
              </w:rPr>
              <w:t>-избрание кандидатур от коллектива в общественные организации и органы управления, комиссии;</w:t>
            </w:r>
          </w:p>
          <w:p w:rsidR="00567BCB" w:rsidRPr="0018177E" w:rsidRDefault="0073162C">
            <w:pPr>
              <w:pStyle w:val="Style23"/>
              <w:widowControl/>
              <w:tabs>
                <w:tab w:val="left" w:pos="254"/>
              </w:tabs>
              <w:spacing w:line="278" w:lineRule="exact"/>
              <w:rPr>
                <w:rStyle w:val="FontStyle107"/>
                <w:sz w:val="24"/>
                <w:szCs w:val="24"/>
              </w:rPr>
            </w:pPr>
            <w:r w:rsidRPr="0018177E">
              <w:rPr>
                <w:rStyle w:val="FontStyle107"/>
                <w:sz w:val="24"/>
                <w:szCs w:val="24"/>
              </w:rPr>
              <w:t>-</w:t>
            </w:r>
            <w:r w:rsidRPr="0018177E">
              <w:rPr>
                <w:rStyle w:val="FontStyle107"/>
                <w:sz w:val="24"/>
                <w:szCs w:val="24"/>
              </w:rPr>
              <w:tab/>
              <w:t>выдвижение кандидатур работников Школы к награждению;</w:t>
            </w:r>
          </w:p>
          <w:p w:rsidR="00567BCB" w:rsidRPr="0018177E" w:rsidRDefault="0073162C">
            <w:pPr>
              <w:pStyle w:val="Style23"/>
              <w:widowControl/>
              <w:tabs>
                <w:tab w:val="left" w:pos="254"/>
              </w:tabs>
              <w:spacing w:line="278" w:lineRule="exact"/>
              <w:rPr>
                <w:rStyle w:val="FontStyle107"/>
                <w:sz w:val="24"/>
                <w:szCs w:val="24"/>
              </w:rPr>
            </w:pPr>
            <w:r w:rsidRPr="0018177E">
              <w:rPr>
                <w:rStyle w:val="FontStyle107"/>
                <w:sz w:val="24"/>
                <w:szCs w:val="24"/>
              </w:rPr>
              <w:t>-</w:t>
            </w:r>
            <w:r w:rsidRPr="0018177E">
              <w:rPr>
                <w:rStyle w:val="FontStyle107"/>
                <w:sz w:val="24"/>
                <w:szCs w:val="24"/>
              </w:rPr>
              <w:tab/>
              <w:t>внесение предложений по совершенствованию работы администрации;</w:t>
            </w:r>
          </w:p>
          <w:p w:rsidR="00567BCB" w:rsidRPr="0018177E" w:rsidRDefault="0073162C">
            <w:pPr>
              <w:pStyle w:val="Style23"/>
              <w:widowControl/>
              <w:tabs>
                <w:tab w:val="left" w:pos="254"/>
              </w:tabs>
              <w:spacing w:line="312" w:lineRule="exact"/>
              <w:rPr>
                <w:rStyle w:val="FontStyle107"/>
                <w:sz w:val="24"/>
                <w:szCs w:val="24"/>
              </w:rPr>
            </w:pPr>
            <w:r w:rsidRPr="0018177E">
              <w:rPr>
                <w:rStyle w:val="FontStyle107"/>
                <w:sz w:val="24"/>
                <w:szCs w:val="24"/>
              </w:rPr>
              <w:t>-</w:t>
            </w:r>
            <w:r w:rsidRPr="0018177E">
              <w:rPr>
                <w:rStyle w:val="FontStyle107"/>
                <w:sz w:val="24"/>
                <w:szCs w:val="24"/>
              </w:rPr>
              <w:tab/>
              <w:t>решение вопросов подготовки к летнему отдыху детей.</w:t>
            </w:r>
          </w:p>
          <w:p w:rsidR="00567BCB" w:rsidRPr="0018177E" w:rsidRDefault="00567BCB">
            <w:pPr>
              <w:pStyle w:val="Style22"/>
              <w:widowControl/>
              <w:spacing w:line="274" w:lineRule="exact"/>
              <w:rPr>
                <w:rStyle w:val="FontStyle107"/>
                <w:sz w:val="24"/>
                <w:szCs w:val="24"/>
              </w:rPr>
            </w:pPr>
          </w:p>
          <w:p w:rsidR="00567BCB" w:rsidRPr="0018177E" w:rsidRDefault="00567BCB" w:rsidP="00E574FA">
            <w:pPr>
              <w:pStyle w:val="Style23"/>
              <w:widowControl/>
              <w:tabs>
                <w:tab w:val="left" w:pos="355"/>
              </w:tabs>
              <w:spacing w:line="274" w:lineRule="exact"/>
              <w:ind w:firstLine="5"/>
              <w:rPr>
                <w:rStyle w:val="FontStyle107"/>
                <w:sz w:val="24"/>
                <w:szCs w:val="24"/>
              </w:rPr>
            </w:pPr>
          </w:p>
        </w:tc>
      </w:tr>
    </w:tbl>
    <w:p w:rsidR="00567BCB" w:rsidRPr="0018177E" w:rsidRDefault="0073162C">
      <w:pPr>
        <w:pStyle w:val="Style13"/>
        <w:widowControl/>
        <w:tabs>
          <w:tab w:val="left" w:pos="202"/>
        </w:tabs>
        <w:spacing w:line="274" w:lineRule="exact"/>
        <w:rPr>
          <w:rStyle w:val="FontStyle107"/>
          <w:sz w:val="24"/>
          <w:szCs w:val="24"/>
        </w:rPr>
      </w:pPr>
      <w:r w:rsidRPr="0018177E">
        <w:rPr>
          <w:rStyle w:val="FontStyle107"/>
          <w:sz w:val="24"/>
          <w:szCs w:val="24"/>
        </w:rPr>
        <w:t xml:space="preserve">Для осуществления учебно – методическоймработы в Школе создано три предметных методических </w:t>
      </w:r>
    </w:p>
    <w:p w:rsidR="00567BCB" w:rsidRPr="0018177E" w:rsidRDefault="0073162C">
      <w:pPr>
        <w:pStyle w:val="Style13"/>
        <w:widowControl/>
        <w:tabs>
          <w:tab w:val="left" w:pos="202"/>
        </w:tabs>
        <w:spacing w:line="274" w:lineRule="exact"/>
        <w:rPr>
          <w:rStyle w:val="FontStyle107"/>
          <w:sz w:val="24"/>
          <w:szCs w:val="24"/>
        </w:rPr>
      </w:pPr>
      <w:r w:rsidRPr="0018177E">
        <w:rPr>
          <w:rStyle w:val="FontStyle107"/>
          <w:sz w:val="24"/>
          <w:szCs w:val="24"/>
        </w:rPr>
        <w:t>объединения:</w:t>
      </w:r>
    </w:p>
    <w:p w:rsidR="00567BCB" w:rsidRPr="0018177E" w:rsidRDefault="0073162C">
      <w:pPr>
        <w:pStyle w:val="Style13"/>
        <w:widowControl/>
        <w:numPr>
          <w:ilvl w:val="0"/>
          <w:numId w:val="14"/>
        </w:numPr>
        <w:tabs>
          <w:tab w:val="left" w:pos="202"/>
        </w:tabs>
        <w:spacing w:line="274" w:lineRule="exact"/>
        <w:rPr>
          <w:rStyle w:val="FontStyle107"/>
          <w:sz w:val="24"/>
          <w:szCs w:val="24"/>
        </w:rPr>
      </w:pPr>
      <w:r w:rsidRPr="0018177E">
        <w:rPr>
          <w:rStyle w:val="FontStyle107"/>
          <w:sz w:val="24"/>
          <w:szCs w:val="24"/>
        </w:rPr>
        <w:t>общих гуманитарных дисциплин;</w:t>
      </w:r>
    </w:p>
    <w:p w:rsidR="00567BCB" w:rsidRPr="0018177E" w:rsidRDefault="0073162C">
      <w:pPr>
        <w:pStyle w:val="Style13"/>
        <w:widowControl/>
        <w:numPr>
          <w:ilvl w:val="0"/>
          <w:numId w:val="14"/>
        </w:numPr>
        <w:tabs>
          <w:tab w:val="left" w:pos="202"/>
        </w:tabs>
        <w:spacing w:line="274" w:lineRule="exact"/>
        <w:rPr>
          <w:rStyle w:val="FontStyle107"/>
          <w:sz w:val="24"/>
          <w:szCs w:val="24"/>
        </w:rPr>
      </w:pPr>
      <w:r w:rsidRPr="0018177E">
        <w:rPr>
          <w:rStyle w:val="FontStyle107"/>
          <w:sz w:val="24"/>
          <w:szCs w:val="24"/>
        </w:rPr>
        <w:t>естественнонаучных и математических дисциплин;</w:t>
      </w:r>
    </w:p>
    <w:p w:rsidR="00567BCB" w:rsidRPr="0018177E" w:rsidRDefault="0073162C">
      <w:pPr>
        <w:pStyle w:val="Style13"/>
        <w:widowControl/>
        <w:numPr>
          <w:ilvl w:val="0"/>
          <w:numId w:val="14"/>
        </w:numPr>
        <w:tabs>
          <w:tab w:val="left" w:pos="202"/>
        </w:tabs>
        <w:spacing w:line="274" w:lineRule="exact"/>
        <w:rPr>
          <w:rStyle w:val="FontStyle107"/>
          <w:sz w:val="24"/>
          <w:szCs w:val="24"/>
        </w:rPr>
      </w:pPr>
      <w:r w:rsidRPr="0018177E">
        <w:rPr>
          <w:rStyle w:val="FontStyle107"/>
          <w:sz w:val="24"/>
          <w:szCs w:val="24"/>
        </w:rPr>
        <w:t>объединение педагогов начального образования.</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Также создано методическое объединение классных руководителей.</w:t>
      </w:r>
    </w:p>
    <w:p w:rsidR="00567BCB" w:rsidRPr="0018177E" w:rsidRDefault="0073162C">
      <w:pPr>
        <w:pStyle w:val="Style37"/>
        <w:widowControl/>
        <w:ind w:right="5"/>
        <w:rPr>
          <w:rStyle w:val="FontStyle107"/>
          <w:sz w:val="24"/>
          <w:szCs w:val="24"/>
        </w:rPr>
      </w:pPr>
      <w:r w:rsidRPr="0018177E">
        <w:rPr>
          <w:rStyle w:val="FontStyle107"/>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 Совет отцов.</w:t>
      </w:r>
    </w:p>
    <w:p w:rsidR="00567BCB" w:rsidRPr="0018177E" w:rsidRDefault="0073162C">
      <w:pPr>
        <w:pStyle w:val="Style37"/>
        <w:widowControl/>
        <w:ind w:right="10" w:firstLine="245"/>
        <w:rPr>
          <w:rStyle w:val="FontStyle107"/>
          <w:sz w:val="24"/>
          <w:szCs w:val="24"/>
        </w:rPr>
      </w:pPr>
      <w:r w:rsidRPr="0018177E">
        <w:rPr>
          <w:rStyle w:val="FontStyle107"/>
          <w:sz w:val="24"/>
          <w:szCs w:val="24"/>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Школе создается Комиссия по урегулированию споров между участниками образовательных отношений.</w:t>
      </w:r>
    </w:p>
    <w:p w:rsidR="00567BCB" w:rsidRPr="0018177E" w:rsidRDefault="0073162C">
      <w:pPr>
        <w:pStyle w:val="Style37"/>
        <w:widowControl/>
        <w:ind w:firstLine="240"/>
        <w:rPr>
          <w:rStyle w:val="FontStyle107"/>
          <w:sz w:val="24"/>
          <w:szCs w:val="24"/>
        </w:rPr>
      </w:pPr>
      <w:r w:rsidRPr="0018177E">
        <w:rPr>
          <w:rStyle w:val="FontStyle106"/>
          <w:sz w:val="24"/>
          <w:szCs w:val="24"/>
        </w:rPr>
        <w:t xml:space="preserve">Комиссия по урегулированию споров </w:t>
      </w:r>
      <w:r w:rsidRPr="0018177E">
        <w:rPr>
          <w:rStyle w:val="FontStyle107"/>
          <w:sz w:val="24"/>
          <w:szCs w:val="24"/>
        </w:rPr>
        <w:t>между участниками образовательных отношений создается из равного числа представителей совершеннолетних учащихся, родителей (законных представителей) несовершеннолетних учащихся, работников Школы.</w:t>
      </w:r>
    </w:p>
    <w:p w:rsidR="00567BCB" w:rsidRPr="0018177E" w:rsidRDefault="00567BCB">
      <w:pPr>
        <w:pStyle w:val="Style18"/>
        <w:widowControl/>
        <w:spacing w:line="274" w:lineRule="exact"/>
        <w:rPr>
          <w:rStyle w:val="FontStyle107"/>
          <w:sz w:val="24"/>
          <w:szCs w:val="24"/>
        </w:rPr>
      </w:pPr>
    </w:p>
    <w:p w:rsidR="00567BCB" w:rsidRPr="0018177E" w:rsidRDefault="0073162C">
      <w:pPr>
        <w:pStyle w:val="Style37"/>
        <w:widowControl/>
        <w:rPr>
          <w:rStyle w:val="FontStyle107"/>
          <w:sz w:val="24"/>
          <w:szCs w:val="24"/>
        </w:rPr>
      </w:pPr>
      <w:r w:rsidRPr="0018177E">
        <w:rPr>
          <w:rStyle w:val="FontStyle107"/>
          <w:sz w:val="24"/>
          <w:szCs w:val="24"/>
        </w:rPr>
        <w:lastRenderedPageBreak/>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567BCB" w:rsidRPr="0018177E" w:rsidRDefault="0073162C">
      <w:pPr>
        <w:pStyle w:val="Style41"/>
        <w:widowControl/>
        <w:spacing w:line="274" w:lineRule="exact"/>
        <w:rPr>
          <w:rStyle w:val="FontStyle107"/>
          <w:sz w:val="24"/>
          <w:szCs w:val="24"/>
        </w:rPr>
      </w:pPr>
      <w:r w:rsidRPr="0018177E">
        <w:rPr>
          <w:rStyle w:val="FontStyle106"/>
          <w:sz w:val="24"/>
          <w:szCs w:val="24"/>
        </w:rPr>
        <w:t xml:space="preserve">В ОУ создана Служба школьной медиации. </w:t>
      </w:r>
      <w:r w:rsidRPr="0018177E">
        <w:rPr>
          <w:rStyle w:val="FontStyle107"/>
          <w:sz w:val="24"/>
          <w:szCs w:val="24"/>
        </w:rPr>
        <w:t xml:space="preserve">(Приказ № 1-67 от 02 сентября 2020 года). Также разработан Паспорт, Положение и План работы школьной службы медиации. </w:t>
      </w:r>
      <w:r w:rsidRPr="0018177E">
        <w:rPr>
          <w:rStyle w:val="FontStyle106"/>
          <w:sz w:val="24"/>
          <w:szCs w:val="24"/>
        </w:rPr>
        <w:t xml:space="preserve">Управленческий аппарат </w:t>
      </w:r>
      <w:r w:rsidRPr="0018177E">
        <w:rPr>
          <w:rStyle w:val="FontStyle107"/>
          <w:sz w:val="24"/>
          <w:szCs w:val="24"/>
        </w:rPr>
        <w:t>сформирован, распределены функциональные обязанности между членами администрации, регламентируемые приказом по «Нижнесмородинская ООШ».</w:t>
      </w:r>
    </w:p>
    <w:p w:rsidR="00567BCB" w:rsidRPr="0018177E" w:rsidRDefault="0073162C">
      <w:pPr>
        <w:pStyle w:val="Style41"/>
        <w:widowControl/>
        <w:spacing w:line="274" w:lineRule="exact"/>
        <w:ind w:right="677" w:firstLine="0"/>
        <w:jc w:val="right"/>
        <w:rPr>
          <w:rStyle w:val="FontStyle106"/>
          <w:sz w:val="24"/>
          <w:szCs w:val="24"/>
        </w:rPr>
      </w:pPr>
      <w:r w:rsidRPr="0018177E">
        <w:rPr>
          <w:rStyle w:val="FontStyle107"/>
          <w:sz w:val="24"/>
          <w:szCs w:val="24"/>
        </w:rPr>
        <w:t xml:space="preserve">С 1   сентября 2022 года введена должность  </w:t>
      </w:r>
      <w:r w:rsidRPr="0018177E">
        <w:rPr>
          <w:rStyle w:val="FontStyle106"/>
          <w:sz w:val="24"/>
          <w:szCs w:val="24"/>
        </w:rPr>
        <w:t>советника директора по воспитанию</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и взаимодействию с детскими общественными объединениями. Функции советника по воспитанию:</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-участвует в разработке и реализации рабочей программы и календарного плана воспитательной работы в школе;</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-привлекает педагогов, обучающихся и их родителей в проектирование рабочих программ воспитания;</w:t>
      </w:r>
    </w:p>
    <w:p w:rsidR="00567BCB" w:rsidRPr="0018177E" w:rsidRDefault="0073162C">
      <w:pPr>
        <w:pStyle w:val="Style15"/>
        <w:widowControl/>
        <w:spacing w:line="274" w:lineRule="exact"/>
        <w:ind w:left="206"/>
        <w:jc w:val="left"/>
        <w:rPr>
          <w:rStyle w:val="FontStyle107"/>
          <w:sz w:val="24"/>
          <w:szCs w:val="24"/>
        </w:rPr>
      </w:pPr>
      <w:r w:rsidRPr="0018177E">
        <w:rPr>
          <w:rStyle w:val="FontStyle107"/>
          <w:sz w:val="24"/>
          <w:szCs w:val="24"/>
        </w:rPr>
        <w:t>-вовлекает учащихся в творческую деятельность по основным направлениям воспитания; -анализирует результаты рабочих программ воспитания; -организовывает отдых и занятость обучающихся в каникулярный период; -участвует в работе педагогических, методических советов;</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-помогает готовить и проводить родительские собрания, оздоровительные, воспитательные и иные мероприятия, которые предусмотрены образовательной программой школы;</w:t>
      </w:r>
    </w:p>
    <w:p w:rsidR="00567BCB" w:rsidRPr="0018177E" w:rsidRDefault="0073162C">
      <w:pPr>
        <w:pStyle w:val="Style41"/>
        <w:widowControl/>
        <w:spacing w:line="274" w:lineRule="exact"/>
        <w:ind w:left="206" w:firstLine="0"/>
        <w:rPr>
          <w:rStyle w:val="FontStyle107"/>
          <w:sz w:val="24"/>
          <w:szCs w:val="24"/>
        </w:rPr>
      </w:pPr>
      <w:r w:rsidRPr="0018177E">
        <w:rPr>
          <w:rStyle w:val="FontStyle107"/>
          <w:sz w:val="24"/>
          <w:szCs w:val="24"/>
        </w:rPr>
        <w:t>-координирует деятельность различных детских общественных объединений.</w:t>
      </w:r>
    </w:p>
    <w:p w:rsidR="00567BCB" w:rsidRPr="0018177E" w:rsidRDefault="0073162C">
      <w:pPr>
        <w:pStyle w:val="Style41"/>
        <w:widowControl/>
        <w:spacing w:before="5" w:line="274" w:lineRule="exact"/>
        <w:ind w:firstLine="120"/>
        <w:jc w:val="both"/>
        <w:rPr>
          <w:rStyle w:val="FontStyle107"/>
          <w:sz w:val="24"/>
          <w:szCs w:val="24"/>
        </w:rPr>
      </w:pPr>
      <w:r w:rsidRPr="0018177E">
        <w:rPr>
          <w:rStyle w:val="FontStyle107"/>
          <w:sz w:val="24"/>
          <w:szCs w:val="24"/>
        </w:rPr>
        <w:t>В школе разработана должностная инструкция советника по воспитанию. Составлен план работы советника. Большая часть воспитательной работы реализуется советником во взаимодействии с вожатой, заместителем директора по ВР.</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567BCB" w:rsidRPr="0018177E" w:rsidRDefault="00567BCB">
      <w:pPr>
        <w:widowControl/>
        <w:spacing w:after="10" w:line="1" w:lineRule="exact"/>
      </w:pPr>
    </w:p>
    <w:tbl>
      <w:tblPr>
        <w:tblW w:w="0" w:type="auto"/>
        <w:tblInd w:w="-438" w:type="dxa"/>
        <w:tblLayout w:type="fixed"/>
        <w:tblCellMar>
          <w:left w:w="40" w:type="dxa"/>
          <w:right w:w="40" w:type="dxa"/>
        </w:tblCellMar>
        <w:tblLook w:val="04A0"/>
      </w:tblPr>
      <w:tblGrid>
        <w:gridCol w:w="701"/>
        <w:gridCol w:w="2069"/>
        <w:gridCol w:w="1656"/>
        <w:gridCol w:w="1386"/>
        <w:gridCol w:w="1585"/>
        <w:gridCol w:w="1440"/>
        <w:gridCol w:w="1373"/>
      </w:tblGrid>
      <w:tr w:rsidR="00567BCB" w:rsidRPr="0018177E">
        <w:tc>
          <w:tcPr>
            <w:tcW w:w="701" w:type="dxa"/>
            <w:tcBorders>
              <w:top w:val="single" w:sz="6" w:space="0" w:color="auto"/>
              <w:left w:val="single" w:sz="6" w:space="0" w:color="auto"/>
              <w:bottom w:val="nil"/>
              <w:right w:val="single" w:sz="6" w:space="0" w:color="auto"/>
            </w:tcBorders>
          </w:tcPr>
          <w:p w:rsidR="00567BCB" w:rsidRPr="0018177E" w:rsidRDefault="0073162C">
            <w:pPr>
              <w:pStyle w:val="Style50"/>
              <w:widowControl/>
              <w:jc w:val="left"/>
              <w:rPr>
                <w:rStyle w:val="FontStyle107"/>
                <w:sz w:val="24"/>
                <w:szCs w:val="24"/>
              </w:rPr>
            </w:pPr>
            <w:r w:rsidRPr="0018177E">
              <w:rPr>
                <w:rStyle w:val="FontStyle107"/>
                <w:sz w:val="24"/>
                <w:szCs w:val="24"/>
              </w:rPr>
              <w:t>№п/</w:t>
            </w:r>
          </w:p>
        </w:tc>
        <w:tc>
          <w:tcPr>
            <w:tcW w:w="2069" w:type="dxa"/>
            <w:tcBorders>
              <w:top w:val="single" w:sz="6" w:space="0" w:color="auto"/>
              <w:left w:val="single" w:sz="6" w:space="0" w:color="auto"/>
              <w:bottom w:val="nil"/>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Административная</w:t>
            </w:r>
          </w:p>
        </w:tc>
        <w:tc>
          <w:tcPr>
            <w:tcW w:w="1656" w:type="dxa"/>
            <w:tcBorders>
              <w:top w:val="single" w:sz="6" w:space="0" w:color="auto"/>
              <w:left w:val="single" w:sz="6" w:space="0" w:color="auto"/>
              <w:bottom w:val="nil"/>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Ф.И.О.</w:t>
            </w:r>
          </w:p>
        </w:tc>
        <w:tc>
          <w:tcPr>
            <w:tcW w:w="1386" w:type="dxa"/>
            <w:tcBorders>
              <w:top w:val="single" w:sz="6" w:space="0" w:color="auto"/>
              <w:left w:val="single" w:sz="6" w:space="0" w:color="auto"/>
              <w:bottom w:val="nil"/>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Образование</w:t>
            </w:r>
          </w:p>
        </w:tc>
        <w:tc>
          <w:tcPr>
            <w:tcW w:w="1585" w:type="dxa"/>
            <w:tcBorders>
              <w:top w:val="single" w:sz="6" w:space="0" w:color="auto"/>
              <w:left w:val="single" w:sz="6" w:space="0" w:color="auto"/>
              <w:bottom w:val="nil"/>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Стаж</w:t>
            </w:r>
          </w:p>
        </w:tc>
        <w:tc>
          <w:tcPr>
            <w:tcW w:w="1440" w:type="dxa"/>
            <w:tcBorders>
              <w:top w:val="single" w:sz="6" w:space="0" w:color="auto"/>
              <w:left w:val="single" w:sz="6" w:space="0" w:color="auto"/>
              <w:bottom w:val="nil"/>
              <w:right w:val="single" w:sz="6" w:space="0" w:color="auto"/>
            </w:tcBorders>
          </w:tcPr>
          <w:p w:rsidR="00567BCB" w:rsidRPr="0018177E" w:rsidRDefault="0073162C">
            <w:pPr>
              <w:pStyle w:val="Style50"/>
              <w:widowControl/>
              <w:ind w:left="355"/>
              <w:jc w:val="left"/>
              <w:rPr>
                <w:rStyle w:val="FontStyle107"/>
                <w:sz w:val="24"/>
                <w:szCs w:val="24"/>
              </w:rPr>
            </w:pPr>
            <w:r w:rsidRPr="0018177E">
              <w:rPr>
                <w:rStyle w:val="FontStyle107"/>
                <w:sz w:val="24"/>
                <w:szCs w:val="24"/>
              </w:rPr>
              <w:t>Стаж</w:t>
            </w:r>
          </w:p>
        </w:tc>
        <w:tc>
          <w:tcPr>
            <w:tcW w:w="1373" w:type="dxa"/>
            <w:tcBorders>
              <w:top w:val="single" w:sz="6" w:space="0" w:color="auto"/>
              <w:left w:val="single" w:sz="6" w:space="0" w:color="auto"/>
              <w:bottom w:val="nil"/>
              <w:right w:val="single" w:sz="6" w:space="0" w:color="auto"/>
            </w:tcBorders>
          </w:tcPr>
          <w:p w:rsidR="00567BCB" w:rsidRPr="0018177E" w:rsidRDefault="0073162C">
            <w:pPr>
              <w:pStyle w:val="Style50"/>
              <w:widowControl/>
              <w:jc w:val="left"/>
              <w:rPr>
                <w:rStyle w:val="FontStyle107"/>
                <w:sz w:val="24"/>
                <w:szCs w:val="24"/>
              </w:rPr>
            </w:pPr>
            <w:r w:rsidRPr="0018177E">
              <w:rPr>
                <w:rStyle w:val="FontStyle107"/>
                <w:sz w:val="24"/>
                <w:szCs w:val="24"/>
              </w:rPr>
              <w:t>Квалифика</w:t>
            </w:r>
          </w:p>
        </w:tc>
      </w:tr>
      <w:tr w:rsidR="00567BCB" w:rsidRPr="0018177E">
        <w:tc>
          <w:tcPr>
            <w:tcW w:w="701" w:type="dxa"/>
            <w:tcBorders>
              <w:top w:val="nil"/>
              <w:left w:val="single" w:sz="6" w:space="0" w:color="auto"/>
              <w:bottom w:val="single" w:sz="6" w:space="0" w:color="auto"/>
              <w:right w:val="single" w:sz="6" w:space="0" w:color="auto"/>
            </w:tcBorders>
          </w:tcPr>
          <w:p w:rsidR="00567BCB" w:rsidRPr="0018177E" w:rsidRDefault="0073162C">
            <w:pPr>
              <w:pStyle w:val="Style50"/>
              <w:widowControl/>
              <w:ind w:right="202"/>
              <w:jc w:val="right"/>
              <w:rPr>
                <w:rStyle w:val="FontStyle107"/>
                <w:sz w:val="24"/>
                <w:szCs w:val="24"/>
              </w:rPr>
            </w:pPr>
            <w:r w:rsidRPr="0018177E">
              <w:rPr>
                <w:rStyle w:val="FontStyle107"/>
                <w:sz w:val="24"/>
                <w:szCs w:val="24"/>
              </w:rPr>
              <w:t>п</w:t>
            </w:r>
          </w:p>
        </w:tc>
        <w:tc>
          <w:tcPr>
            <w:tcW w:w="2069" w:type="dxa"/>
            <w:tcBorders>
              <w:top w:val="nil"/>
              <w:left w:val="single" w:sz="6" w:space="0" w:color="auto"/>
              <w:bottom w:val="single" w:sz="6" w:space="0" w:color="auto"/>
              <w:right w:val="single" w:sz="6" w:space="0" w:color="auto"/>
            </w:tcBorders>
          </w:tcPr>
          <w:p w:rsidR="00567BCB" w:rsidRPr="0018177E" w:rsidRDefault="0073162C">
            <w:pPr>
              <w:pStyle w:val="Style50"/>
              <w:widowControl/>
              <w:ind w:left="245"/>
              <w:jc w:val="left"/>
              <w:rPr>
                <w:rStyle w:val="FontStyle107"/>
                <w:sz w:val="24"/>
                <w:szCs w:val="24"/>
              </w:rPr>
            </w:pPr>
            <w:r w:rsidRPr="0018177E">
              <w:rPr>
                <w:rStyle w:val="FontStyle107"/>
                <w:sz w:val="24"/>
                <w:szCs w:val="24"/>
              </w:rPr>
              <w:t>должность</w:t>
            </w:r>
          </w:p>
        </w:tc>
        <w:tc>
          <w:tcPr>
            <w:tcW w:w="1656" w:type="dxa"/>
            <w:tcBorders>
              <w:top w:val="nil"/>
              <w:left w:val="single" w:sz="6" w:space="0" w:color="auto"/>
              <w:bottom w:val="single" w:sz="6" w:space="0" w:color="auto"/>
              <w:right w:val="single" w:sz="6" w:space="0" w:color="auto"/>
            </w:tcBorders>
          </w:tcPr>
          <w:p w:rsidR="00567BCB" w:rsidRPr="0018177E" w:rsidRDefault="00567BCB">
            <w:pPr>
              <w:pStyle w:val="Style24"/>
              <w:widowControl/>
            </w:pPr>
          </w:p>
        </w:tc>
        <w:tc>
          <w:tcPr>
            <w:tcW w:w="1386" w:type="dxa"/>
            <w:tcBorders>
              <w:top w:val="nil"/>
              <w:left w:val="single" w:sz="6" w:space="0" w:color="auto"/>
              <w:bottom w:val="single" w:sz="6" w:space="0" w:color="auto"/>
              <w:right w:val="single" w:sz="6" w:space="0" w:color="auto"/>
            </w:tcBorders>
          </w:tcPr>
          <w:p w:rsidR="00567BCB" w:rsidRPr="0018177E" w:rsidRDefault="00567BCB">
            <w:pPr>
              <w:pStyle w:val="Style50"/>
              <w:widowControl/>
              <w:rPr>
                <w:rStyle w:val="FontStyle107"/>
                <w:sz w:val="24"/>
                <w:szCs w:val="24"/>
              </w:rPr>
            </w:pPr>
          </w:p>
        </w:tc>
        <w:tc>
          <w:tcPr>
            <w:tcW w:w="1585" w:type="dxa"/>
            <w:tcBorders>
              <w:top w:val="nil"/>
              <w:left w:val="single" w:sz="6" w:space="0" w:color="auto"/>
              <w:bottom w:val="single" w:sz="6" w:space="0" w:color="auto"/>
              <w:right w:val="single" w:sz="6" w:space="0" w:color="auto"/>
            </w:tcBorders>
          </w:tcPr>
          <w:p w:rsidR="00567BCB" w:rsidRPr="0018177E" w:rsidRDefault="0073162C">
            <w:pPr>
              <w:pStyle w:val="Style50"/>
              <w:widowControl/>
              <w:spacing w:line="274" w:lineRule="exact"/>
              <w:rPr>
                <w:rStyle w:val="FontStyle107"/>
                <w:sz w:val="24"/>
                <w:szCs w:val="24"/>
              </w:rPr>
            </w:pPr>
            <w:r w:rsidRPr="0018177E">
              <w:rPr>
                <w:rStyle w:val="FontStyle107"/>
                <w:sz w:val="24"/>
                <w:szCs w:val="24"/>
              </w:rPr>
              <w:t>педагогический</w:t>
            </w:r>
          </w:p>
        </w:tc>
        <w:tc>
          <w:tcPr>
            <w:tcW w:w="1440" w:type="dxa"/>
            <w:tcBorders>
              <w:top w:val="nil"/>
              <w:left w:val="single" w:sz="6" w:space="0" w:color="auto"/>
              <w:bottom w:val="single" w:sz="6" w:space="0" w:color="auto"/>
              <w:right w:val="single" w:sz="6" w:space="0" w:color="auto"/>
            </w:tcBorders>
          </w:tcPr>
          <w:p w:rsidR="00567BCB" w:rsidRPr="0018177E" w:rsidRDefault="0073162C">
            <w:pPr>
              <w:pStyle w:val="Style74"/>
              <w:widowControl/>
              <w:spacing w:line="274" w:lineRule="exact"/>
              <w:ind w:left="336"/>
              <w:rPr>
                <w:rStyle w:val="FontStyle107"/>
                <w:sz w:val="24"/>
                <w:szCs w:val="24"/>
              </w:rPr>
            </w:pPr>
            <w:r w:rsidRPr="0018177E">
              <w:rPr>
                <w:rStyle w:val="FontStyle107"/>
                <w:sz w:val="24"/>
                <w:szCs w:val="24"/>
              </w:rPr>
              <w:t>администрат ивной работы</w:t>
            </w:r>
          </w:p>
        </w:tc>
        <w:tc>
          <w:tcPr>
            <w:tcW w:w="1373" w:type="dxa"/>
            <w:tcBorders>
              <w:top w:val="nil"/>
              <w:left w:val="single" w:sz="6" w:space="0" w:color="auto"/>
              <w:bottom w:val="single" w:sz="6" w:space="0" w:color="auto"/>
              <w:right w:val="single" w:sz="6" w:space="0" w:color="auto"/>
            </w:tcBorders>
          </w:tcPr>
          <w:p w:rsidR="00567BCB" w:rsidRPr="0018177E" w:rsidRDefault="0073162C">
            <w:pPr>
              <w:pStyle w:val="Style50"/>
              <w:widowControl/>
              <w:spacing w:line="274" w:lineRule="exact"/>
              <w:jc w:val="left"/>
              <w:rPr>
                <w:rStyle w:val="FontStyle107"/>
                <w:sz w:val="24"/>
                <w:szCs w:val="24"/>
              </w:rPr>
            </w:pPr>
            <w:r w:rsidRPr="0018177E">
              <w:rPr>
                <w:rStyle w:val="FontStyle107"/>
                <w:sz w:val="24"/>
                <w:szCs w:val="24"/>
              </w:rPr>
              <w:t>ционная категория</w:t>
            </w:r>
          </w:p>
        </w:tc>
      </w:tr>
      <w:tr w:rsidR="00567BCB" w:rsidRPr="0018177E">
        <w:tc>
          <w:tcPr>
            <w:tcW w:w="70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187"/>
              <w:jc w:val="right"/>
              <w:rPr>
                <w:rStyle w:val="FontStyle107"/>
                <w:sz w:val="24"/>
                <w:szCs w:val="24"/>
              </w:rPr>
            </w:pPr>
            <w:r w:rsidRPr="0018177E">
              <w:rPr>
                <w:rStyle w:val="FontStyle107"/>
                <w:sz w:val="24"/>
                <w:szCs w:val="24"/>
              </w:rPr>
              <w:t>1</w:t>
            </w:r>
          </w:p>
        </w:tc>
        <w:tc>
          <w:tcPr>
            <w:tcW w:w="20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Директор школы</w:t>
            </w:r>
          </w:p>
        </w:tc>
        <w:tc>
          <w:tcPr>
            <w:tcW w:w="165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Золотухина</w:t>
            </w:r>
          </w:p>
          <w:p w:rsidR="00567BCB" w:rsidRPr="0018177E" w:rsidRDefault="0073162C">
            <w:pPr>
              <w:pStyle w:val="Style60"/>
              <w:widowControl/>
              <w:jc w:val="center"/>
              <w:rPr>
                <w:rStyle w:val="FontStyle100"/>
              </w:rPr>
            </w:pPr>
            <w:r w:rsidRPr="0018177E">
              <w:rPr>
                <w:rStyle w:val="FontStyle100"/>
              </w:rPr>
              <w:t>Е.Н.</w:t>
            </w:r>
          </w:p>
        </w:tc>
        <w:tc>
          <w:tcPr>
            <w:tcW w:w="138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высшее</w:t>
            </w:r>
          </w:p>
        </w:tc>
        <w:tc>
          <w:tcPr>
            <w:tcW w:w="158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34 года</w:t>
            </w:r>
          </w:p>
        </w:tc>
        <w:tc>
          <w:tcPr>
            <w:tcW w:w="14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259"/>
              <w:jc w:val="left"/>
              <w:rPr>
                <w:rStyle w:val="FontStyle107"/>
                <w:sz w:val="24"/>
                <w:szCs w:val="24"/>
              </w:rPr>
            </w:pPr>
            <w:r w:rsidRPr="0018177E">
              <w:rPr>
                <w:rStyle w:val="FontStyle107"/>
                <w:sz w:val="24"/>
                <w:szCs w:val="24"/>
              </w:rPr>
              <w:t>5 месяцев</w:t>
            </w:r>
          </w:p>
        </w:tc>
        <w:tc>
          <w:tcPr>
            <w:tcW w:w="137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4"/>
              <w:widowControl/>
            </w:pPr>
            <w:r w:rsidRPr="0018177E">
              <w:t>высшая</w:t>
            </w:r>
          </w:p>
        </w:tc>
      </w:tr>
      <w:tr w:rsidR="00567BCB" w:rsidRPr="0018177E">
        <w:tc>
          <w:tcPr>
            <w:tcW w:w="70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226"/>
              <w:jc w:val="right"/>
              <w:rPr>
                <w:rStyle w:val="FontStyle107"/>
                <w:sz w:val="24"/>
                <w:szCs w:val="24"/>
              </w:rPr>
            </w:pPr>
            <w:r w:rsidRPr="0018177E">
              <w:rPr>
                <w:rStyle w:val="FontStyle107"/>
                <w:sz w:val="24"/>
                <w:szCs w:val="24"/>
              </w:rPr>
              <w:t>2</w:t>
            </w:r>
          </w:p>
        </w:tc>
        <w:tc>
          <w:tcPr>
            <w:tcW w:w="20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spacing w:line="317" w:lineRule="exact"/>
              <w:rPr>
                <w:rStyle w:val="FontStyle107"/>
                <w:sz w:val="24"/>
                <w:szCs w:val="24"/>
              </w:rPr>
            </w:pPr>
            <w:r w:rsidRPr="0018177E">
              <w:rPr>
                <w:rStyle w:val="FontStyle107"/>
                <w:sz w:val="24"/>
                <w:szCs w:val="24"/>
              </w:rPr>
              <w:t>Заместитель директора по учебно-воспитательной работе (0,25 ст)</w:t>
            </w:r>
          </w:p>
        </w:tc>
        <w:tc>
          <w:tcPr>
            <w:tcW w:w="165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Гонных А.Г.</w:t>
            </w:r>
          </w:p>
        </w:tc>
        <w:tc>
          <w:tcPr>
            <w:tcW w:w="138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высшее</w:t>
            </w:r>
          </w:p>
        </w:tc>
        <w:tc>
          <w:tcPr>
            <w:tcW w:w="158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35лет</w:t>
            </w:r>
          </w:p>
        </w:tc>
        <w:tc>
          <w:tcPr>
            <w:tcW w:w="1440"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4"/>
              <w:widowControl/>
            </w:pPr>
          </w:p>
        </w:tc>
        <w:tc>
          <w:tcPr>
            <w:tcW w:w="137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spacing w:line="283" w:lineRule="exact"/>
              <w:ind w:right="86"/>
              <w:jc w:val="left"/>
              <w:rPr>
                <w:rStyle w:val="FontStyle107"/>
                <w:color w:val="auto"/>
                <w:sz w:val="24"/>
                <w:szCs w:val="24"/>
              </w:rPr>
            </w:pPr>
            <w:r w:rsidRPr="0018177E">
              <w:rPr>
                <w:rStyle w:val="FontStyle107"/>
                <w:color w:val="auto"/>
                <w:sz w:val="24"/>
                <w:szCs w:val="24"/>
              </w:rPr>
              <w:t>Соответствие</w:t>
            </w:r>
          </w:p>
        </w:tc>
      </w:tr>
      <w:tr w:rsidR="00567BCB" w:rsidRPr="0018177E">
        <w:tc>
          <w:tcPr>
            <w:tcW w:w="70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240"/>
              <w:jc w:val="right"/>
              <w:rPr>
                <w:rStyle w:val="FontStyle107"/>
                <w:sz w:val="24"/>
                <w:szCs w:val="24"/>
              </w:rPr>
            </w:pPr>
            <w:r w:rsidRPr="0018177E">
              <w:rPr>
                <w:rStyle w:val="FontStyle107"/>
                <w:sz w:val="24"/>
                <w:szCs w:val="24"/>
              </w:rPr>
              <w:t>3</w:t>
            </w:r>
          </w:p>
        </w:tc>
        <w:tc>
          <w:tcPr>
            <w:tcW w:w="20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spacing w:line="274" w:lineRule="exact"/>
              <w:rPr>
                <w:rStyle w:val="FontStyle107"/>
                <w:sz w:val="24"/>
                <w:szCs w:val="24"/>
              </w:rPr>
            </w:pPr>
            <w:r w:rsidRPr="0018177E">
              <w:rPr>
                <w:rStyle w:val="FontStyle107"/>
                <w:sz w:val="24"/>
                <w:szCs w:val="24"/>
              </w:rPr>
              <w:t>Заместитель директора по воспитательной работе (0,25 ставки)</w:t>
            </w:r>
          </w:p>
        </w:tc>
        <w:tc>
          <w:tcPr>
            <w:tcW w:w="165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spacing w:line="269" w:lineRule="exact"/>
              <w:rPr>
                <w:rStyle w:val="FontStyle107"/>
                <w:sz w:val="24"/>
                <w:szCs w:val="24"/>
              </w:rPr>
            </w:pPr>
            <w:r w:rsidRPr="0018177E">
              <w:rPr>
                <w:rStyle w:val="FontStyle107"/>
                <w:sz w:val="24"/>
                <w:szCs w:val="24"/>
              </w:rPr>
              <w:t>Панкова Е.П..</w:t>
            </w:r>
          </w:p>
        </w:tc>
        <w:tc>
          <w:tcPr>
            <w:tcW w:w="138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высшее</w:t>
            </w:r>
          </w:p>
        </w:tc>
        <w:tc>
          <w:tcPr>
            <w:tcW w:w="158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33 года</w:t>
            </w:r>
          </w:p>
        </w:tc>
        <w:tc>
          <w:tcPr>
            <w:tcW w:w="14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left="331"/>
              <w:jc w:val="left"/>
              <w:rPr>
                <w:rStyle w:val="FontStyle107"/>
                <w:sz w:val="24"/>
                <w:szCs w:val="24"/>
              </w:rPr>
            </w:pPr>
            <w:r w:rsidRPr="0018177E">
              <w:rPr>
                <w:rStyle w:val="FontStyle107"/>
                <w:sz w:val="24"/>
                <w:szCs w:val="24"/>
              </w:rPr>
              <w:t>10 лет</w:t>
            </w:r>
          </w:p>
        </w:tc>
        <w:tc>
          <w:tcPr>
            <w:tcW w:w="137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sz w:val="24"/>
                <w:szCs w:val="24"/>
              </w:rPr>
            </w:pPr>
            <w:r w:rsidRPr="0018177E">
              <w:rPr>
                <w:rStyle w:val="FontStyle107"/>
                <w:sz w:val="24"/>
                <w:szCs w:val="24"/>
              </w:rPr>
              <w:t>Первая</w:t>
            </w:r>
          </w:p>
        </w:tc>
      </w:tr>
      <w:tr w:rsidR="00567BCB" w:rsidRPr="0018177E">
        <w:tc>
          <w:tcPr>
            <w:tcW w:w="701"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ind w:right="240"/>
              <w:jc w:val="right"/>
              <w:rPr>
                <w:rStyle w:val="FontStyle107"/>
                <w:sz w:val="24"/>
                <w:szCs w:val="24"/>
              </w:rPr>
            </w:pPr>
            <w:r w:rsidRPr="0018177E">
              <w:rPr>
                <w:rStyle w:val="FontStyle107"/>
                <w:sz w:val="24"/>
                <w:szCs w:val="24"/>
              </w:rPr>
              <w:t>4</w:t>
            </w:r>
          </w:p>
        </w:tc>
        <w:tc>
          <w:tcPr>
            <w:tcW w:w="206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tabs>
                <w:tab w:val="left" w:pos="315"/>
              </w:tabs>
              <w:spacing w:line="274" w:lineRule="exact"/>
              <w:jc w:val="left"/>
              <w:rPr>
                <w:rStyle w:val="FontStyle107"/>
                <w:sz w:val="24"/>
                <w:szCs w:val="24"/>
              </w:rPr>
            </w:pPr>
            <w:r w:rsidRPr="0018177E">
              <w:rPr>
                <w:rStyle w:val="FontStyle107"/>
                <w:sz w:val="24"/>
                <w:szCs w:val="24"/>
              </w:rPr>
              <w:tab/>
              <w:t>Советник по воспитанию и взаимодействию с ДОО</w:t>
            </w:r>
          </w:p>
        </w:tc>
        <w:tc>
          <w:tcPr>
            <w:tcW w:w="165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spacing w:line="269" w:lineRule="exact"/>
              <w:rPr>
                <w:rStyle w:val="FontStyle107"/>
                <w:sz w:val="24"/>
                <w:szCs w:val="24"/>
              </w:rPr>
            </w:pPr>
            <w:r w:rsidRPr="0018177E">
              <w:rPr>
                <w:rStyle w:val="FontStyle107"/>
                <w:sz w:val="24"/>
                <w:szCs w:val="24"/>
              </w:rPr>
              <w:t>Бирюкова Н.Ю.</w:t>
            </w:r>
          </w:p>
        </w:tc>
        <w:tc>
          <w:tcPr>
            <w:tcW w:w="1386"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rPr>
                <w:rStyle w:val="FontStyle107"/>
                <w:sz w:val="24"/>
                <w:szCs w:val="24"/>
              </w:rPr>
            </w:pPr>
            <w:r w:rsidRPr="0018177E">
              <w:rPr>
                <w:rStyle w:val="FontStyle107"/>
                <w:sz w:val="24"/>
                <w:szCs w:val="24"/>
              </w:rPr>
              <w:t>высшее</w:t>
            </w:r>
          </w:p>
        </w:tc>
        <w:tc>
          <w:tcPr>
            <w:tcW w:w="1585" w:type="dxa"/>
            <w:tcBorders>
              <w:top w:val="single" w:sz="6" w:space="0" w:color="auto"/>
              <w:left w:val="single" w:sz="6" w:space="0" w:color="auto"/>
              <w:bottom w:val="single" w:sz="6" w:space="0" w:color="auto"/>
              <w:right w:val="single" w:sz="6" w:space="0" w:color="auto"/>
            </w:tcBorders>
          </w:tcPr>
          <w:p w:rsidR="00567BCB" w:rsidRPr="0018177E" w:rsidRDefault="00096310">
            <w:pPr>
              <w:pStyle w:val="Style50"/>
              <w:widowControl/>
              <w:rPr>
                <w:rStyle w:val="FontStyle107"/>
                <w:sz w:val="24"/>
                <w:szCs w:val="24"/>
              </w:rPr>
            </w:pPr>
            <w:r w:rsidRPr="0018177E">
              <w:rPr>
                <w:rStyle w:val="FontStyle107"/>
                <w:sz w:val="24"/>
                <w:szCs w:val="24"/>
              </w:rPr>
              <w:t>4</w:t>
            </w:r>
            <w:r w:rsidR="0073162C" w:rsidRPr="0018177E">
              <w:rPr>
                <w:rStyle w:val="FontStyle107"/>
                <w:sz w:val="24"/>
                <w:szCs w:val="24"/>
              </w:rPr>
              <w:t xml:space="preserve"> </w:t>
            </w:r>
            <w:r w:rsidRPr="0018177E">
              <w:rPr>
                <w:rStyle w:val="FontStyle107"/>
                <w:sz w:val="24"/>
                <w:szCs w:val="24"/>
              </w:rPr>
              <w:t>года</w:t>
            </w:r>
          </w:p>
        </w:tc>
        <w:tc>
          <w:tcPr>
            <w:tcW w:w="1440"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50"/>
              <w:widowControl/>
              <w:ind w:left="331"/>
              <w:jc w:val="left"/>
              <w:rPr>
                <w:rStyle w:val="FontStyle107"/>
                <w:sz w:val="24"/>
                <w:szCs w:val="24"/>
              </w:rPr>
            </w:pPr>
          </w:p>
        </w:tc>
        <w:tc>
          <w:tcPr>
            <w:tcW w:w="137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50"/>
              <w:widowControl/>
              <w:jc w:val="left"/>
              <w:rPr>
                <w:rStyle w:val="FontStyle107"/>
                <w:sz w:val="24"/>
                <w:szCs w:val="24"/>
              </w:rPr>
            </w:pPr>
            <w:r w:rsidRPr="0018177E">
              <w:rPr>
                <w:rStyle w:val="FontStyle107"/>
                <w:sz w:val="24"/>
                <w:szCs w:val="24"/>
              </w:rPr>
              <w:t>Соответствие</w:t>
            </w:r>
          </w:p>
        </w:tc>
      </w:tr>
    </w:tbl>
    <w:p w:rsidR="00567BCB" w:rsidRPr="0018177E" w:rsidRDefault="00567BCB">
      <w:pPr>
        <w:widowControl/>
        <w:rPr>
          <w:rStyle w:val="FontStyle107"/>
          <w:sz w:val="24"/>
          <w:szCs w:val="24"/>
        </w:rPr>
      </w:pPr>
    </w:p>
    <w:p w:rsidR="00567BCB" w:rsidRPr="0018177E" w:rsidRDefault="0073162C">
      <w:pPr>
        <w:widowControl/>
        <w:rPr>
          <w:rStyle w:val="FontStyle107"/>
          <w:sz w:val="24"/>
          <w:szCs w:val="24"/>
        </w:rPr>
      </w:pPr>
      <w:r w:rsidRPr="0018177E">
        <w:rPr>
          <w:rStyle w:val="FontStyle107"/>
          <w:sz w:val="24"/>
          <w:szCs w:val="24"/>
        </w:rPr>
        <w:t>Целостная    работа    механизма   управления,    координирование деятельности педагогического коллектива осуществляется через:</w:t>
      </w:r>
    </w:p>
    <w:p w:rsidR="00567BCB" w:rsidRPr="0018177E" w:rsidRDefault="0073162C">
      <w:pPr>
        <w:pStyle w:val="Style13"/>
        <w:widowControl/>
        <w:numPr>
          <w:ilvl w:val="0"/>
          <w:numId w:val="15"/>
        </w:numPr>
        <w:tabs>
          <w:tab w:val="left" w:pos="341"/>
        </w:tabs>
        <w:spacing w:line="274" w:lineRule="exact"/>
        <w:rPr>
          <w:rStyle w:val="FontStyle107"/>
          <w:sz w:val="24"/>
          <w:szCs w:val="24"/>
        </w:rPr>
      </w:pPr>
      <w:r w:rsidRPr="0018177E">
        <w:rPr>
          <w:rStyle w:val="FontStyle107"/>
          <w:sz w:val="24"/>
          <w:szCs w:val="24"/>
        </w:rPr>
        <w:t>Четкое определение уровня управления, их функционала и связи между ними;</w:t>
      </w:r>
    </w:p>
    <w:p w:rsidR="00567BCB" w:rsidRPr="0018177E" w:rsidRDefault="0073162C">
      <w:pPr>
        <w:pStyle w:val="Style13"/>
        <w:widowControl/>
        <w:numPr>
          <w:ilvl w:val="0"/>
          <w:numId w:val="15"/>
        </w:numPr>
        <w:tabs>
          <w:tab w:val="left" w:pos="341"/>
        </w:tabs>
        <w:spacing w:line="274" w:lineRule="exact"/>
        <w:jc w:val="both"/>
        <w:rPr>
          <w:rStyle w:val="FontStyle107"/>
          <w:sz w:val="24"/>
          <w:szCs w:val="24"/>
        </w:rPr>
      </w:pPr>
      <w:r w:rsidRPr="0018177E">
        <w:rPr>
          <w:rStyle w:val="FontStyle107"/>
          <w:sz w:val="24"/>
          <w:szCs w:val="24"/>
        </w:rPr>
        <w:t>Построение работы на перспективной, прогнозируемой основе по программе развития;</w:t>
      </w:r>
    </w:p>
    <w:p w:rsidR="00567BCB" w:rsidRPr="0018177E" w:rsidRDefault="00567BCB">
      <w:pPr>
        <w:widowControl/>
      </w:pPr>
    </w:p>
    <w:p w:rsidR="00567BCB" w:rsidRPr="0018177E" w:rsidRDefault="0073162C">
      <w:pPr>
        <w:pStyle w:val="Style13"/>
        <w:widowControl/>
        <w:numPr>
          <w:ilvl w:val="0"/>
          <w:numId w:val="16"/>
        </w:numPr>
        <w:tabs>
          <w:tab w:val="left" w:pos="278"/>
        </w:tabs>
        <w:spacing w:line="274" w:lineRule="exact"/>
        <w:rPr>
          <w:rStyle w:val="FontStyle107"/>
          <w:sz w:val="24"/>
          <w:szCs w:val="24"/>
        </w:rPr>
      </w:pPr>
      <w:r w:rsidRPr="0018177E">
        <w:rPr>
          <w:rStyle w:val="FontStyle107"/>
          <w:sz w:val="24"/>
          <w:szCs w:val="24"/>
        </w:rPr>
        <w:t>Перевод делопроизводства на компьютеризированную основу;</w:t>
      </w:r>
    </w:p>
    <w:p w:rsidR="00567BCB" w:rsidRPr="0018177E" w:rsidRDefault="0073162C">
      <w:pPr>
        <w:pStyle w:val="Style13"/>
        <w:widowControl/>
        <w:numPr>
          <w:ilvl w:val="0"/>
          <w:numId w:val="16"/>
        </w:numPr>
        <w:tabs>
          <w:tab w:val="left" w:pos="278"/>
        </w:tabs>
        <w:spacing w:line="274" w:lineRule="exact"/>
        <w:rPr>
          <w:rStyle w:val="FontStyle107"/>
          <w:sz w:val="24"/>
          <w:szCs w:val="24"/>
        </w:rPr>
      </w:pPr>
      <w:r w:rsidRPr="0018177E">
        <w:rPr>
          <w:rStyle w:val="FontStyle107"/>
          <w:sz w:val="24"/>
          <w:szCs w:val="24"/>
        </w:rPr>
        <w:t>Системность ВШК;</w:t>
      </w:r>
    </w:p>
    <w:p w:rsidR="00567BCB" w:rsidRPr="0018177E" w:rsidRDefault="0073162C">
      <w:pPr>
        <w:pStyle w:val="Style13"/>
        <w:widowControl/>
        <w:numPr>
          <w:ilvl w:val="0"/>
          <w:numId w:val="16"/>
        </w:numPr>
        <w:tabs>
          <w:tab w:val="left" w:pos="278"/>
        </w:tabs>
        <w:spacing w:line="274" w:lineRule="exact"/>
        <w:rPr>
          <w:rStyle w:val="FontStyle107"/>
          <w:sz w:val="24"/>
          <w:szCs w:val="24"/>
        </w:rPr>
      </w:pPr>
      <w:r w:rsidRPr="0018177E">
        <w:rPr>
          <w:rStyle w:val="FontStyle107"/>
          <w:sz w:val="24"/>
          <w:szCs w:val="24"/>
        </w:rPr>
        <w:t>Внедрение       системного   подхода       в        диагностике состояния</w:t>
      </w:r>
    </w:p>
    <w:p w:rsidR="00567BCB" w:rsidRPr="0018177E" w:rsidRDefault="0073162C">
      <w:pPr>
        <w:pStyle w:val="Style32"/>
        <w:widowControl/>
        <w:spacing w:line="274" w:lineRule="exact"/>
        <w:ind w:right="5" w:firstLine="106"/>
        <w:rPr>
          <w:rStyle w:val="FontStyle107"/>
          <w:sz w:val="24"/>
          <w:szCs w:val="24"/>
        </w:rPr>
      </w:pPr>
      <w:r w:rsidRPr="0018177E">
        <w:rPr>
          <w:rStyle w:val="FontStyle107"/>
          <w:sz w:val="24"/>
          <w:szCs w:val="24"/>
        </w:rPr>
        <w:t>образовательных отношений. Администрация школы, делегируя управленческие полномочия, предоставляет право обсуждать программы 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w:t>
      </w:r>
    </w:p>
    <w:p w:rsidR="00567BCB" w:rsidRPr="0018177E" w:rsidRDefault="0073162C" w:rsidP="006B2104">
      <w:pPr>
        <w:pStyle w:val="Style44"/>
        <w:widowControl/>
        <w:spacing w:line="274" w:lineRule="exact"/>
        <w:ind w:firstLine="0"/>
        <w:rPr>
          <w:rStyle w:val="FontStyle107"/>
          <w:sz w:val="24"/>
          <w:szCs w:val="24"/>
        </w:rPr>
      </w:pPr>
      <w:r w:rsidRPr="0018177E">
        <w:rPr>
          <w:rStyle w:val="FontStyle106"/>
          <w:sz w:val="24"/>
          <w:szCs w:val="24"/>
        </w:rPr>
        <w:t xml:space="preserve">Основными формами координации деятельности аппарата управления </w:t>
      </w:r>
      <w:r w:rsidRPr="0018177E">
        <w:rPr>
          <w:rStyle w:val="FontStyle107"/>
          <w:b/>
          <w:sz w:val="24"/>
          <w:szCs w:val="24"/>
        </w:rPr>
        <w:t>школы являются:</w:t>
      </w:r>
    </w:p>
    <w:p w:rsidR="00567BCB" w:rsidRPr="0018177E" w:rsidRDefault="0073162C">
      <w:pPr>
        <w:pStyle w:val="Style15"/>
        <w:widowControl/>
        <w:spacing w:line="274" w:lineRule="exact"/>
        <w:ind w:right="4114"/>
        <w:rPr>
          <w:rStyle w:val="FontStyle107"/>
          <w:sz w:val="24"/>
          <w:szCs w:val="24"/>
        </w:rPr>
      </w:pPr>
      <w:r w:rsidRPr="0018177E">
        <w:rPr>
          <w:rStyle w:val="FontStyle107"/>
          <w:sz w:val="24"/>
          <w:szCs w:val="24"/>
        </w:rPr>
        <w:t>Совещание при директоре (не реже 1 раза в месяц); Совещание при заместителе директора по УВР, ВР;</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Еженедельные планёрки, проводимые директором или его заместителями.</w:t>
      </w:r>
    </w:p>
    <w:p w:rsidR="00567BCB" w:rsidRPr="0018177E" w:rsidRDefault="0073162C">
      <w:pPr>
        <w:pStyle w:val="Style44"/>
        <w:widowControl/>
        <w:spacing w:before="5" w:line="274" w:lineRule="exact"/>
        <w:ind w:right="19" w:firstLine="0"/>
        <w:rPr>
          <w:rStyle w:val="FontStyle106"/>
          <w:sz w:val="24"/>
          <w:szCs w:val="24"/>
        </w:rPr>
      </w:pPr>
      <w:r w:rsidRPr="0018177E">
        <w:rPr>
          <w:rStyle w:val="FontStyle106"/>
          <w:sz w:val="24"/>
          <w:szCs w:val="24"/>
        </w:rPr>
        <w:t>Информационно-аналитическая       деятельность       администрации школы</w:t>
      </w:r>
    </w:p>
    <w:p w:rsidR="00567BCB" w:rsidRPr="0018177E" w:rsidRDefault="0073162C">
      <w:pPr>
        <w:pStyle w:val="Style15"/>
        <w:widowControl/>
        <w:tabs>
          <w:tab w:val="left" w:pos="7800"/>
        </w:tabs>
        <w:spacing w:line="274" w:lineRule="exact"/>
        <w:ind w:right="10"/>
        <w:rPr>
          <w:rStyle w:val="FontStyle107"/>
          <w:sz w:val="24"/>
          <w:szCs w:val="24"/>
        </w:rPr>
      </w:pPr>
      <w:r w:rsidRPr="0018177E">
        <w:rPr>
          <w:rStyle w:val="FontStyle107"/>
          <w:sz w:val="24"/>
          <w:szCs w:val="24"/>
        </w:rPr>
        <w:t>осуществляется при помощи компьютерной техники, имеется выход в Интернет.</w:t>
      </w:r>
      <w:r w:rsidRPr="0018177E">
        <w:rPr>
          <w:rStyle w:val="FontStyle107"/>
          <w:sz w:val="24"/>
          <w:szCs w:val="24"/>
        </w:rPr>
        <w:br/>
        <w:t>Накопление, обобщение материалов по различным направлениям деятельности школы</w:t>
      </w:r>
      <w:r w:rsidRPr="0018177E">
        <w:rPr>
          <w:rStyle w:val="FontStyle107"/>
          <w:sz w:val="24"/>
          <w:szCs w:val="24"/>
        </w:rPr>
        <w:br/>
        <w:t>осуществляется при проведении ВШК и обсуждении на оперативных совещаниях,</w:t>
      </w:r>
      <w:r w:rsidRPr="0018177E">
        <w:rPr>
          <w:rStyle w:val="FontStyle107"/>
          <w:sz w:val="24"/>
          <w:szCs w:val="24"/>
        </w:rPr>
        <w:br/>
        <w:t>педагогическом совете или методических объединениях, совещаниях</w:t>
      </w:r>
      <w:r w:rsidRPr="0018177E">
        <w:rPr>
          <w:rStyle w:val="FontStyle107"/>
          <w:sz w:val="24"/>
          <w:szCs w:val="24"/>
        </w:rPr>
        <w:tab/>
        <w:t>при директоре.</w:t>
      </w:r>
    </w:p>
    <w:p w:rsidR="00567BCB" w:rsidRPr="0018177E" w:rsidRDefault="0073162C">
      <w:pPr>
        <w:pStyle w:val="Style10"/>
        <w:widowControl/>
        <w:tabs>
          <w:tab w:val="left" w:pos="4723"/>
        </w:tabs>
        <w:spacing w:line="274" w:lineRule="exact"/>
        <w:ind w:firstLine="0"/>
        <w:jc w:val="right"/>
        <w:rPr>
          <w:rStyle w:val="FontStyle107"/>
          <w:sz w:val="24"/>
          <w:szCs w:val="24"/>
        </w:rPr>
      </w:pPr>
      <w:r w:rsidRPr="0018177E">
        <w:rPr>
          <w:rStyle w:val="FontStyle107"/>
          <w:sz w:val="24"/>
          <w:szCs w:val="24"/>
        </w:rPr>
        <w:t>Школьная документация представлена</w:t>
      </w:r>
      <w:r w:rsidRPr="0018177E">
        <w:rPr>
          <w:rStyle w:val="FontStyle107"/>
          <w:sz w:val="24"/>
          <w:szCs w:val="24"/>
        </w:rPr>
        <w:tab/>
        <w:t>справками    директора     и заместителей</w:t>
      </w:r>
    </w:p>
    <w:p w:rsidR="00567BCB" w:rsidRPr="0018177E" w:rsidRDefault="0073162C">
      <w:pPr>
        <w:pStyle w:val="Style15"/>
        <w:widowControl/>
        <w:tabs>
          <w:tab w:val="left" w:pos="7085"/>
        </w:tabs>
        <w:spacing w:line="274" w:lineRule="exact"/>
        <w:rPr>
          <w:rStyle w:val="FontStyle107"/>
          <w:sz w:val="24"/>
          <w:szCs w:val="24"/>
        </w:rPr>
      </w:pPr>
      <w:r w:rsidRPr="0018177E">
        <w:rPr>
          <w:rStyle w:val="FontStyle107"/>
          <w:sz w:val="24"/>
          <w:szCs w:val="24"/>
        </w:rPr>
        <w:t>директора, протоколами педагогического совета, книгами приказов по основной</w:t>
      </w:r>
      <w:r w:rsidRPr="0018177E">
        <w:rPr>
          <w:rStyle w:val="FontStyle107"/>
          <w:sz w:val="24"/>
          <w:szCs w:val="24"/>
        </w:rPr>
        <w:br/>
        <w:t>деятельности, работникам и учащимся, планами и анализом</w:t>
      </w:r>
      <w:r w:rsidRPr="0018177E">
        <w:rPr>
          <w:rStyle w:val="FontStyle107"/>
          <w:sz w:val="24"/>
          <w:szCs w:val="24"/>
        </w:rPr>
        <w:tab/>
        <w:t>работы      за год,</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программами образовательного учреждения.</w:t>
      </w:r>
    </w:p>
    <w:p w:rsidR="00567BCB" w:rsidRPr="0018177E" w:rsidRDefault="0073162C">
      <w:pPr>
        <w:pStyle w:val="Style10"/>
        <w:widowControl/>
        <w:spacing w:line="274" w:lineRule="exact"/>
        <w:ind w:firstLine="360"/>
        <w:rPr>
          <w:rStyle w:val="FontStyle107"/>
          <w:sz w:val="24"/>
          <w:szCs w:val="24"/>
        </w:rPr>
      </w:pPr>
      <w:r w:rsidRPr="0018177E">
        <w:rPr>
          <w:rStyle w:val="FontStyle106"/>
          <w:sz w:val="24"/>
          <w:szCs w:val="24"/>
        </w:rPr>
        <w:t xml:space="preserve">Контрольно-диагностическая     и     коррекционная     функции управления </w:t>
      </w:r>
      <w:r w:rsidRPr="0018177E">
        <w:rPr>
          <w:rStyle w:val="FontStyle107"/>
          <w:sz w:val="24"/>
          <w:szCs w:val="24"/>
        </w:rPr>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призван в конечном счете повысить качество образования. Осуществление контроля ведется по следующим направлениям: </w:t>
      </w:r>
      <w:r w:rsidRPr="0018177E">
        <w:rPr>
          <w:rStyle w:val="FontStyle107"/>
          <w:color w:val="6680B7"/>
          <w:sz w:val="24"/>
          <w:szCs w:val="24"/>
        </w:rPr>
        <w:t xml:space="preserve">- </w:t>
      </w:r>
      <w:r w:rsidRPr="0018177E">
        <w:rPr>
          <w:rStyle w:val="FontStyle107"/>
          <w:sz w:val="24"/>
          <w:szCs w:val="24"/>
        </w:rPr>
        <w:t>Состояние знаний, умений и навыков обучающихся; -Состояние преподавания учебных предметов; -Ведение школьной документации; -Реализация учебного плана;</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-Организация начала учебного года;</w:t>
      </w:r>
    </w:p>
    <w:p w:rsidR="00567BCB" w:rsidRPr="0018177E" w:rsidRDefault="0073162C">
      <w:pPr>
        <w:pStyle w:val="Style18"/>
        <w:widowControl/>
        <w:spacing w:line="274" w:lineRule="exact"/>
        <w:ind w:right="2650"/>
        <w:rPr>
          <w:rStyle w:val="FontStyle107"/>
          <w:sz w:val="24"/>
          <w:szCs w:val="24"/>
        </w:rPr>
      </w:pPr>
      <w:r w:rsidRPr="0018177E">
        <w:rPr>
          <w:rStyle w:val="FontStyle107"/>
          <w:sz w:val="24"/>
          <w:szCs w:val="24"/>
        </w:rPr>
        <w:t>-Работа по подготовке к государственной итоговой аттестации; -Организация питания;</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-Выполнение санитарно-гигиенических требований в школе;</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-Выполнение требований по охране труда, безопасности жизнедеятельности, правил</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пожарной безопасности, антитеррористической безопасности;</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-Организация работы по сохранению контингента;</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-Организация занятости учащихся в каникулярное время;</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Обновление и пополнение библиотечного фонда;</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-Работа библиотеки;</w:t>
      </w:r>
    </w:p>
    <w:p w:rsidR="00567BCB" w:rsidRPr="0018177E" w:rsidRDefault="0073162C">
      <w:pPr>
        <w:pStyle w:val="Style18"/>
        <w:widowControl/>
        <w:spacing w:line="274" w:lineRule="exact"/>
        <w:ind w:right="1325"/>
        <w:rPr>
          <w:rStyle w:val="FontStyle107"/>
          <w:sz w:val="24"/>
          <w:szCs w:val="24"/>
        </w:rPr>
      </w:pPr>
      <w:r w:rsidRPr="0018177E">
        <w:rPr>
          <w:rStyle w:val="FontStyle107"/>
          <w:sz w:val="24"/>
          <w:szCs w:val="24"/>
        </w:rPr>
        <w:lastRenderedPageBreak/>
        <w:t>-Состояние школьного здания и инфраструктуры школьной территории; -Готовность школы к зимнему периоду. Соблюдение температурного режима.</w:t>
      </w:r>
    </w:p>
    <w:p w:rsidR="00567BCB" w:rsidRPr="0018177E" w:rsidRDefault="0073162C">
      <w:pPr>
        <w:pStyle w:val="Style37"/>
        <w:widowControl/>
        <w:ind w:right="5"/>
        <w:rPr>
          <w:rStyle w:val="FontStyle107"/>
          <w:sz w:val="24"/>
          <w:szCs w:val="24"/>
        </w:rPr>
      </w:pPr>
      <w:r w:rsidRPr="0018177E">
        <w:rPr>
          <w:rStyle w:val="FontStyle107"/>
          <w:sz w:val="24"/>
          <w:szCs w:val="24"/>
        </w:rPr>
        <w:t>Контроль за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совещаниях. В результате проверок школы различными инстанциями замечаний по нарушению финансовой и хозяйственной деятельности не было.</w:t>
      </w:r>
    </w:p>
    <w:p w:rsidR="00567BCB" w:rsidRPr="0018177E" w:rsidRDefault="0073162C">
      <w:pPr>
        <w:pStyle w:val="Style37"/>
        <w:widowControl/>
        <w:ind w:firstLine="235"/>
        <w:rPr>
          <w:rStyle w:val="FontStyle107"/>
          <w:sz w:val="24"/>
          <w:szCs w:val="24"/>
        </w:rPr>
      </w:pPr>
      <w:r w:rsidRPr="0018177E">
        <w:rPr>
          <w:rStyle w:val="FontStyle107"/>
          <w:sz w:val="24"/>
          <w:szCs w:val="24"/>
        </w:rPr>
        <w:t>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w:t>
      </w:r>
    </w:p>
    <w:p w:rsidR="00567BCB" w:rsidRPr="0018177E" w:rsidRDefault="0073162C">
      <w:pPr>
        <w:pStyle w:val="Style43"/>
        <w:widowControl/>
        <w:spacing w:line="274" w:lineRule="exact"/>
        <w:ind w:right="10" w:firstLine="178"/>
        <w:rPr>
          <w:rStyle w:val="FontStyle107"/>
          <w:sz w:val="24"/>
          <w:szCs w:val="24"/>
        </w:rPr>
      </w:pPr>
      <w:r w:rsidRPr="0018177E">
        <w:rPr>
          <w:rStyle w:val="FontStyle107"/>
          <w:sz w:val="24"/>
          <w:szCs w:val="24"/>
        </w:rPr>
        <w:t>Усилен акцент на общественный, коллективный контроль за ходом УВП через проведение уроков взаимопосещений учителями, методических недель, анкетирования участников образовательных отношений. При проведении ВШК используется механизм делегирования полномочий.</w:t>
      </w:r>
    </w:p>
    <w:p w:rsidR="00567BCB" w:rsidRPr="0018177E" w:rsidRDefault="0073162C">
      <w:pPr>
        <w:pStyle w:val="Style43"/>
        <w:widowControl/>
        <w:spacing w:line="274" w:lineRule="exact"/>
        <w:ind w:right="5" w:firstLine="235"/>
        <w:rPr>
          <w:rStyle w:val="FontStyle107"/>
          <w:sz w:val="24"/>
          <w:szCs w:val="24"/>
        </w:rPr>
      </w:pPr>
      <w:r w:rsidRPr="0018177E">
        <w:rPr>
          <w:rStyle w:val="FontStyle107"/>
          <w:sz w:val="24"/>
          <w:szCs w:val="24"/>
        </w:rPr>
        <w:t>Педагогический анализ и годовой план работы школы сбалансированы. На еженедельных планёрках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Разработаны и утверждены показатели и критерии эффективности труда по каждой категории сотрудников. Один раз в месяц проходят заседания комиссии по установлению стимулирующих надбавок.</w:t>
      </w:r>
    </w:p>
    <w:p w:rsidR="00567BCB" w:rsidRPr="0018177E" w:rsidRDefault="0073162C">
      <w:pPr>
        <w:pStyle w:val="Style37"/>
        <w:widowControl/>
        <w:ind w:firstLine="298"/>
        <w:rPr>
          <w:rStyle w:val="FontStyle107"/>
          <w:sz w:val="24"/>
          <w:szCs w:val="24"/>
        </w:rPr>
      </w:pPr>
      <w:r w:rsidRPr="0018177E">
        <w:rPr>
          <w:rStyle w:val="FontStyle107"/>
          <w:sz w:val="24"/>
          <w:szCs w:val="24"/>
        </w:rPr>
        <w:t>Задачи, поставленные национальной образовательной инициативой «Наша новая школа», и требования федеральных государственных образовательных стандартов предполагают приоритет образовательных потребностей граждан. Механизм их обеспечения предусматривает государственно-общественный характер управления образованием. Участию общественности в управлении образованием способствует открытость образовательного учреждения. Открытости образования способствует и сформированная система социального партнерства:</w:t>
      </w:r>
    </w:p>
    <w:p w:rsidR="00567BCB" w:rsidRPr="0018177E" w:rsidRDefault="0073162C">
      <w:pPr>
        <w:pStyle w:val="Style12"/>
        <w:widowControl/>
        <w:numPr>
          <w:ilvl w:val="0"/>
          <w:numId w:val="17"/>
        </w:numPr>
        <w:tabs>
          <w:tab w:val="left" w:pos="254"/>
        </w:tabs>
        <w:jc w:val="left"/>
        <w:rPr>
          <w:rStyle w:val="FontStyle107"/>
          <w:sz w:val="24"/>
          <w:szCs w:val="24"/>
        </w:rPr>
      </w:pPr>
      <w:r w:rsidRPr="0018177E">
        <w:rPr>
          <w:rStyle w:val="FontStyle107"/>
          <w:sz w:val="24"/>
          <w:szCs w:val="24"/>
        </w:rPr>
        <w:t>сотрудничество с образовательными учреждениями дополнительного образования;</w:t>
      </w:r>
    </w:p>
    <w:p w:rsidR="00567BCB" w:rsidRPr="0018177E" w:rsidRDefault="0073162C">
      <w:pPr>
        <w:pStyle w:val="Style12"/>
        <w:widowControl/>
        <w:numPr>
          <w:ilvl w:val="0"/>
          <w:numId w:val="17"/>
        </w:numPr>
        <w:tabs>
          <w:tab w:val="left" w:pos="254"/>
        </w:tabs>
        <w:rPr>
          <w:rStyle w:val="FontStyle107"/>
          <w:sz w:val="24"/>
          <w:szCs w:val="24"/>
        </w:rPr>
      </w:pPr>
      <w:r w:rsidRPr="0018177E">
        <w:rPr>
          <w:rStyle w:val="FontStyle107"/>
          <w:sz w:val="24"/>
          <w:szCs w:val="24"/>
        </w:rPr>
        <w:t>учреждениями культуры и спорта, общественными организациями, детскими и юношескими объединениями; функционирование в режиме постоянного и открытого диалога с представителями: медицинских структур, сотрудников полиции, инспекторами ПДН, КДН и отдела пропаганды .</w:t>
      </w:r>
    </w:p>
    <w:p w:rsidR="00567BCB" w:rsidRPr="0018177E" w:rsidRDefault="0073162C">
      <w:pPr>
        <w:pStyle w:val="Style37"/>
        <w:widowControl/>
        <w:ind w:firstLine="302"/>
        <w:rPr>
          <w:rStyle w:val="FontStyle107"/>
          <w:sz w:val="24"/>
          <w:szCs w:val="24"/>
        </w:rPr>
      </w:pPr>
      <w:r w:rsidRPr="0018177E">
        <w:rPr>
          <w:rStyle w:val="FontStyle107"/>
          <w:sz w:val="24"/>
          <w:szCs w:val="24"/>
        </w:rPr>
        <w:t>Открытость образования в школе обеспечивают и постоянно развивающиеся процессы информатизации:</w:t>
      </w:r>
    </w:p>
    <w:p w:rsidR="00567BCB" w:rsidRPr="0018177E" w:rsidRDefault="0073162C">
      <w:pPr>
        <w:pStyle w:val="Style12"/>
        <w:widowControl/>
        <w:numPr>
          <w:ilvl w:val="0"/>
          <w:numId w:val="17"/>
        </w:numPr>
        <w:tabs>
          <w:tab w:val="left" w:pos="254"/>
        </w:tabs>
        <w:ind w:right="10"/>
        <w:rPr>
          <w:rStyle w:val="FontStyle107"/>
          <w:sz w:val="24"/>
          <w:szCs w:val="24"/>
        </w:rPr>
      </w:pPr>
      <w:r w:rsidRPr="0018177E">
        <w:rPr>
          <w:rStyle w:val="FontStyle107"/>
          <w:sz w:val="24"/>
          <w:szCs w:val="24"/>
        </w:rPr>
        <w:t>использование возможностей дистанционного образования: участие педагогических работников в дистанционных семинарах и научно-практических конференциях, участие педагогических работников и обучающихся школы в дистанционных телеконференциях, интеллектуальных конкурсах; функционирование официального сайта школы, сайтов педагогических работников школы;</w:t>
      </w:r>
    </w:p>
    <w:p w:rsidR="00567BCB" w:rsidRPr="0018177E" w:rsidRDefault="0073162C">
      <w:pPr>
        <w:pStyle w:val="Style12"/>
        <w:widowControl/>
        <w:numPr>
          <w:ilvl w:val="0"/>
          <w:numId w:val="18"/>
        </w:numPr>
        <w:tabs>
          <w:tab w:val="left" w:pos="168"/>
        </w:tabs>
        <w:jc w:val="left"/>
        <w:rPr>
          <w:rStyle w:val="FontStyle107"/>
          <w:sz w:val="24"/>
          <w:szCs w:val="24"/>
        </w:rPr>
      </w:pPr>
      <w:r w:rsidRPr="0018177E">
        <w:rPr>
          <w:rStyle w:val="FontStyle107"/>
          <w:sz w:val="24"/>
          <w:szCs w:val="24"/>
        </w:rPr>
        <w:t>доступность выхода в интернет и функционирование школьной сети;</w:t>
      </w:r>
    </w:p>
    <w:p w:rsidR="00567BCB" w:rsidRPr="0018177E" w:rsidRDefault="0073162C">
      <w:pPr>
        <w:pStyle w:val="Style12"/>
        <w:widowControl/>
        <w:numPr>
          <w:ilvl w:val="0"/>
          <w:numId w:val="18"/>
        </w:numPr>
        <w:tabs>
          <w:tab w:val="left" w:pos="168"/>
        </w:tabs>
        <w:jc w:val="left"/>
        <w:rPr>
          <w:rStyle w:val="FontStyle107"/>
          <w:sz w:val="24"/>
          <w:szCs w:val="24"/>
        </w:rPr>
      </w:pPr>
      <w:r w:rsidRPr="0018177E">
        <w:rPr>
          <w:rStyle w:val="FontStyle107"/>
          <w:sz w:val="24"/>
          <w:szCs w:val="24"/>
        </w:rPr>
        <w:t>ежегодный публичный отчет о деятельности школы.</w:t>
      </w:r>
    </w:p>
    <w:p w:rsidR="00567BCB" w:rsidRPr="0018177E" w:rsidRDefault="0073162C">
      <w:pPr>
        <w:pStyle w:val="Style34"/>
        <w:widowControl/>
        <w:spacing w:line="274" w:lineRule="exact"/>
        <w:ind w:right="14" w:firstLine="365"/>
        <w:rPr>
          <w:rStyle w:val="FontStyle107"/>
          <w:sz w:val="24"/>
          <w:szCs w:val="24"/>
        </w:rPr>
      </w:pPr>
      <w:r w:rsidRPr="0018177E">
        <w:rPr>
          <w:rStyle w:val="FontStyle106"/>
          <w:sz w:val="24"/>
          <w:szCs w:val="24"/>
        </w:rPr>
        <w:t xml:space="preserve">Вывод: </w:t>
      </w:r>
      <w:r w:rsidRPr="0018177E">
        <w:rPr>
          <w:rStyle w:val="FontStyle107"/>
          <w:sz w:val="24"/>
          <w:szCs w:val="24"/>
        </w:rPr>
        <w:t>система управления обеспечивает открытость образовательного процесса, в управлении образованием участвуют все участники образовательного процесса.</w:t>
      </w:r>
    </w:p>
    <w:p w:rsidR="00567BCB" w:rsidRPr="0018177E" w:rsidRDefault="0073162C">
      <w:pPr>
        <w:pStyle w:val="Style43"/>
        <w:widowControl/>
        <w:spacing w:line="274" w:lineRule="exact"/>
        <w:ind w:firstLine="173"/>
        <w:rPr>
          <w:rStyle w:val="FontStyle107"/>
          <w:sz w:val="24"/>
          <w:szCs w:val="24"/>
        </w:rPr>
      </w:pPr>
      <w:r w:rsidRPr="0018177E">
        <w:rPr>
          <w:rStyle w:val="FontStyle107"/>
          <w:sz w:val="24"/>
          <w:szCs w:val="24"/>
        </w:rPr>
        <w:t>Показателями эффективного управления являются результаты деятельности школы по следующим составляющим:</w:t>
      </w:r>
    </w:p>
    <w:p w:rsidR="00567BCB" w:rsidRPr="0018177E" w:rsidRDefault="0073162C">
      <w:pPr>
        <w:pStyle w:val="Style43"/>
        <w:widowControl/>
        <w:spacing w:line="274" w:lineRule="exact"/>
        <w:ind w:firstLine="235"/>
        <w:rPr>
          <w:rStyle w:val="FontStyle107"/>
          <w:sz w:val="24"/>
          <w:szCs w:val="24"/>
        </w:rPr>
      </w:pPr>
      <w:r w:rsidRPr="0018177E">
        <w:rPr>
          <w:rStyle w:val="FontStyle107"/>
          <w:sz w:val="24"/>
          <w:szCs w:val="24"/>
        </w:rPr>
        <w:t>Критерии факта - в школе нет обучающихся, оставленных на повторный курс, условно переведённых, но повысились результаты участия в олимпиадах, конкурсах, соревнованиях.</w:t>
      </w:r>
    </w:p>
    <w:p w:rsidR="00567BCB" w:rsidRPr="0018177E" w:rsidRDefault="0073162C">
      <w:pPr>
        <w:pStyle w:val="Style11"/>
        <w:widowControl/>
        <w:spacing w:before="5" w:line="274" w:lineRule="exact"/>
        <w:jc w:val="left"/>
        <w:rPr>
          <w:rStyle w:val="FontStyle106"/>
          <w:sz w:val="24"/>
          <w:szCs w:val="24"/>
        </w:rPr>
      </w:pPr>
      <w:r w:rsidRPr="0018177E">
        <w:rPr>
          <w:rStyle w:val="FontStyle106"/>
          <w:sz w:val="24"/>
          <w:szCs w:val="24"/>
        </w:rPr>
        <w:t>2.3. Организация учебного процесса (особенности и условия осуществления)</w:t>
      </w:r>
    </w:p>
    <w:p w:rsidR="00567BCB" w:rsidRPr="0018177E" w:rsidRDefault="0073162C">
      <w:pPr>
        <w:pStyle w:val="ae"/>
        <w:jc w:val="both"/>
        <w:rPr>
          <w:rFonts w:ascii="Times New Roman" w:hAnsi="Times New Roman"/>
          <w:sz w:val="24"/>
          <w:szCs w:val="24"/>
          <w:u w:val="single"/>
        </w:rPr>
      </w:pPr>
      <w:r w:rsidRPr="0018177E">
        <w:rPr>
          <w:rFonts w:ascii="Times New Roman" w:hAnsi="Times New Roman"/>
          <w:b/>
          <w:bCs/>
          <w:sz w:val="24"/>
          <w:szCs w:val="24"/>
          <w:u w:val="single"/>
          <w:lang w:eastAsia="ru-RU" w:bidi="ru-RU"/>
        </w:rPr>
        <w:t>Региональный проект «Цифровая образовательная среда»</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lastRenderedPageBreak/>
        <w:t>Инновационным направлением деятельности в рамках реализации проекта стало широкое использование цифровых образовательных платформ, позволяющее организовать обучение на достаточно высоком уровне.</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Внедрение современных цифровых технологий в учебный процесс, включали с использованием интерактивных досок, планшетов и специализированных программных комплексов.</w:t>
      </w:r>
    </w:p>
    <w:p w:rsidR="00567BCB" w:rsidRPr="0018177E" w:rsidRDefault="0073162C">
      <w:pPr>
        <w:pStyle w:val="ae"/>
        <w:jc w:val="both"/>
        <w:rPr>
          <w:rFonts w:ascii="Times New Roman" w:hAnsi="Times New Roman"/>
          <w:color w:val="000000"/>
          <w:sz w:val="24"/>
          <w:szCs w:val="24"/>
          <w:lang w:eastAsia="ru-RU" w:bidi="ru-RU"/>
        </w:rPr>
      </w:pPr>
      <w:r w:rsidRPr="0018177E">
        <w:rPr>
          <w:rFonts w:ascii="Times New Roman" w:hAnsi="Times New Roman"/>
          <w:color w:val="000000"/>
          <w:sz w:val="24"/>
          <w:szCs w:val="24"/>
          <w:lang w:eastAsia="ru-RU" w:bidi="ru-RU"/>
        </w:rPr>
        <w:t xml:space="preserve">В школе реализуются образовательные программы с применением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Минпросвещения от 02.08.2022 № 653). </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lang w:eastAsia="ru-RU" w:bidi="ru-RU"/>
        </w:rPr>
        <w:t xml:space="preserve">В </w:t>
      </w:r>
      <w:r w:rsidRPr="0018177E">
        <w:rPr>
          <w:rFonts w:ascii="Times New Roman" w:hAnsi="Times New Roman"/>
          <w:color w:val="000000"/>
          <w:sz w:val="24"/>
          <w:szCs w:val="24"/>
          <w:lang w:bidi="en-US"/>
        </w:rPr>
        <w:t xml:space="preserve">2024 </w:t>
      </w:r>
      <w:r w:rsidRPr="0018177E">
        <w:rPr>
          <w:rFonts w:ascii="Times New Roman" w:hAnsi="Times New Roman"/>
          <w:color w:val="000000"/>
          <w:sz w:val="24"/>
          <w:szCs w:val="24"/>
          <w:lang w:eastAsia="ru-RU" w:bidi="ru-RU"/>
        </w:rPr>
        <w:t xml:space="preserve">году был произведён отбор наиболее эффективных для решения разных дидактических задач образовательных технологий, модернизирована информационная структура школы, обеспечивающая бесперебойный доступ к высокоскоростному интернету. Наиболее востребованными платформами стали: ФГИС «Моя Школа»,  ЯКласс, </w:t>
      </w:r>
      <w:hyperlink r:id="rId24" w:history="1">
        <w:r w:rsidRPr="0018177E">
          <w:rPr>
            <w:rStyle w:val="a4"/>
            <w:rFonts w:ascii="Times New Roman" w:hAnsi="Times New Roman"/>
            <w:sz w:val="24"/>
            <w:szCs w:val="24"/>
          </w:rPr>
          <w:t>(</w:t>
        </w:r>
        <w:r w:rsidRPr="0018177E">
          <w:rPr>
            <w:rStyle w:val="a4"/>
            <w:rFonts w:ascii="Times New Roman" w:hAnsi="Times New Roman"/>
            <w:sz w:val="24"/>
            <w:szCs w:val="24"/>
            <w:lang w:val="en-US"/>
          </w:rPr>
          <w:t>https</w:t>
        </w:r>
        <w:r w:rsidRPr="0018177E">
          <w:rPr>
            <w:rStyle w:val="a4"/>
            <w:rFonts w:ascii="Times New Roman" w:hAnsi="Times New Roman"/>
            <w:sz w:val="24"/>
            <w:szCs w:val="24"/>
          </w:rPr>
          <w:t>://</w:t>
        </w:r>
        <w:r w:rsidRPr="0018177E">
          <w:rPr>
            <w:rStyle w:val="a4"/>
            <w:rFonts w:ascii="Times New Roman" w:hAnsi="Times New Roman"/>
            <w:sz w:val="24"/>
            <w:szCs w:val="24"/>
            <w:lang w:val="en-US"/>
          </w:rPr>
          <w:t>www</w:t>
        </w:r>
        <w:r w:rsidRPr="0018177E">
          <w:rPr>
            <w:rStyle w:val="a4"/>
            <w:rFonts w:ascii="Times New Roman" w:hAnsi="Times New Roman"/>
            <w:sz w:val="24"/>
            <w:szCs w:val="24"/>
          </w:rPr>
          <w:t>.</w:t>
        </w:r>
        <w:r w:rsidRPr="0018177E">
          <w:rPr>
            <w:rStyle w:val="a4"/>
            <w:rFonts w:ascii="Times New Roman" w:hAnsi="Times New Roman"/>
            <w:sz w:val="24"/>
            <w:szCs w:val="24"/>
            <w:lang w:val="en-US"/>
          </w:rPr>
          <w:t>yaklass</w:t>
        </w:r>
        <w:r w:rsidRPr="0018177E">
          <w:rPr>
            <w:rStyle w:val="a4"/>
            <w:rFonts w:ascii="Times New Roman" w:hAnsi="Times New Roman"/>
            <w:sz w:val="24"/>
            <w:szCs w:val="24"/>
          </w:rPr>
          <w:t>.</w:t>
        </w:r>
        <w:r w:rsidRPr="0018177E">
          <w:rPr>
            <w:rStyle w:val="a4"/>
            <w:rFonts w:ascii="Times New Roman" w:hAnsi="Times New Roman"/>
            <w:sz w:val="24"/>
            <w:szCs w:val="24"/>
            <w:lang w:val="en-US"/>
          </w:rPr>
          <w:t>ru</w:t>
        </w:r>
        <w:r w:rsidRPr="0018177E">
          <w:rPr>
            <w:rStyle w:val="a4"/>
            <w:rFonts w:ascii="Times New Roman" w:hAnsi="Times New Roman"/>
            <w:sz w:val="24"/>
            <w:szCs w:val="24"/>
          </w:rPr>
          <w:t>/)</w:t>
        </w:r>
      </w:hyperlink>
      <w:r w:rsidRPr="0018177E">
        <w:rPr>
          <w:rFonts w:ascii="Times New Roman" w:hAnsi="Times New Roman"/>
          <w:sz w:val="24"/>
          <w:szCs w:val="24"/>
        </w:rPr>
        <w:t xml:space="preserve">, </w:t>
      </w:r>
      <w:r w:rsidRPr="0018177E">
        <w:rPr>
          <w:rFonts w:ascii="Times New Roman" w:hAnsi="Times New Roman"/>
          <w:color w:val="000000"/>
          <w:sz w:val="24"/>
          <w:szCs w:val="24"/>
          <w:lang w:eastAsia="ru-RU" w:bidi="ru-RU"/>
        </w:rPr>
        <w:t>Учи. ру,(</w:t>
      </w:r>
      <w:hyperlink r:id="rId25" w:history="1">
        <w:r w:rsidRPr="0018177E">
          <w:rPr>
            <w:rStyle w:val="a4"/>
            <w:rFonts w:ascii="Times New Roman" w:hAnsi="Times New Roman"/>
            <w:sz w:val="24"/>
            <w:szCs w:val="24"/>
            <w:lang w:eastAsia="ru-RU" w:bidi="ru-RU"/>
          </w:rPr>
          <w:t>https://uchi.ru/</w:t>
        </w:r>
      </w:hyperlink>
      <w:r w:rsidRPr="0018177E">
        <w:rPr>
          <w:rFonts w:ascii="Times New Roman" w:hAnsi="Times New Roman"/>
          <w:color w:val="000000"/>
          <w:sz w:val="24"/>
          <w:szCs w:val="24"/>
          <w:lang w:eastAsia="ru-RU" w:bidi="ru-RU"/>
        </w:rPr>
        <w:t xml:space="preserve">) </w:t>
      </w:r>
      <w:r w:rsidRPr="0018177E">
        <w:rPr>
          <w:rStyle w:val="FontStyle107"/>
          <w:sz w:val="24"/>
          <w:szCs w:val="24"/>
        </w:rPr>
        <w:t xml:space="preserve">Российская электронная школа </w:t>
      </w:r>
      <w:hyperlink r:id="rId26" w:history="1">
        <w:r w:rsidRPr="0018177E">
          <w:rPr>
            <w:rStyle w:val="a4"/>
            <w:rFonts w:ascii="Times New Roman" w:hAnsi="Times New Roman"/>
            <w:sz w:val="24"/>
            <w:szCs w:val="24"/>
          </w:rPr>
          <w:t>(</w:t>
        </w:r>
        <w:r w:rsidRPr="0018177E">
          <w:rPr>
            <w:rStyle w:val="a4"/>
            <w:rFonts w:ascii="Times New Roman" w:hAnsi="Times New Roman"/>
            <w:sz w:val="24"/>
            <w:szCs w:val="24"/>
            <w:lang w:val="en-US"/>
          </w:rPr>
          <w:t>https</w:t>
        </w:r>
        <w:r w:rsidRPr="0018177E">
          <w:rPr>
            <w:rStyle w:val="a4"/>
            <w:rFonts w:ascii="Times New Roman" w:hAnsi="Times New Roman"/>
            <w:sz w:val="24"/>
            <w:szCs w:val="24"/>
          </w:rPr>
          <w:t>://</w:t>
        </w:r>
        <w:r w:rsidRPr="0018177E">
          <w:rPr>
            <w:rStyle w:val="a4"/>
            <w:rFonts w:ascii="Times New Roman" w:hAnsi="Times New Roman"/>
            <w:sz w:val="24"/>
            <w:szCs w:val="24"/>
            <w:lang w:val="en-US"/>
          </w:rPr>
          <w:t>resh</w:t>
        </w:r>
        <w:r w:rsidRPr="0018177E">
          <w:rPr>
            <w:rStyle w:val="a4"/>
            <w:rFonts w:ascii="Times New Roman" w:hAnsi="Times New Roman"/>
            <w:sz w:val="24"/>
            <w:szCs w:val="24"/>
          </w:rPr>
          <w:t>.</w:t>
        </w:r>
        <w:r w:rsidRPr="0018177E">
          <w:rPr>
            <w:rStyle w:val="a4"/>
            <w:rFonts w:ascii="Times New Roman" w:hAnsi="Times New Roman"/>
            <w:sz w:val="24"/>
            <w:szCs w:val="24"/>
            <w:lang w:val="en-US"/>
          </w:rPr>
          <w:t>edu</w:t>
        </w:r>
        <w:r w:rsidRPr="0018177E">
          <w:rPr>
            <w:rStyle w:val="a4"/>
            <w:rFonts w:ascii="Times New Roman" w:hAnsi="Times New Roman"/>
            <w:sz w:val="24"/>
            <w:szCs w:val="24"/>
          </w:rPr>
          <w:t>.</w:t>
        </w:r>
        <w:r w:rsidRPr="0018177E">
          <w:rPr>
            <w:rStyle w:val="a4"/>
            <w:rFonts w:ascii="Times New Roman" w:hAnsi="Times New Roman"/>
            <w:sz w:val="24"/>
            <w:szCs w:val="24"/>
            <w:lang w:val="en-US"/>
          </w:rPr>
          <w:t>ru</w:t>
        </w:r>
        <w:r w:rsidRPr="0018177E">
          <w:rPr>
            <w:rStyle w:val="a4"/>
            <w:rFonts w:ascii="Times New Roman" w:hAnsi="Times New Roman"/>
            <w:sz w:val="24"/>
            <w:szCs w:val="24"/>
          </w:rPr>
          <w:t>/)</w:t>
        </w:r>
      </w:hyperlink>
      <w:r w:rsidRPr="0018177E">
        <w:rPr>
          <w:rStyle w:val="FontStyle107"/>
          <w:sz w:val="24"/>
          <w:szCs w:val="24"/>
        </w:rPr>
        <w:t xml:space="preserve">, </w:t>
      </w:r>
      <w:r w:rsidRPr="0018177E">
        <w:rPr>
          <w:rFonts w:ascii="Times New Roman" w:hAnsi="Times New Roman"/>
          <w:color w:val="000000"/>
          <w:sz w:val="24"/>
          <w:szCs w:val="24"/>
          <w:lang w:eastAsia="ru-RU" w:bidi="ru-RU"/>
        </w:rPr>
        <w:t xml:space="preserve"> Сферум</w:t>
      </w:r>
      <w:r w:rsidRPr="0018177E">
        <w:rPr>
          <w:rFonts w:ascii="Times New Roman" w:hAnsi="Times New Roman"/>
          <w:color w:val="0000FF"/>
          <w:sz w:val="24"/>
          <w:szCs w:val="24"/>
          <w:u w:val="single"/>
          <w:lang w:bidi="en-US"/>
        </w:rPr>
        <w:t>.</w:t>
      </w:r>
    </w:p>
    <w:p w:rsidR="00567BCB" w:rsidRPr="0018177E" w:rsidRDefault="0073162C">
      <w:pPr>
        <w:pStyle w:val="ae"/>
        <w:jc w:val="center"/>
        <w:rPr>
          <w:rFonts w:ascii="Times New Roman" w:hAnsi="Times New Roman"/>
          <w:b/>
          <w:bCs/>
          <w:color w:val="000000"/>
          <w:sz w:val="24"/>
          <w:szCs w:val="24"/>
        </w:rPr>
      </w:pPr>
      <w:r w:rsidRPr="0018177E">
        <w:rPr>
          <w:rFonts w:ascii="Times New Roman" w:hAnsi="Times New Roman"/>
          <w:b/>
          <w:bCs/>
          <w:color w:val="000000"/>
          <w:sz w:val="24"/>
          <w:szCs w:val="24"/>
        </w:rPr>
        <w:t xml:space="preserve">Организация электронного обучения, применение ЭОР, ЭСО </w:t>
      </w:r>
    </w:p>
    <w:p w:rsidR="00567BCB" w:rsidRPr="0018177E" w:rsidRDefault="0073162C">
      <w:pPr>
        <w:pStyle w:val="ae"/>
        <w:jc w:val="center"/>
        <w:rPr>
          <w:rFonts w:ascii="Times New Roman" w:hAnsi="Times New Roman"/>
          <w:color w:val="000000"/>
          <w:sz w:val="24"/>
          <w:szCs w:val="24"/>
        </w:rPr>
      </w:pPr>
      <w:r w:rsidRPr="0018177E">
        <w:rPr>
          <w:rFonts w:ascii="Times New Roman" w:hAnsi="Times New Roman"/>
          <w:b/>
          <w:bCs/>
          <w:color w:val="000000"/>
          <w:sz w:val="24"/>
          <w:szCs w:val="24"/>
        </w:rPr>
        <w:t>и дистанционных технологий</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образовательные технологии, предусмотренные ФГИС «Моя школа» (myschool.edu.ru).</w:t>
      </w:r>
    </w:p>
    <w:p w:rsidR="00567BCB" w:rsidRPr="00E574FA" w:rsidRDefault="0073162C">
      <w:pPr>
        <w:pStyle w:val="ae"/>
        <w:jc w:val="both"/>
        <w:rPr>
          <w:rFonts w:ascii="Times New Roman" w:hAnsi="Times New Roman"/>
          <w:color w:val="000000" w:themeColor="text1"/>
          <w:sz w:val="24"/>
          <w:szCs w:val="24"/>
        </w:rPr>
      </w:pPr>
      <w:r w:rsidRPr="00E574FA">
        <w:rPr>
          <w:rFonts w:ascii="Times New Roman" w:hAnsi="Times New Roman"/>
          <w:color w:val="000000" w:themeColor="text1"/>
          <w:sz w:val="24"/>
          <w:szCs w:val="24"/>
        </w:rPr>
        <w:t xml:space="preserve">Электронное обучение с применением ДОТ в школе проходит организованно. </w:t>
      </w:r>
    </w:p>
    <w:p w:rsidR="00567BCB" w:rsidRPr="00E574FA" w:rsidRDefault="00E574FA">
      <w:pPr>
        <w:pStyle w:val="ae"/>
        <w:jc w:val="both"/>
        <w:rPr>
          <w:rFonts w:ascii="Times New Roman" w:hAnsi="Times New Roman"/>
          <w:color w:val="000000" w:themeColor="text1"/>
          <w:sz w:val="24"/>
          <w:szCs w:val="24"/>
        </w:rPr>
      </w:pPr>
      <w:r w:rsidRPr="00E574FA">
        <w:rPr>
          <w:rFonts w:ascii="Times New Roman" w:hAnsi="Times New Roman"/>
          <w:color w:val="000000" w:themeColor="text1"/>
          <w:sz w:val="24"/>
          <w:szCs w:val="24"/>
        </w:rPr>
        <w:t xml:space="preserve"> 100%</w:t>
      </w:r>
      <w:r w:rsidR="0073162C" w:rsidRPr="00E574FA">
        <w:rPr>
          <w:rFonts w:ascii="Times New Roman" w:hAnsi="Times New Roman"/>
          <w:color w:val="000000" w:themeColor="text1"/>
          <w:sz w:val="24"/>
          <w:szCs w:val="24"/>
        </w:rPr>
        <w:t xml:space="preserve"> учителей освоили ФГИС «Моя школа», активно ее используют:</w:t>
      </w:r>
    </w:p>
    <w:p w:rsidR="00567BCB" w:rsidRPr="00E574FA" w:rsidRDefault="0073162C">
      <w:pPr>
        <w:pStyle w:val="ae"/>
        <w:jc w:val="both"/>
        <w:rPr>
          <w:rFonts w:ascii="Times New Roman" w:hAnsi="Times New Roman"/>
          <w:color w:val="000000" w:themeColor="text1"/>
          <w:sz w:val="24"/>
          <w:szCs w:val="24"/>
        </w:rPr>
      </w:pPr>
      <w:r w:rsidRPr="00E574FA">
        <w:rPr>
          <w:rFonts w:ascii="Times New Roman" w:hAnsi="Times New Roman"/>
          <w:color w:val="000000" w:themeColor="text1"/>
          <w:sz w:val="24"/>
          <w:szCs w:val="24"/>
        </w:rPr>
        <w:t>применяют образовательный контент на уроках;</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используют для организации проектной деятельности.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В связи с этим проводились следующие мероприятия: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регулярная ревизия рабочих программ на предмет соответствия ЭОР, указанных в тематическом планировании, федеральному перечню;</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посещение уроков с целью контроля применения ЭОР.</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 xml:space="preserve">Во втором полугодии 2023/24 учебного года педагоги применяли ЭОР из перечня, утвержденного приказом Минпросвещения от 04.10.2023 № 738. </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С сентября 2024 года действуют новые Правила применения электронного обучения, дистанционных образовательных технологий при реализации ОП (</w:t>
      </w:r>
      <w:hyperlink r:id="rId27" w:tgtFrame="_blank" w:history="1">
        <w:r w:rsidRPr="0018177E">
          <w:rPr>
            <w:rStyle w:val="a4"/>
            <w:rFonts w:ascii="Times New Roman" w:hAnsi="Times New Roman"/>
            <w:b/>
            <w:bCs/>
            <w:color w:val="329A32"/>
            <w:sz w:val="24"/>
            <w:szCs w:val="24"/>
          </w:rPr>
          <w:t>постановление Правительства от 11.10.2023 № 1678</w:t>
        </w:r>
      </w:hyperlink>
      <w:r w:rsidRPr="0018177E">
        <w:rPr>
          <w:rFonts w:ascii="Times New Roman" w:hAnsi="Times New Roman"/>
          <w:color w:val="000000"/>
          <w:sz w:val="24"/>
          <w:szCs w:val="24"/>
        </w:rPr>
        <w:t>).</w:t>
      </w:r>
    </w:p>
    <w:p w:rsidR="00567BCB" w:rsidRPr="0018177E" w:rsidRDefault="0073162C">
      <w:pPr>
        <w:pStyle w:val="ac"/>
      </w:pPr>
      <w:r w:rsidRPr="0018177E">
        <w:t>Образовательная организация скорректировала образовательные программы, локальные акты о дистанционном обучении, приняты приказы о поручении ответственным мониторинга условий для реализации ООП с помощью ДОТ и электронного обучения.</w:t>
      </w:r>
    </w:p>
    <w:p w:rsidR="00567BCB" w:rsidRPr="0018177E" w:rsidRDefault="0073162C">
      <w:pPr>
        <w:pStyle w:val="ac"/>
      </w:pPr>
      <w:r w:rsidRPr="0018177E">
        <w:t>Положение об организации образовательного процесса с использованием ДОТ и электронного обучения разработано, согласовано с педагогическим  советом и размещено на официальном сайте Школы.</w:t>
      </w:r>
    </w:p>
    <w:p w:rsidR="00567BCB" w:rsidRPr="0018177E" w:rsidRDefault="0073162C">
      <w:pPr>
        <w:pStyle w:val="ae"/>
        <w:jc w:val="both"/>
        <w:rPr>
          <w:rFonts w:ascii="Times New Roman" w:hAnsi="Times New Roman"/>
          <w:sz w:val="24"/>
          <w:szCs w:val="24"/>
        </w:rPr>
      </w:pPr>
      <w:r w:rsidRPr="00E574FA">
        <w:rPr>
          <w:rFonts w:ascii="Times New Roman" w:hAnsi="Times New Roman"/>
          <w:color w:val="000000" w:themeColor="text1"/>
          <w:sz w:val="24"/>
          <w:szCs w:val="24"/>
        </w:rPr>
        <w:t xml:space="preserve">Образовательной организацией созданы условия для доступа к электронной информационно-образовательной среде, обеспечивающей доступ к учебным планам, рабочим </w:t>
      </w:r>
      <w:r w:rsidRPr="00E574FA">
        <w:rPr>
          <w:rFonts w:ascii="Times New Roman" w:hAnsi="Times New Roman"/>
          <w:color w:val="000000" w:themeColor="text1"/>
          <w:sz w:val="24"/>
          <w:szCs w:val="24"/>
        </w:rPr>
        <w:lastRenderedPageBreak/>
        <w:t>программам учебных предметов, курсов, указанным в рабочих программах, в том числе к онлайн-курсам; к ФГИС «Моя школа». Все виды занятий и оценка результатов по ним предусмотрены с применением электронного обучения, ДОТ, взаимодействие между участниками образовательных отношений осуществляется с отложенном во времени и опосредованном (на расстоянии) в режиме реального времени посредством использования ДОТ.Со</w:t>
      </w:r>
      <w:r w:rsidRPr="0018177E">
        <w:rPr>
          <w:rFonts w:ascii="Times New Roman" w:hAnsi="Times New Roman"/>
          <w:sz w:val="24"/>
          <w:szCs w:val="24"/>
        </w:rPr>
        <w:t>зданы условия для доступа обучающихся к электронной информационно-образовательной среде, основу которой составляют ресурсы ФГИС "Моя школа". Дистанционные занятия проводятся в случаях, если по каким-то причинам дети не могут посещать образовательную организацию: по болезни или другим объективным причинам.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С 1 сентября 2024 года обновили программы и включили ЭОР из перечня, утвержденного приказом Минпросвещения от 18.07.2024 № 499.</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100.% педагогов.</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Действуют поправки в Закон об образовании, касающие</w:t>
      </w:r>
      <w:r w:rsidRPr="0018177E">
        <w:rPr>
          <w:rFonts w:ascii="Times New Roman" w:hAnsi="Times New Roman"/>
          <w:color w:val="000000"/>
          <w:sz w:val="24"/>
          <w:szCs w:val="24"/>
        </w:rPr>
        <w:softHyphen/>
        <w:t>ся требований к дисциплине обучающихся на учебных занятиях и правилам поведения в образовательной организации, а также запрета для учеников использовать подвижную радиотелефонную связь во время проведения учебных занятий при освоении ООП НОО, ООО и СОО .</w:t>
      </w:r>
    </w:p>
    <w:p w:rsidR="00567BCB" w:rsidRPr="00E574FA" w:rsidRDefault="0073162C">
      <w:pPr>
        <w:pStyle w:val="ae"/>
        <w:jc w:val="both"/>
        <w:rPr>
          <w:rFonts w:ascii="Times New Roman" w:hAnsi="Times New Roman"/>
          <w:color w:val="000000" w:themeColor="text1"/>
          <w:sz w:val="24"/>
          <w:szCs w:val="24"/>
        </w:rPr>
      </w:pPr>
      <w:r w:rsidRPr="00E574FA">
        <w:rPr>
          <w:rFonts w:ascii="Times New Roman" w:hAnsi="Times New Roman"/>
          <w:color w:val="000000" w:themeColor="text1"/>
          <w:sz w:val="24"/>
          <w:szCs w:val="24"/>
        </w:rPr>
        <w:t>Образовательная организация внесла корректировки в Правила внутреннего распорядка обучающихся и включила в документ требования к дисциплине на уроках и детализировала правила поведения в образовательной организации. Контроль за соблюдением указанных требований возложен на педагогических работников. Также в локально нормативных актах о правилах внутреннего распорядка предусмотрено, что обучающимся запрещено использовать мобильные устройства во время учебных занятий на всех уровнях обучения. За исключением случаев возникновения угрозы жизни или здоровью детей, работников образовательной организации или иной экстренной ситуации. Для хранения мобильных телефонов и планшетов установлены контейнеры при входе в учебные кабинеты.</w:t>
      </w:r>
    </w:p>
    <w:p w:rsidR="00567BCB" w:rsidRPr="0018177E" w:rsidRDefault="0073162C">
      <w:pPr>
        <w:pStyle w:val="ae"/>
        <w:jc w:val="both"/>
        <w:rPr>
          <w:rFonts w:ascii="Times New Roman" w:hAnsi="Times New Roman"/>
          <w:color w:val="FF0000"/>
          <w:sz w:val="24"/>
          <w:szCs w:val="24"/>
        </w:rPr>
      </w:pPr>
      <w:r w:rsidRPr="0018177E">
        <w:rPr>
          <w:rFonts w:ascii="Times New Roman" w:hAnsi="Times New Roman"/>
          <w:color w:val="FF0000"/>
          <w:sz w:val="24"/>
          <w:szCs w:val="24"/>
          <w:lang w:eastAsia="ru-RU" w:bidi="ru-RU"/>
        </w:rPr>
        <w:t>.</w:t>
      </w:r>
      <w:r w:rsidRPr="0018177E">
        <w:rPr>
          <w:rFonts w:ascii="Times New Roman" w:hAnsi="Times New Roman"/>
          <w:color w:val="000000"/>
          <w:sz w:val="24"/>
          <w:szCs w:val="24"/>
          <w:lang w:eastAsia="ru-RU" w:bidi="ru-RU"/>
        </w:rPr>
        <w:t>По результатам самодиагностики в рамках Федерального проекта «Школа Минпросвещения» разработана Программа развития, целью которой является создание условий для всестороннего развития учащихся, повышения качества образования и обеспечения равных возможностей для всех учеников путем диверсификации деятельности, улучшения качества услуг, поддержки учащихся с ограниченными возможностями здоровья, развития дополнительного образования и внеклассных активностей, а также формирования психологически благоприятной атмосферы в образовательной среде. Для реализации программы развития разработана дорожная карта, утвержденная приказом по школе от 11.11.2024г. № 1-57/2 В дорожной карте утверждены планируемые результаты не ниже тех, что указаны в ФОП НОО, ФОПООО и ФОП</w:t>
      </w:r>
    </w:p>
    <w:p w:rsidR="00567BCB" w:rsidRPr="0018177E" w:rsidRDefault="0073162C">
      <w:pPr>
        <w:pStyle w:val="Style41"/>
        <w:widowControl/>
        <w:spacing w:line="274" w:lineRule="exact"/>
        <w:ind w:firstLine="182"/>
        <w:rPr>
          <w:rStyle w:val="FontStyle106"/>
          <w:sz w:val="24"/>
          <w:szCs w:val="24"/>
        </w:rPr>
      </w:pPr>
      <w:r w:rsidRPr="0018177E">
        <w:rPr>
          <w:rStyle w:val="FontStyle106"/>
          <w:sz w:val="24"/>
          <w:szCs w:val="24"/>
        </w:rPr>
        <w:t>Динамика численности обучающихся:</w:t>
      </w:r>
    </w:p>
    <w:tbl>
      <w:tblPr>
        <w:tblW w:w="0" w:type="auto"/>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410"/>
        <w:gridCol w:w="3160"/>
        <w:gridCol w:w="1982"/>
        <w:gridCol w:w="1138"/>
        <w:gridCol w:w="1277"/>
      </w:tblGrid>
      <w:tr w:rsidR="00567BCB" w:rsidRPr="0018177E">
        <w:tc>
          <w:tcPr>
            <w:tcW w:w="2410" w:type="dxa"/>
          </w:tcPr>
          <w:p w:rsidR="00567BCB" w:rsidRPr="0018177E" w:rsidRDefault="0073162C">
            <w:pPr>
              <w:pStyle w:val="Style21"/>
              <w:widowControl/>
              <w:spacing w:line="240" w:lineRule="auto"/>
              <w:rPr>
                <w:rStyle w:val="FontStyle107"/>
                <w:sz w:val="24"/>
                <w:szCs w:val="24"/>
              </w:rPr>
            </w:pPr>
            <w:r w:rsidRPr="0018177E">
              <w:rPr>
                <w:rStyle w:val="FontStyle107"/>
                <w:sz w:val="24"/>
                <w:szCs w:val="24"/>
              </w:rPr>
              <w:t>Год</w:t>
            </w:r>
          </w:p>
        </w:tc>
        <w:tc>
          <w:tcPr>
            <w:tcW w:w="3160" w:type="dxa"/>
          </w:tcPr>
          <w:p w:rsidR="00567BCB" w:rsidRPr="0018177E" w:rsidRDefault="0073162C">
            <w:pPr>
              <w:pStyle w:val="Style69"/>
              <w:widowControl/>
              <w:jc w:val="left"/>
              <w:rPr>
                <w:rStyle w:val="FontStyle106"/>
                <w:sz w:val="24"/>
                <w:szCs w:val="24"/>
              </w:rPr>
            </w:pPr>
            <w:r w:rsidRPr="0018177E">
              <w:rPr>
                <w:rStyle w:val="FontStyle106"/>
                <w:sz w:val="24"/>
                <w:szCs w:val="24"/>
              </w:rPr>
              <w:t>Общее количество</w:t>
            </w:r>
          </w:p>
        </w:tc>
        <w:tc>
          <w:tcPr>
            <w:tcW w:w="1982" w:type="dxa"/>
          </w:tcPr>
          <w:p w:rsidR="00567BCB" w:rsidRPr="0018177E" w:rsidRDefault="0073162C">
            <w:pPr>
              <w:pStyle w:val="Style69"/>
              <w:widowControl/>
              <w:jc w:val="left"/>
              <w:rPr>
                <w:rStyle w:val="FontStyle106"/>
                <w:sz w:val="24"/>
                <w:szCs w:val="24"/>
              </w:rPr>
            </w:pPr>
            <w:r w:rsidRPr="0018177E">
              <w:rPr>
                <w:rStyle w:val="FontStyle106"/>
                <w:sz w:val="24"/>
                <w:szCs w:val="24"/>
              </w:rPr>
              <w:t>Общее кол-во</w:t>
            </w:r>
          </w:p>
        </w:tc>
        <w:tc>
          <w:tcPr>
            <w:tcW w:w="1138" w:type="dxa"/>
          </w:tcPr>
          <w:p w:rsidR="00567BCB" w:rsidRPr="0018177E" w:rsidRDefault="0073162C">
            <w:pPr>
              <w:pStyle w:val="Style69"/>
              <w:widowControl/>
              <w:jc w:val="left"/>
              <w:rPr>
                <w:rStyle w:val="FontStyle106"/>
                <w:sz w:val="24"/>
                <w:szCs w:val="24"/>
              </w:rPr>
            </w:pPr>
            <w:r w:rsidRPr="0018177E">
              <w:rPr>
                <w:rStyle w:val="FontStyle106"/>
                <w:sz w:val="24"/>
                <w:szCs w:val="24"/>
              </w:rPr>
              <w:t>Выбыло</w:t>
            </w:r>
          </w:p>
        </w:tc>
        <w:tc>
          <w:tcPr>
            <w:tcW w:w="1277" w:type="dxa"/>
          </w:tcPr>
          <w:p w:rsidR="00567BCB" w:rsidRPr="0018177E" w:rsidRDefault="0073162C">
            <w:pPr>
              <w:pStyle w:val="Style69"/>
              <w:widowControl/>
              <w:jc w:val="left"/>
              <w:rPr>
                <w:rStyle w:val="FontStyle106"/>
                <w:sz w:val="24"/>
                <w:szCs w:val="24"/>
              </w:rPr>
            </w:pPr>
            <w:r w:rsidRPr="0018177E">
              <w:rPr>
                <w:rStyle w:val="FontStyle106"/>
                <w:sz w:val="24"/>
                <w:szCs w:val="24"/>
              </w:rPr>
              <w:t>Прибыло</w:t>
            </w:r>
          </w:p>
        </w:tc>
      </w:tr>
      <w:tr w:rsidR="00567BCB" w:rsidRPr="0018177E">
        <w:tc>
          <w:tcPr>
            <w:tcW w:w="2410" w:type="dxa"/>
          </w:tcPr>
          <w:p w:rsidR="00567BCB" w:rsidRPr="0018177E" w:rsidRDefault="00567BCB">
            <w:pPr>
              <w:pStyle w:val="Style24"/>
              <w:widowControl/>
            </w:pPr>
          </w:p>
        </w:tc>
        <w:tc>
          <w:tcPr>
            <w:tcW w:w="3160" w:type="dxa"/>
          </w:tcPr>
          <w:p w:rsidR="00567BCB" w:rsidRPr="0018177E" w:rsidRDefault="0073162C">
            <w:pPr>
              <w:pStyle w:val="Style69"/>
              <w:widowControl/>
              <w:jc w:val="left"/>
              <w:rPr>
                <w:rStyle w:val="FontStyle106"/>
                <w:sz w:val="24"/>
                <w:szCs w:val="24"/>
              </w:rPr>
            </w:pPr>
            <w:r w:rsidRPr="0018177E">
              <w:rPr>
                <w:rStyle w:val="FontStyle106"/>
                <w:sz w:val="24"/>
                <w:szCs w:val="24"/>
              </w:rPr>
              <w:t>обучающихся на</w:t>
            </w:r>
          </w:p>
        </w:tc>
        <w:tc>
          <w:tcPr>
            <w:tcW w:w="1982" w:type="dxa"/>
          </w:tcPr>
          <w:p w:rsidR="00567BCB" w:rsidRPr="0018177E" w:rsidRDefault="0073162C">
            <w:pPr>
              <w:pStyle w:val="Style69"/>
              <w:widowControl/>
              <w:jc w:val="left"/>
              <w:rPr>
                <w:rStyle w:val="FontStyle106"/>
                <w:sz w:val="24"/>
                <w:szCs w:val="24"/>
              </w:rPr>
            </w:pPr>
            <w:r w:rsidRPr="0018177E">
              <w:rPr>
                <w:rStyle w:val="FontStyle106"/>
                <w:sz w:val="24"/>
                <w:szCs w:val="24"/>
              </w:rPr>
              <w:t>обучающихся</w:t>
            </w:r>
          </w:p>
        </w:tc>
        <w:tc>
          <w:tcPr>
            <w:tcW w:w="1138" w:type="dxa"/>
          </w:tcPr>
          <w:p w:rsidR="00567BCB" w:rsidRPr="0018177E" w:rsidRDefault="00567BCB">
            <w:pPr>
              <w:pStyle w:val="Style24"/>
              <w:widowControl/>
            </w:pPr>
          </w:p>
        </w:tc>
        <w:tc>
          <w:tcPr>
            <w:tcW w:w="1277" w:type="dxa"/>
          </w:tcPr>
          <w:p w:rsidR="00567BCB" w:rsidRPr="0018177E" w:rsidRDefault="00567BCB">
            <w:pPr>
              <w:pStyle w:val="Style24"/>
              <w:widowControl/>
            </w:pPr>
          </w:p>
        </w:tc>
      </w:tr>
      <w:tr w:rsidR="00567BCB" w:rsidRPr="0018177E">
        <w:tc>
          <w:tcPr>
            <w:tcW w:w="2410" w:type="dxa"/>
          </w:tcPr>
          <w:p w:rsidR="00567BCB" w:rsidRPr="0018177E" w:rsidRDefault="00567BCB">
            <w:pPr>
              <w:pStyle w:val="Style24"/>
              <w:widowControl/>
            </w:pPr>
          </w:p>
        </w:tc>
        <w:tc>
          <w:tcPr>
            <w:tcW w:w="3160" w:type="dxa"/>
          </w:tcPr>
          <w:p w:rsidR="00567BCB" w:rsidRPr="0018177E" w:rsidRDefault="0073162C">
            <w:pPr>
              <w:pStyle w:val="Style69"/>
              <w:widowControl/>
              <w:jc w:val="left"/>
              <w:rPr>
                <w:rStyle w:val="FontStyle106"/>
                <w:sz w:val="24"/>
                <w:szCs w:val="24"/>
              </w:rPr>
            </w:pPr>
            <w:r w:rsidRPr="0018177E">
              <w:rPr>
                <w:rStyle w:val="FontStyle106"/>
                <w:sz w:val="24"/>
                <w:szCs w:val="24"/>
              </w:rPr>
              <w:t>начало года</w:t>
            </w:r>
          </w:p>
        </w:tc>
        <w:tc>
          <w:tcPr>
            <w:tcW w:w="1982" w:type="dxa"/>
          </w:tcPr>
          <w:p w:rsidR="00567BCB" w:rsidRPr="0018177E" w:rsidRDefault="0073162C">
            <w:pPr>
              <w:pStyle w:val="Style69"/>
              <w:widowControl/>
              <w:jc w:val="left"/>
              <w:rPr>
                <w:rStyle w:val="FontStyle106"/>
                <w:sz w:val="24"/>
                <w:szCs w:val="24"/>
              </w:rPr>
            </w:pPr>
            <w:r w:rsidRPr="0018177E">
              <w:rPr>
                <w:rStyle w:val="FontStyle106"/>
                <w:sz w:val="24"/>
                <w:szCs w:val="24"/>
              </w:rPr>
              <w:t>(на конец года)</w:t>
            </w:r>
          </w:p>
        </w:tc>
        <w:tc>
          <w:tcPr>
            <w:tcW w:w="1138" w:type="dxa"/>
          </w:tcPr>
          <w:p w:rsidR="00567BCB" w:rsidRPr="0018177E" w:rsidRDefault="00567BCB">
            <w:pPr>
              <w:pStyle w:val="Style24"/>
              <w:widowControl/>
            </w:pPr>
          </w:p>
        </w:tc>
        <w:tc>
          <w:tcPr>
            <w:tcW w:w="1277" w:type="dxa"/>
          </w:tcPr>
          <w:p w:rsidR="00567BCB" w:rsidRPr="0018177E" w:rsidRDefault="00567BCB">
            <w:pPr>
              <w:pStyle w:val="Style24"/>
              <w:widowControl/>
            </w:pPr>
          </w:p>
        </w:tc>
      </w:tr>
      <w:tr w:rsidR="00567BCB" w:rsidRPr="0018177E">
        <w:tc>
          <w:tcPr>
            <w:tcW w:w="2410" w:type="dxa"/>
          </w:tcPr>
          <w:p w:rsidR="00567BCB" w:rsidRPr="0018177E" w:rsidRDefault="0073162C">
            <w:pPr>
              <w:pStyle w:val="Style69"/>
              <w:widowControl/>
              <w:jc w:val="left"/>
              <w:rPr>
                <w:rStyle w:val="FontStyle106"/>
                <w:sz w:val="24"/>
                <w:szCs w:val="24"/>
              </w:rPr>
            </w:pPr>
            <w:r w:rsidRPr="0018177E">
              <w:rPr>
                <w:rStyle w:val="FontStyle106"/>
                <w:sz w:val="24"/>
                <w:szCs w:val="24"/>
              </w:rPr>
              <w:t>2023-2024</w:t>
            </w:r>
          </w:p>
        </w:tc>
        <w:tc>
          <w:tcPr>
            <w:tcW w:w="3160" w:type="dxa"/>
          </w:tcPr>
          <w:p w:rsidR="00567BCB" w:rsidRPr="0018177E" w:rsidRDefault="0073162C">
            <w:pPr>
              <w:pStyle w:val="Style69"/>
              <w:widowControl/>
              <w:jc w:val="left"/>
              <w:rPr>
                <w:rStyle w:val="FontStyle106"/>
                <w:sz w:val="24"/>
                <w:szCs w:val="24"/>
              </w:rPr>
            </w:pPr>
            <w:r w:rsidRPr="0018177E">
              <w:rPr>
                <w:rStyle w:val="FontStyle106"/>
                <w:sz w:val="24"/>
                <w:szCs w:val="24"/>
              </w:rPr>
              <w:t>36</w:t>
            </w:r>
          </w:p>
        </w:tc>
        <w:tc>
          <w:tcPr>
            <w:tcW w:w="1982" w:type="dxa"/>
          </w:tcPr>
          <w:p w:rsidR="00567BCB" w:rsidRPr="0018177E" w:rsidRDefault="0073162C">
            <w:pPr>
              <w:pStyle w:val="Style69"/>
              <w:widowControl/>
              <w:jc w:val="left"/>
              <w:rPr>
                <w:rStyle w:val="FontStyle106"/>
                <w:sz w:val="24"/>
                <w:szCs w:val="24"/>
              </w:rPr>
            </w:pPr>
            <w:r w:rsidRPr="0018177E">
              <w:rPr>
                <w:rStyle w:val="FontStyle106"/>
                <w:sz w:val="24"/>
                <w:szCs w:val="24"/>
              </w:rPr>
              <w:t>36</w:t>
            </w:r>
          </w:p>
        </w:tc>
        <w:tc>
          <w:tcPr>
            <w:tcW w:w="1138" w:type="dxa"/>
          </w:tcPr>
          <w:p w:rsidR="00567BCB" w:rsidRPr="0018177E" w:rsidRDefault="0073162C">
            <w:pPr>
              <w:pStyle w:val="Style21"/>
              <w:widowControl/>
              <w:spacing w:line="240" w:lineRule="auto"/>
              <w:rPr>
                <w:rStyle w:val="FontStyle107"/>
                <w:sz w:val="24"/>
                <w:szCs w:val="24"/>
              </w:rPr>
            </w:pPr>
            <w:r w:rsidRPr="0018177E">
              <w:rPr>
                <w:rStyle w:val="FontStyle107"/>
                <w:sz w:val="24"/>
                <w:szCs w:val="24"/>
              </w:rPr>
              <w:t>0</w:t>
            </w:r>
          </w:p>
        </w:tc>
        <w:tc>
          <w:tcPr>
            <w:tcW w:w="1277" w:type="dxa"/>
          </w:tcPr>
          <w:p w:rsidR="00567BCB" w:rsidRPr="0018177E" w:rsidRDefault="0073162C">
            <w:pPr>
              <w:pStyle w:val="Style69"/>
              <w:widowControl/>
              <w:jc w:val="left"/>
              <w:rPr>
                <w:rStyle w:val="FontStyle106"/>
                <w:sz w:val="24"/>
                <w:szCs w:val="24"/>
              </w:rPr>
            </w:pPr>
            <w:r w:rsidRPr="0018177E">
              <w:rPr>
                <w:rStyle w:val="FontStyle106"/>
                <w:sz w:val="24"/>
                <w:szCs w:val="24"/>
              </w:rPr>
              <w:t>0</w:t>
            </w:r>
          </w:p>
        </w:tc>
      </w:tr>
    </w:tbl>
    <w:p w:rsidR="00567BCB" w:rsidRPr="0018177E" w:rsidRDefault="005133DD">
      <w:pPr>
        <w:pStyle w:val="Style11"/>
        <w:widowControl/>
        <w:tabs>
          <w:tab w:val="left" w:leader="underscore" w:pos="754"/>
          <w:tab w:val="left" w:leader="underscore" w:pos="8669"/>
        </w:tabs>
        <w:spacing w:before="24"/>
        <w:rPr>
          <w:rStyle w:val="FontStyle107"/>
          <w:b/>
          <w:bCs/>
          <w:sz w:val="24"/>
          <w:szCs w:val="24"/>
        </w:rPr>
      </w:pPr>
      <w:r w:rsidRPr="005133DD">
        <w:pict>
          <v:shapetype id="_x0000_t202" coordsize="21600,21600" o:spt="202" path="m,l,21600r21600,l21600,xe">
            <v:stroke joinstyle="miter"/>
            <v:path gradientshapeok="t" o:connecttype="rect"/>
          </v:shapetype>
          <v:shape id="_x0000_s1167" type="#_x0000_t202" style="position:absolute;left:0;text-align:left;margin-left:-55.6pt;margin-top:1.7pt;width:499.25pt;height:55.45pt;z-index:251659264;mso-position-horizontal-relative:text;mso-position-vertical-relative:text" o:allowincell="f" filled="f" strokecolor="white" strokeweight="0">
            <v:textbox inset="0,0,0,0">
              <w:txbxContent>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051"/>
                    <w:gridCol w:w="869"/>
                    <w:gridCol w:w="874"/>
                    <w:gridCol w:w="874"/>
                    <w:gridCol w:w="869"/>
                    <w:gridCol w:w="874"/>
                    <w:gridCol w:w="874"/>
                    <w:gridCol w:w="1228"/>
                    <w:gridCol w:w="1134"/>
                    <w:gridCol w:w="1276"/>
                  </w:tblGrid>
                  <w:tr w:rsidR="0018177E">
                    <w:tc>
                      <w:tcPr>
                        <w:tcW w:w="1051" w:type="dxa"/>
                      </w:tcPr>
                      <w:p w:rsidR="0018177E" w:rsidRDefault="0018177E">
                        <w:pPr>
                          <w:pStyle w:val="Style69"/>
                          <w:widowControl/>
                          <w:jc w:val="left"/>
                          <w:rPr>
                            <w:rStyle w:val="FontStyle106"/>
                          </w:rPr>
                        </w:pPr>
                        <w:r>
                          <w:rPr>
                            <w:rStyle w:val="FontStyle106"/>
                          </w:rPr>
                          <w:t>Год</w:t>
                        </w:r>
                      </w:p>
                    </w:tc>
                    <w:tc>
                      <w:tcPr>
                        <w:tcW w:w="8872" w:type="dxa"/>
                        <w:gridSpan w:val="9"/>
                      </w:tcPr>
                      <w:p w:rsidR="0018177E" w:rsidRDefault="0018177E">
                        <w:pPr>
                          <w:pStyle w:val="Style69"/>
                          <w:widowControl/>
                          <w:ind w:left="2040"/>
                          <w:jc w:val="left"/>
                          <w:rPr>
                            <w:rStyle w:val="FontStyle106"/>
                          </w:rPr>
                        </w:pPr>
                        <w:r>
                          <w:rPr>
                            <w:rStyle w:val="FontStyle106"/>
                          </w:rPr>
                          <w:t>КЛАССЫ/КОЛИЧЕСТВО</w:t>
                        </w:r>
                      </w:p>
                    </w:tc>
                  </w:tr>
                  <w:tr w:rsidR="0018177E">
                    <w:tc>
                      <w:tcPr>
                        <w:tcW w:w="1051" w:type="dxa"/>
                      </w:tcPr>
                      <w:p w:rsidR="0018177E" w:rsidRDefault="0018177E">
                        <w:pPr>
                          <w:pStyle w:val="Style24"/>
                          <w:widowControl/>
                        </w:pPr>
                        <w:r>
                          <w:t>2023-2024</w:t>
                        </w:r>
                      </w:p>
                    </w:tc>
                    <w:tc>
                      <w:tcPr>
                        <w:tcW w:w="869" w:type="dxa"/>
                      </w:tcPr>
                      <w:p w:rsidR="0018177E" w:rsidRDefault="0018177E">
                        <w:pPr>
                          <w:pStyle w:val="Style69"/>
                          <w:widowControl/>
                          <w:ind w:right="547"/>
                          <w:jc w:val="right"/>
                          <w:rPr>
                            <w:rStyle w:val="FontStyle106"/>
                          </w:rPr>
                        </w:pPr>
                        <w:r>
                          <w:rPr>
                            <w:rStyle w:val="FontStyle106"/>
                          </w:rPr>
                          <w:t>1</w:t>
                        </w:r>
                      </w:p>
                    </w:tc>
                    <w:tc>
                      <w:tcPr>
                        <w:tcW w:w="874" w:type="dxa"/>
                      </w:tcPr>
                      <w:p w:rsidR="0018177E" w:rsidRDefault="0018177E">
                        <w:pPr>
                          <w:pStyle w:val="Style69"/>
                          <w:widowControl/>
                          <w:jc w:val="left"/>
                          <w:rPr>
                            <w:rStyle w:val="FontStyle106"/>
                          </w:rPr>
                        </w:pPr>
                        <w:r>
                          <w:rPr>
                            <w:rStyle w:val="FontStyle106"/>
                          </w:rPr>
                          <w:t>2</w:t>
                        </w:r>
                      </w:p>
                    </w:tc>
                    <w:tc>
                      <w:tcPr>
                        <w:tcW w:w="874" w:type="dxa"/>
                      </w:tcPr>
                      <w:p w:rsidR="0018177E" w:rsidRDefault="0018177E">
                        <w:pPr>
                          <w:pStyle w:val="Style69"/>
                          <w:widowControl/>
                          <w:jc w:val="left"/>
                          <w:rPr>
                            <w:rStyle w:val="FontStyle106"/>
                          </w:rPr>
                        </w:pPr>
                        <w:r>
                          <w:rPr>
                            <w:rStyle w:val="FontStyle106"/>
                          </w:rPr>
                          <w:t>3</w:t>
                        </w:r>
                      </w:p>
                    </w:tc>
                    <w:tc>
                      <w:tcPr>
                        <w:tcW w:w="869" w:type="dxa"/>
                      </w:tcPr>
                      <w:p w:rsidR="0018177E" w:rsidRDefault="0018177E">
                        <w:pPr>
                          <w:pStyle w:val="Style69"/>
                          <w:widowControl/>
                          <w:jc w:val="left"/>
                          <w:rPr>
                            <w:rStyle w:val="FontStyle106"/>
                          </w:rPr>
                        </w:pPr>
                        <w:r>
                          <w:rPr>
                            <w:rStyle w:val="FontStyle106"/>
                          </w:rPr>
                          <w:t>4</w:t>
                        </w:r>
                      </w:p>
                    </w:tc>
                    <w:tc>
                      <w:tcPr>
                        <w:tcW w:w="874" w:type="dxa"/>
                      </w:tcPr>
                      <w:p w:rsidR="0018177E" w:rsidRDefault="0018177E">
                        <w:pPr>
                          <w:pStyle w:val="Style69"/>
                          <w:widowControl/>
                          <w:jc w:val="left"/>
                          <w:rPr>
                            <w:rStyle w:val="FontStyle106"/>
                          </w:rPr>
                        </w:pPr>
                        <w:r>
                          <w:rPr>
                            <w:rStyle w:val="FontStyle106"/>
                          </w:rPr>
                          <w:t>5</w:t>
                        </w:r>
                      </w:p>
                    </w:tc>
                    <w:tc>
                      <w:tcPr>
                        <w:tcW w:w="874" w:type="dxa"/>
                      </w:tcPr>
                      <w:p w:rsidR="0018177E" w:rsidRDefault="0018177E">
                        <w:pPr>
                          <w:pStyle w:val="Style69"/>
                          <w:widowControl/>
                          <w:jc w:val="left"/>
                          <w:rPr>
                            <w:rStyle w:val="FontStyle106"/>
                          </w:rPr>
                        </w:pPr>
                        <w:r>
                          <w:rPr>
                            <w:rStyle w:val="FontStyle106"/>
                          </w:rPr>
                          <w:t>6</w:t>
                        </w:r>
                      </w:p>
                    </w:tc>
                    <w:tc>
                      <w:tcPr>
                        <w:tcW w:w="1228" w:type="dxa"/>
                      </w:tcPr>
                      <w:p w:rsidR="0018177E" w:rsidRDefault="0018177E">
                        <w:pPr>
                          <w:pStyle w:val="Style69"/>
                          <w:widowControl/>
                          <w:jc w:val="left"/>
                          <w:rPr>
                            <w:rStyle w:val="FontStyle106"/>
                          </w:rPr>
                        </w:pPr>
                        <w:r>
                          <w:rPr>
                            <w:rStyle w:val="FontStyle106"/>
                          </w:rPr>
                          <w:t>7</w:t>
                        </w:r>
                      </w:p>
                    </w:tc>
                    <w:tc>
                      <w:tcPr>
                        <w:tcW w:w="1134" w:type="dxa"/>
                      </w:tcPr>
                      <w:p w:rsidR="0018177E" w:rsidRDefault="0018177E">
                        <w:pPr>
                          <w:pStyle w:val="Style69"/>
                          <w:widowControl/>
                          <w:jc w:val="left"/>
                          <w:rPr>
                            <w:rStyle w:val="FontStyle106"/>
                          </w:rPr>
                        </w:pPr>
                        <w:r>
                          <w:rPr>
                            <w:rStyle w:val="FontStyle106"/>
                          </w:rPr>
                          <w:t>8</w:t>
                        </w:r>
                      </w:p>
                    </w:tc>
                    <w:tc>
                      <w:tcPr>
                        <w:tcW w:w="1276" w:type="dxa"/>
                      </w:tcPr>
                      <w:p w:rsidR="0018177E" w:rsidRDefault="0018177E">
                        <w:pPr>
                          <w:pStyle w:val="Style69"/>
                          <w:widowControl/>
                          <w:jc w:val="left"/>
                          <w:rPr>
                            <w:rStyle w:val="FontStyle106"/>
                          </w:rPr>
                        </w:pPr>
                        <w:r>
                          <w:rPr>
                            <w:rStyle w:val="FontStyle106"/>
                          </w:rPr>
                          <w:t>9</w:t>
                        </w:r>
                      </w:p>
                    </w:tc>
                  </w:tr>
                  <w:tr w:rsidR="0018177E">
                    <w:tc>
                      <w:tcPr>
                        <w:tcW w:w="1051" w:type="dxa"/>
                      </w:tcPr>
                      <w:p w:rsidR="0018177E" w:rsidRDefault="0018177E">
                        <w:pPr>
                          <w:pStyle w:val="Style69"/>
                          <w:widowControl/>
                          <w:jc w:val="left"/>
                          <w:rPr>
                            <w:rStyle w:val="FontStyle106"/>
                          </w:rPr>
                        </w:pPr>
                      </w:p>
                    </w:tc>
                    <w:tc>
                      <w:tcPr>
                        <w:tcW w:w="869" w:type="dxa"/>
                      </w:tcPr>
                      <w:p w:rsidR="0018177E" w:rsidRDefault="0018177E">
                        <w:pPr>
                          <w:pStyle w:val="Style69"/>
                          <w:widowControl/>
                          <w:ind w:right="538"/>
                          <w:jc w:val="right"/>
                          <w:rPr>
                            <w:rStyle w:val="FontStyle106"/>
                          </w:rPr>
                        </w:pPr>
                        <w:r>
                          <w:rPr>
                            <w:rStyle w:val="FontStyle106"/>
                          </w:rPr>
                          <w:t>2</w:t>
                        </w:r>
                      </w:p>
                    </w:tc>
                    <w:tc>
                      <w:tcPr>
                        <w:tcW w:w="874" w:type="dxa"/>
                      </w:tcPr>
                      <w:p w:rsidR="0018177E" w:rsidRDefault="0018177E">
                        <w:pPr>
                          <w:pStyle w:val="Style69"/>
                          <w:widowControl/>
                          <w:jc w:val="left"/>
                          <w:rPr>
                            <w:rStyle w:val="FontStyle106"/>
                          </w:rPr>
                        </w:pPr>
                        <w:r>
                          <w:rPr>
                            <w:rStyle w:val="FontStyle106"/>
                          </w:rPr>
                          <w:t>3</w:t>
                        </w:r>
                      </w:p>
                    </w:tc>
                    <w:tc>
                      <w:tcPr>
                        <w:tcW w:w="874" w:type="dxa"/>
                      </w:tcPr>
                      <w:p w:rsidR="0018177E" w:rsidRDefault="0018177E">
                        <w:pPr>
                          <w:pStyle w:val="Style69"/>
                          <w:widowControl/>
                          <w:jc w:val="left"/>
                          <w:rPr>
                            <w:rStyle w:val="FontStyle106"/>
                          </w:rPr>
                        </w:pPr>
                        <w:r>
                          <w:rPr>
                            <w:rStyle w:val="FontStyle106"/>
                          </w:rPr>
                          <w:t>4</w:t>
                        </w:r>
                      </w:p>
                    </w:tc>
                    <w:tc>
                      <w:tcPr>
                        <w:tcW w:w="869" w:type="dxa"/>
                      </w:tcPr>
                      <w:p w:rsidR="0018177E" w:rsidRDefault="0018177E">
                        <w:pPr>
                          <w:pStyle w:val="Style69"/>
                          <w:widowControl/>
                          <w:jc w:val="left"/>
                          <w:rPr>
                            <w:rStyle w:val="FontStyle106"/>
                          </w:rPr>
                        </w:pPr>
                        <w:r>
                          <w:rPr>
                            <w:rStyle w:val="FontStyle106"/>
                          </w:rPr>
                          <w:t>1</w:t>
                        </w:r>
                      </w:p>
                    </w:tc>
                    <w:tc>
                      <w:tcPr>
                        <w:tcW w:w="874" w:type="dxa"/>
                      </w:tcPr>
                      <w:p w:rsidR="0018177E" w:rsidRDefault="0018177E">
                        <w:pPr>
                          <w:pStyle w:val="Style69"/>
                          <w:widowControl/>
                          <w:jc w:val="left"/>
                          <w:rPr>
                            <w:rStyle w:val="FontStyle106"/>
                          </w:rPr>
                        </w:pPr>
                        <w:r>
                          <w:rPr>
                            <w:rStyle w:val="FontStyle106"/>
                          </w:rPr>
                          <w:t>5</w:t>
                        </w:r>
                      </w:p>
                    </w:tc>
                    <w:tc>
                      <w:tcPr>
                        <w:tcW w:w="874" w:type="dxa"/>
                      </w:tcPr>
                      <w:p w:rsidR="0018177E" w:rsidRDefault="0018177E">
                        <w:pPr>
                          <w:pStyle w:val="Style69"/>
                          <w:widowControl/>
                          <w:jc w:val="left"/>
                          <w:rPr>
                            <w:rStyle w:val="FontStyle106"/>
                          </w:rPr>
                        </w:pPr>
                        <w:r>
                          <w:rPr>
                            <w:rStyle w:val="FontStyle106"/>
                          </w:rPr>
                          <w:t>3</w:t>
                        </w:r>
                      </w:p>
                    </w:tc>
                    <w:tc>
                      <w:tcPr>
                        <w:tcW w:w="1228" w:type="dxa"/>
                      </w:tcPr>
                      <w:p w:rsidR="0018177E" w:rsidRDefault="0018177E">
                        <w:pPr>
                          <w:pStyle w:val="Style69"/>
                          <w:widowControl/>
                          <w:jc w:val="left"/>
                          <w:rPr>
                            <w:rStyle w:val="FontStyle106"/>
                          </w:rPr>
                        </w:pPr>
                        <w:r>
                          <w:rPr>
                            <w:rStyle w:val="FontStyle106"/>
                          </w:rPr>
                          <w:t>7</w:t>
                        </w:r>
                      </w:p>
                    </w:tc>
                    <w:tc>
                      <w:tcPr>
                        <w:tcW w:w="1134" w:type="dxa"/>
                      </w:tcPr>
                      <w:p w:rsidR="0018177E" w:rsidRDefault="0018177E">
                        <w:pPr>
                          <w:pStyle w:val="Style69"/>
                          <w:widowControl/>
                          <w:jc w:val="left"/>
                          <w:rPr>
                            <w:rStyle w:val="FontStyle106"/>
                          </w:rPr>
                        </w:pPr>
                        <w:r>
                          <w:rPr>
                            <w:rStyle w:val="FontStyle106"/>
                          </w:rPr>
                          <w:t>3</w:t>
                        </w:r>
                      </w:p>
                    </w:tc>
                    <w:tc>
                      <w:tcPr>
                        <w:tcW w:w="1276" w:type="dxa"/>
                      </w:tcPr>
                      <w:p w:rsidR="0018177E" w:rsidRDefault="0018177E">
                        <w:pPr>
                          <w:pStyle w:val="Style69"/>
                          <w:widowControl/>
                          <w:jc w:val="left"/>
                          <w:rPr>
                            <w:rStyle w:val="FontStyle106"/>
                          </w:rPr>
                        </w:pPr>
                        <w:r>
                          <w:rPr>
                            <w:rStyle w:val="FontStyle106"/>
                          </w:rPr>
                          <w:t>8</w:t>
                        </w:r>
                      </w:p>
                    </w:tc>
                  </w:tr>
                  <w:tr w:rsidR="0018177E">
                    <w:tc>
                      <w:tcPr>
                        <w:tcW w:w="1051" w:type="dxa"/>
                      </w:tcPr>
                      <w:p w:rsidR="0018177E" w:rsidRDefault="0018177E">
                        <w:pPr>
                          <w:pStyle w:val="Style69"/>
                          <w:widowControl/>
                          <w:jc w:val="left"/>
                          <w:rPr>
                            <w:rStyle w:val="FontStyle106"/>
                          </w:rPr>
                        </w:pPr>
                        <w:r>
                          <w:rPr>
                            <w:rStyle w:val="FontStyle106"/>
                          </w:rPr>
                          <w:t>2023</w:t>
                        </w:r>
                      </w:p>
                    </w:tc>
                    <w:tc>
                      <w:tcPr>
                        <w:tcW w:w="869" w:type="dxa"/>
                      </w:tcPr>
                      <w:p w:rsidR="0018177E" w:rsidRDefault="0018177E">
                        <w:pPr>
                          <w:pStyle w:val="Style24"/>
                          <w:widowControl/>
                        </w:pPr>
                      </w:p>
                    </w:tc>
                    <w:tc>
                      <w:tcPr>
                        <w:tcW w:w="874" w:type="dxa"/>
                      </w:tcPr>
                      <w:p w:rsidR="0018177E" w:rsidRDefault="0018177E">
                        <w:pPr>
                          <w:pStyle w:val="Style24"/>
                          <w:widowControl/>
                        </w:pPr>
                      </w:p>
                    </w:tc>
                    <w:tc>
                      <w:tcPr>
                        <w:tcW w:w="874" w:type="dxa"/>
                      </w:tcPr>
                      <w:p w:rsidR="0018177E" w:rsidRDefault="0018177E">
                        <w:pPr>
                          <w:pStyle w:val="Style24"/>
                          <w:widowControl/>
                        </w:pPr>
                      </w:p>
                    </w:tc>
                    <w:tc>
                      <w:tcPr>
                        <w:tcW w:w="869" w:type="dxa"/>
                      </w:tcPr>
                      <w:p w:rsidR="0018177E" w:rsidRDefault="0018177E">
                        <w:pPr>
                          <w:pStyle w:val="Style24"/>
                          <w:widowControl/>
                        </w:pPr>
                      </w:p>
                    </w:tc>
                    <w:tc>
                      <w:tcPr>
                        <w:tcW w:w="874" w:type="dxa"/>
                      </w:tcPr>
                      <w:p w:rsidR="0018177E" w:rsidRDefault="0018177E">
                        <w:pPr>
                          <w:pStyle w:val="Style24"/>
                          <w:widowControl/>
                        </w:pPr>
                      </w:p>
                    </w:tc>
                    <w:tc>
                      <w:tcPr>
                        <w:tcW w:w="874" w:type="dxa"/>
                      </w:tcPr>
                      <w:p w:rsidR="0018177E" w:rsidRDefault="0018177E">
                        <w:pPr>
                          <w:pStyle w:val="Style24"/>
                          <w:widowControl/>
                        </w:pPr>
                      </w:p>
                    </w:tc>
                    <w:tc>
                      <w:tcPr>
                        <w:tcW w:w="1228" w:type="dxa"/>
                      </w:tcPr>
                      <w:p w:rsidR="0018177E" w:rsidRDefault="0018177E">
                        <w:pPr>
                          <w:pStyle w:val="Style24"/>
                          <w:widowControl/>
                        </w:pPr>
                      </w:p>
                    </w:tc>
                    <w:tc>
                      <w:tcPr>
                        <w:tcW w:w="1134" w:type="dxa"/>
                      </w:tcPr>
                      <w:p w:rsidR="0018177E" w:rsidRDefault="0018177E">
                        <w:pPr>
                          <w:pStyle w:val="Style24"/>
                          <w:widowControl/>
                        </w:pPr>
                      </w:p>
                    </w:tc>
                    <w:tc>
                      <w:tcPr>
                        <w:tcW w:w="1276" w:type="dxa"/>
                      </w:tcPr>
                      <w:p w:rsidR="0018177E" w:rsidRDefault="0018177E">
                        <w:pPr>
                          <w:pStyle w:val="Style24"/>
                          <w:widowControl/>
                        </w:pPr>
                      </w:p>
                    </w:tc>
                  </w:tr>
                </w:tbl>
                <w:p w:rsidR="0018177E" w:rsidRDefault="0018177E"/>
              </w:txbxContent>
            </v:textbox>
          </v:shape>
        </w:pict>
      </w:r>
    </w:p>
    <w:p w:rsidR="00567BCB" w:rsidRPr="0018177E" w:rsidRDefault="00567BCB"/>
    <w:p w:rsidR="00567BCB" w:rsidRPr="0018177E" w:rsidRDefault="00567BCB"/>
    <w:p w:rsidR="00567BCB" w:rsidRPr="0018177E" w:rsidRDefault="00567BCB"/>
    <w:p w:rsidR="00567BCB" w:rsidRPr="0018177E" w:rsidRDefault="00567BCB"/>
    <w:p w:rsidR="00567BCB" w:rsidRPr="0018177E" w:rsidRDefault="00567BCB"/>
    <w:p w:rsidR="00567BCB" w:rsidRPr="0018177E" w:rsidRDefault="00567BCB"/>
    <w:p w:rsidR="00567BCB" w:rsidRPr="0018177E" w:rsidRDefault="00567BCB"/>
    <w:p w:rsidR="00567BCB" w:rsidRPr="0018177E" w:rsidRDefault="0073162C">
      <w:pPr>
        <w:pStyle w:val="Style15"/>
        <w:widowControl/>
        <w:spacing w:line="274" w:lineRule="exact"/>
        <w:rPr>
          <w:rStyle w:val="FontStyle107"/>
          <w:sz w:val="24"/>
          <w:szCs w:val="24"/>
        </w:rPr>
      </w:pPr>
      <w:r w:rsidRPr="0018177E">
        <w:rPr>
          <w:rStyle w:val="FontStyle107"/>
          <w:sz w:val="24"/>
          <w:szCs w:val="24"/>
        </w:rPr>
        <w:t xml:space="preserve">Администрация школы, руководствуясь законодательством РФ в сфере образования, в течение года обеспечивала реализацию конституционных прав граждан на образование, доступность образования. </w:t>
      </w:r>
    </w:p>
    <w:p w:rsidR="00567BCB" w:rsidRPr="0018177E" w:rsidRDefault="0073162C">
      <w:pPr>
        <w:pStyle w:val="Style40"/>
        <w:widowControl/>
        <w:spacing w:before="5"/>
        <w:ind w:right="1766" w:firstLine="0"/>
        <w:rPr>
          <w:rStyle w:val="FontStyle107"/>
          <w:sz w:val="24"/>
          <w:szCs w:val="24"/>
        </w:rPr>
      </w:pPr>
      <w:r w:rsidRPr="0018177E">
        <w:rPr>
          <w:rStyle w:val="FontStyle106"/>
          <w:sz w:val="24"/>
          <w:szCs w:val="24"/>
        </w:rPr>
        <w:t xml:space="preserve">Режим работы общеобразовательного учреждения </w:t>
      </w:r>
      <w:r w:rsidRPr="0018177E">
        <w:rPr>
          <w:rStyle w:val="FontStyle107"/>
          <w:sz w:val="24"/>
          <w:szCs w:val="24"/>
        </w:rPr>
        <w:t>С 01 сентября в 1 -9 классах - 5 дневная учебная неделя.</w:t>
      </w:r>
    </w:p>
    <w:p w:rsidR="00567BCB" w:rsidRPr="0018177E" w:rsidRDefault="0073162C">
      <w:pPr>
        <w:pStyle w:val="Style32"/>
        <w:widowControl/>
        <w:spacing w:line="274" w:lineRule="exact"/>
        <w:rPr>
          <w:rStyle w:val="FontStyle107"/>
          <w:sz w:val="24"/>
          <w:szCs w:val="24"/>
        </w:rPr>
      </w:pPr>
      <w:r w:rsidRPr="0018177E">
        <w:rPr>
          <w:rStyle w:val="FontStyle107"/>
          <w:sz w:val="24"/>
          <w:szCs w:val="24"/>
        </w:rPr>
        <w:t>Продолжительность уроков: - в начальной школе - 40 минут (в 1 классе «гибкая» система организации работы: 35 минут в первом полугодии, 40 минут - во втором полугодии);</w:t>
      </w:r>
    </w:p>
    <w:p w:rsidR="00567BCB" w:rsidRPr="0018177E" w:rsidRDefault="0073162C">
      <w:pPr>
        <w:pStyle w:val="Style12"/>
        <w:widowControl/>
        <w:numPr>
          <w:ilvl w:val="0"/>
          <w:numId w:val="19"/>
        </w:numPr>
        <w:tabs>
          <w:tab w:val="left" w:pos="144"/>
        </w:tabs>
        <w:ind w:right="5741"/>
        <w:jc w:val="left"/>
        <w:rPr>
          <w:rStyle w:val="FontStyle107"/>
          <w:sz w:val="24"/>
          <w:szCs w:val="24"/>
        </w:rPr>
      </w:pPr>
      <w:r w:rsidRPr="0018177E">
        <w:rPr>
          <w:rStyle w:val="FontStyle107"/>
          <w:sz w:val="24"/>
          <w:szCs w:val="24"/>
        </w:rPr>
        <w:t>в основной школе - 40 минут. Продолжительность перерывов:</w:t>
      </w:r>
    </w:p>
    <w:p w:rsidR="00567BCB" w:rsidRPr="0018177E" w:rsidRDefault="0073162C">
      <w:pPr>
        <w:pStyle w:val="Style12"/>
        <w:widowControl/>
        <w:numPr>
          <w:ilvl w:val="0"/>
          <w:numId w:val="19"/>
        </w:numPr>
        <w:tabs>
          <w:tab w:val="left" w:pos="144"/>
        </w:tabs>
        <w:jc w:val="left"/>
        <w:rPr>
          <w:rStyle w:val="FontStyle107"/>
          <w:sz w:val="24"/>
          <w:szCs w:val="24"/>
        </w:rPr>
      </w:pPr>
      <w:r w:rsidRPr="0018177E">
        <w:rPr>
          <w:rStyle w:val="FontStyle107"/>
          <w:sz w:val="24"/>
          <w:szCs w:val="24"/>
        </w:rPr>
        <w:t>минимальный - 10 минут; максимальный - 20 минут.</w:t>
      </w:r>
    </w:p>
    <w:p w:rsidR="00567BCB" w:rsidRPr="0018177E" w:rsidRDefault="0073162C">
      <w:pPr>
        <w:pStyle w:val="Style34"/>
        <w:widowControl/>
        <w:spacing w:line="274" w:lineRule="exact"/>
        <w:ind w:firstLine="480"/>
        <w:rPr>
          <w:rStyle w:val="FontStyle107"/>
          <w:sz w:val="24"/>
          <w:szCs w:val="24"/>
        </w:rPr>
      </w:pPr>
      <w:r w:rsidRPr="0018177E">
        <w:rPr>
          <w:rStyle w:val="FontStyle107"/>
          <w:sz w:val="24"/>
          <w:szCs w:val="24"/>
        </w:rPr>
        <w:t>Для обратной связи с родителями и детьми педагоги использовали электронную почту, информационно – коммуникационную платформу  «Сферум».</w:t>
      </w:r>
    </w:p>
    <w:p w:rsidR="00567BCB" w:rsidRPr="0018177E" w:rsidRDefault="005133DD">
      <w:pPr>
        <w:pStyle w:val="Style10"/>
        <w:widowControl/>
        <w:spacing w:line="274" w:lineRule="exact"/>
        <w:ind w:firstLine="360"/>
        <w:rPr>
          <w:rStyle w:val="FontStyle97"/>
          <w:sz w:val="24"/>
          <w:szCs w:val="24"/>
        </w:rPr>
      </w:pPr>
      <w:r w:rsidRPr="005133DD">
        <w:pict>
          <v:shape id="_x0000_s1177" type="#_x0000_t202" style="position:absolute;left:0;text-align:left;margin-left:84.4pt;margin-top:28.55pt;width:249.25pt;height:9.75pt;z-index:251662336" o:allowincell="f" filled="f" strokecolor="white" strokeweight="0">
            <v:textbox inset="0,0,0,0">
              <w:txbxContent>
                <w:p w:rsidR="0018177E" w:rsidRDefault="0018177E">
                  <w:pPr>
                    <w:pStyle w:val="Style33"/>
                    <w:widowControl/>
                    <w:tabs>
                      <w:tab w:val="left" w:pos="3710"/>
                    </w:tabs>
                    <w:jc w:val="both"/>
                    <w:rPr>
                      <w:rStyle w:val="FontStyle101"/>
                    </w:rPr>
                  </w:pPr>
                  <w:r>
                    <w:rPr>
                      <w:rStyle w:val="FontStyle101"/>
                    </w:rPr>
                    <w:t>Основная школа</w:t>
                  </w:r>
                  <w:r>
                    <w:rPr>
                      <w:rStyle w:val="FontStyle101"/>
                    </w:rPr>
                    <w:tab/>
                  </w:r>
                </w:p>
                <w:p w:rsidR="0018177E" w:rsidRDefault="0018177E">
                  <w:pPr>
                    <w:pStyle w:val="Style33"/>
                    <w:widowControl/>
                    <w:tabs>
                      <w:tab w:val="left" w:pos="3710"/>
                    </w:tabs>
                    <w:jc w:val="both"/>
                  </w:pPr>
                </w:p>
                <w:p w:rsidR="0018177E" w:rsidRDefault="0018177E">
                  <w:pPr>
                    <w:pStyle w:val="Style33"/>
                    <w:widowControl/>
                    <w:tabs>
                      <w:tab w:val="left" w:pos="3710"/>
                    </w:tabs>
                    <w:jc w:val="both"/>
                    <w:rPr>
                      <w:rStyle w:val="FontStyle101"/>
                    </w:rPr>
                  </w:pPr>
                  <w:r>
                    <w:rPr>
                      <w:rStyle w:val="FontStyle101"/>
                    </w:rPr>
                    <w:t>Основная школа</w:t>
                  </w:r>
                  <w:r>
                    <w:rPr>
                      <w:rStyle w:val="FontStyle101"/>
                    </w:rPr>
                    <w:tab/>
                    <w:t>Средняя школа</w:t>
                  </w:r>
                </w:p>
              </w:txbxContent>
            </v:textbox>
          </v:shape>
        </w:pict>
      </w:r>
      <w:r w:rsidR="0073162C" w:rsidRPr="0018177E">
        <w:rPr>
          <w:rStyle w:val="FontStyle106"/>
          <w:sz w:val="24"/>
          <w:szCs w:val="24"/>
        </w:rPr>
        <w:t>2.4. Востребованность выпускников (уровень занятости и трудоустройства)</w:t>
      </w:r>
      <w:r w:rsidR="0073162C" w:rsidRPr="0018177E">
        <w:rPr>
          <w:rStyle w:val="FontStyle106"/>
          <w:sz w:val="24"/>
          <w:szCs w:val="24"/>
        </w:rPr>
        <w:br/>
      </w:r>
      <w:r w:rsidR="0073162C" w:rsidRPr="0018177E">
        <w:rPr>
          <w:rStyle w:val="FontStyle106"/>
          <w:sz w:val="24"/>
          <w:szCs w:val="24"/>
        </w:rPr>
        <w:tab/>
      </w:r>
      <w:r w:rsidR="0073162C" w:rsidRPr="0018177E">
        <w:rPr>
          <w:rStyle w:val="FontStyle106"/>
          <w:sz w:val="24"/>
          <w:szCs w:val="24"/>
          <w:u w:val="single"/>
        </w:rPr>
        <w:t>Трудоустройство выпускников 9 - го класса</w:t>
      </w:r>
    </w:p>
    <w:tbl>
      <w:tblPr>
        <w:tblpPr w:leftFromText="180" w:rightFromText="180" w:vertAnchor="text" w:horzAnchor="margin" w:tblpXSpec="right" w:tblpY="471"/>
        <w:tblW w:w="10203" w:type="dxa"/>
        <w:tblLayout w:type="fixed"/>
        <w:tblCellMar>
          <w:left w:w="40" w:type="dxa"/>
          <w:right w:w="40" w:type="dxa"/>
        </w:tblCellMar>
        <w:tblLook w:val="04A0"/>
      </w:tblPr>
      <w:tblGrid>
        <w:gridCol w:w="1344"/>
        <w:gridCol w:w="1302"/>
        <w:gridCol w:w="1955"/>
        <w:gridCol w:w="1954"/>
        <w:gridCol w:w="3648"/>
      </w:tblGrid>
      <w:tr w:rsidR="00567BCB" w:rsidRPr="0018177E">
        <w:trPr>
          <w:trHeight w:val="597"/>
        </w:trPr>
        <w:tc>
          <w:tcPr>
            <w:tcW w:w="1344"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69"/>
              <w:widowControl/>
              <w:spacing w:line="274" w:lineRule="exact"/>
              <w:rPr>
                <w:rStyle w:val="FontStyle106"/>
                <w:sz w:val="24"/>
                <w:szCs w:val="24"/>
              </w:rPr>
            </w:pPr>
            <w:r w:rsidRPr="0018177E">
              <w:rPr>
                <w:rStyle w:val="FontStyle106"/>
                <w:sz w:val="24"/>
                <w:szCs w:val="24"/>
              </w:rPr>
              <w:t>Год выпуска</w:t>
            </w:r>
          </w:p>
        </w:tc>
        <w:tc>
          <w:tcPr>
            <w:tcW w:w="1302"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Всего</w:t>
            </w:r>
          </w:p>
        </w:tc>
        <w:tc>
          <w:tcPr>
            <w:tcW w:w="1955"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31"/>
              <w:widowControl/>
              <w:spacing w:line="274" w:lineRule="exact"/>
              <w:rPr>
                <w:rStyle w:val="FontStyle101"/>
                <w:sz w:val="24"/>
                <w:szCs w:val="24"/>
              </w:rPr>
            </w:pPr>
            <w:r w:rsidRPr="0018177E">
              <w:rPr>
                <w:rStyle w:val="FontStyle101"/>
                <w:sz w:val="24"/>
                <w:szCs w:val="24"/>
              </w:rPr>
              <w:t>Перешли в 10-й класс Школы</w:t>
            </w:r>
          </w:p>
        </w:tc>
        <w:tc>
          <w:tcPr>
            <w:tcW w:w="1954"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31"/>
              <w:widowControl/>
              <w:spacing w:line="274" w:lineRule="exact"/>
              <w:rPr>
                <w:rStyle w:val="FontStyle101"/>
                <w:sz w:val="24"/>
                <w:szCs w:val="24"/>
              </w:rPr>
            </w:pPr>
            <w:r w:rsidRPr="0018177E">
              <w:rPr>
                <w:rStyle w:val="FontStyle101"/>
                <w:sz w:val="24"/>
                <w:szCs w:val="24"/>
              </w:rPr>
              <w:t>Перешли в 10-й класс другой ОО</w:t>
            </w:r>
          </w:p>
        </w:tc>
        <w:tc>
          <w:tcPr>
            <w:tcW w:w="3648" w:type="dxa"/>
            <w:tcBorders>
              <w:top w:val="single" w:sz="6" w:space="0" w:color="auto"/>
              <w:left w:val="single" w:sz="6" w:space="0" w:color="auto"/>
              <w:bottom w:val="single" w:sz="6" w:space="0" w:color="auto"/>
              <w:right w:val="single" w:sz="6" w:space="0" w:color="auto"/>
            </w:tcBorders>
            <w:vAlign w:val="center"/>
          </w:tcPr>
          <w:p w:rsidR="00567BCB" w:rsidRPr="0018177E" w:rsidRDefault="0073162C">
            <w:pPr>
              <w:pStyle w:val="Style31"/>
              <w:widowControl/>
              <w:spacing w:line="274" w:lineRule="exact"/>
              <w:rPr>
                <w:rStyle w:val="FontStyle101"/>
                <w:sz w:val="24"/>
                <w:szCs w:val="24"/>
              </w:rPr>
            </w:pPr>
            <w:r w:rsidRPr="0018177E">
              <w:rPr>
                <w:rStyle w:val="FontStyle101"/>
                <w:sz w:val="24"/>
                <w:szCs w:val="24"/>
              </w:rPr>
              <w:t>Поступили в профессиональные ОО</w:t>
            </w:r>
          </w:p>
        </w:tc>
      </w:tr>
      <w:tr w:rsidR="00567BCB" w:rsidRPr="0018177E">
        <w:trPr>
          <w:trHeight w:val="258"/>
        </w:trPr>
        <w:tc>
          <w:tcPr>
            <w:tcW w:w="134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2021</w:t>
            </w:r>
          </w:p>
        </w:tc>
        <w:tc>
          <w:tcPr>
            <w:tcW w:w="130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1"/>
              <w:widowControl/>
              <w:spacing w:line="240" w:lineRule="auto"/>
              <w:jc w:val="center"/>
              <w:rPr>
                <w:rStyle w:val="FontStyle107"/>
                <w:sz w:val="24"/>
                <w:szCs w:val="24"/>
              </w:rPr>
            </w:pPr>
            <w:r w:rsidRPr="0018177E">
              <w:rPr>
                <w:rStyle w:val="FontStyle107"/>
                <w:sz w:val="24"/>
                <w:szCs w:val="24"/>
              </w:rPr>
              <w:t>3</w:t>
            </w:r>
          </w:p>
        </w:tc>
        <w:tc>
          <w:tcPr>
            <w:tcW w:w="195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195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364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3</w:t>
            </w:r>
          </w:p>
        </w:tc>
      </w:tr>
      <w:tr w:rsidR="00567BCB" w:rsidRPr="0018177E">
        <w:trPr>
          <w:trHeight w:val="274"/>
        </w:trPr>
        <w:tc>
          <w:tcPr>
            <w:tcW w:w="134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2022</w:t>
            </w:r>
          </w:p>
        </w:tc>
        <w:tc>
          <w:tcPr>
            <w:tcW w:w="130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1"/>
              <w:widowControl/>
              <w:spacing w:line="240" w:lineRule="auto"/>
              <w:jc w:val="center"/>
              <w:rPr>
                <w:rStyle w:val="FontStyle107"/>
                <w:sz w:val="24"/>
                <w:szCs w:val="24"/>
              </w:rPr>
            </w:pPr>
            <w:r w:rsidRPr="0018177E">
              <w:rPr>
                <w:rStyle w:val="FontStyle107"/>
                <w:sz w:val="24"/>
                <w:szCs w:val="24"/>
              </w:rPr>
              <w:t>4</w:t>
            </w:r>
          </w:p>
        </w:tc>
        <w:tc>
          <w:tcPr>
            <w:tcW w:w="195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195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364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4</w:t>
            </w:r>
          </w:p>
        </w:tc>
      </w:tr>
      <w:tr w:rsidR="00567BCB" w:rsidRPr="0018177E">
        <w:trPr>
          <w:trHeight w:val="274"/>
        </w:trPr>
        <w:tc>
          <w:tcPr>
            <w:tcW w:w="134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2023</w:t>
            </w:r>
          </w:p>
        </w:tc>
        <w:tc>
          <w:tcPr>
            <w:tcW w:w="130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1"/>
              <w:widowControl/>
              <w:spacing w:line="240" w:lineRule="auto"/>
              <w:jc w:val="center"/>
              <w:rPr>
                <w:rStyle w:val="FontStyle107"/>
                <w:sz w:val="24"/>
                <w:szCs w:val="24"/>
              </w:rPr>
            </w:pPr>
            <w:r w:rsidRPr="0018177E">
              <w:rPr>
                <w:rStyle w:val="FontStyle107"/>
                <w:sz w:val="24"/>
                <w:szCs w:val="24"/>
              </w:rPr>
              <w:t>2</w:t>
            </w:r>
          </w:p>
        </w:tc>
        <w:tc>
          <w:tcPr>
            <w:tcW w:w="195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195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364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2</w:t>
            </w:r>
          </w:p>
        </w:tc>
      </w:tr>
      <w:tr w:rsidR="00567BCB" w:rsidRPr="0018177E">
        <w:trPr>
          <w:trHeight w:val="274"/>
        </w:trPr>
        <w:tc>
          <w:tcPr>
            <w:tcW w:w="134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2024</w:t>
            </w:r>
          </w:p>
        </w:tc>
        <w:tc>
          <w:tcPr>
            <w:tcW w:w="1302"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1"/>
              <w:widowControl/>
              <w:spacing w:line="240" w:lineRule="auto"/>
              <w:jc w:val="center"/>
              <w:rPr>
                <w:rStyle w:val="FontStyle107"/>
                <w:sz w:val="24"/>
                <w:szCs w:val="24"/>
              </w:rPr>
            </w:pPr>
            <w:r w:rsidRPr="0018177E">
              <w:rPr>
                <w:rStyle w:val="FontStyle107"/>
                <w:sz w:val="24"/>
                <w:szCs w:val="24"/>
              </w:rPr>
              <w:t>8</w:t>
            </w:r>
          </w:p>
        </w:tc>
        <w:tc>
          <w:tcPr>
            <w:tcW w:w="195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0</w:t>
            </w:r>
          </w:p>
        </w:tc>
        <w:tc>
          <w:tcPr>
            <w:tcW w:w="1954"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1</w:t>
            </w:r>
          </w:p>
        </w:tc>
        <w:tc>
          <w:tcPr>
            <w:tcW w:w="3648"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31"/>
              <w:widowControl/>
              <w:spacing w:line="240" w:lineRule="auto"/>
              <w:rPr>
                <w:rStyle w:val="FontStyle101"/>
                <w:sz w:val="24"/>
                <w:szCs w:val="24"/>
              </w:rPr>
            </w:pPr>
            <w:r w:rsidRPr="0018177E">
              <w:rPr>
                <w:rStyle w:val="FontStyle101"/>
                <w:sz w:val="24"/>
                <w:szCs w:val="24"/>
              </w:rPr>
              <w:t>7</w:t>
            </w:r>
          </w:p>
        </w:tc>
      </w:tr>
      <w:tr w:rsidR="00567BCB" w:rsidRPr="0018177E">
        <w:trPr>
          <w:trHeight w:val="274"/>
        </w:trPr>
        <w:tc>
          <w:tcPr>
            <w:tcW w:w="1344"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31"/>
              <w:widowControl/>
              <w:spacing w:line="240" w:lineRule="auto"/>
              <w:rPr>
                <w:rStyle w:val="FontStyle101"/>
                <w:sz w:val="24"/>
                <w:szCs w:val="24"/>
              </w:rPr>
            </w:pPr>
          </w:p>
          <w:p w:rsidR="00567BCB" w:rsidRPr="0018177E" w:rsidRDefault="00567BCB">
            <w:pPr>
              <w:pStyle w:val="Style31"/>
              <w:widowControl/>
              <w:spacing w:line="240" w:lineRule="auto"/>
              <w:rPr>
                <w:rStyle w:val="FontStyle101"/>
                <w:sz w:val="24"/>
                <w:szCs w:val="24"/>
              </w:rPr>
            </w:pPr>
          </w:p>
        </w:tc>
        <w:tc>
          <w:tcPr>
            <w:tcW w:w="1302"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1"/>
              <w:widowControl/>
              <w:spacing w:line="240" w:lineRule="auto"/>
              <w:jc w:val="center"/>
              <w:rPr>
                <w:rStyle w:val="FontStyle107"/>
                <w:sz w:val="24"/>
                <w:szCs w:val="24"/>
              </w:rPr>
            </w:pPr>
          </w:p>
        </w:tc>
        <w:tc>
          <w:tcPr>
            <w:tcW w:w="1955"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31"/>
              <w:widowControl/>
              <w:spacing w:line="240" w:lineRule="auto"/>
              <w:rPr>
                <w:rStyle w:val="FontStyle101"/>
                <w:sz w:val="24"/>
                <w:szCs w:val="24"/>
              </w:rPr>
            </w:pPr>
          </w:p>
        </w:tc>
        <w:tc>
          <w:tcPr>
            <w:tcW w:w="1954"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31"/>
              <w:widowControl/>
              <w:spacing w:line="240" w:lineRule="auto"/>
              <w:rPr>
                <w:rStyle w:val="FontStyle101"/>
                <w:sz w:val="24"/>
                <w:szCs w:val="24"/>
              </w:rPr>
            </w:pPr>
          </w:p>
        </w:tc>
        <w:tc>
          <w:tcPr>
            <w:tcW w:w="3648"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31"/>
              <w:widowControl/>
              <w:spacing w:line="240" w:lineRule="auto"/>
              <w:rPr>
                <w:rStyle w:val="FontStyle101"/>
                <w:sz w:val="24"/>
                <w:szCs w:val="24"/>
              </w:rPr>
            </w:pPr>
          </w:p>
        </w:tc>
      </w:tr>
    </w:tbl>
    <w:p w:rsidR="00E574FA" w:rsidRDefault="00E574FA"/>
    <w:p w:rsidR="00E574FA" w:rsidRPr="00E574FA" w:rsidRDefault="00E574FA" w:rsidP="00E574FA"/>
    <w:p w:rsidR="00E574FA" w:rsidRPr="00E574FA" w:rsidRDefault="00E574FA" w:rsidP="00E574FA"/>
    <w:p w:rsidR="00E574FA" w:rsidRPr="00E574FA" w:rsidRDefault="00E574FA" w:rsidP="00E574FA"/>
    <w:p w:rsidR="00E574FA" w:rsidRPr="0018177E" w:rsidRDefault="005133DD" w:rsidP="00E574FA">
      <w:r>
        <w:pict>
          <v:shape id="_x0000_s1179" type="#_x0000_t202" style="position:absolute;margin-left:539.65pt;margin-top:-22.7pt;width:12.2pt;height:3.75pt;z-index:251664384" o:allowincell="f" filled="f" strokecolor="white" strokeweight="0">
            <v:textbox inset="0,0,0,0">
              <w:txbxContent>
                <w:p w:rsidR="00E574FA" w:rsidRDefault="00E574FA" w:rsidP="00E574FA"/>
                <w:p w:rsidR="00E574FA" w:rsidRDefault="00E574FA" w:rsidP="00E574FA"/>
                <w:p w:rsidR="00E574FA" w:rsidRDefault="00E574FA" w:rsidP="00E574FA"/>
              </w:txbxContent>
            </v:textbox>
          </v:shape>
        </w:pict>
      </w:r>
      <w:r w:rsidR="00E574FA" w:rsidRPr="0018177E">
        <w:rPr>
          <w:b/>
          <w:bCs/>
        </w:rPr>
        <w:t>КАЧЕСТВО КАДРОВОГО ОБЕСПЕЧЕНИЯ</w:t>
      </w:r>
    </w:p>
    <w:p w:rsidR="00E574FA" w:rsidRPr="0018177E" w:rsidRDefault="00E574FA" w:rsidP="00E574FA">
      <w:pPr>
        <w:pStyle w:val="ae"/>
        <w:jc w:val="both"/>
        <w:rPr>
          <w:rFonts w:ascii="Times New Roman" w:hAnsi="Times New Roman"/>
          <w:b/>
          <w:bCs/>
          <w:color w:val="000000"/>
          <w:sz w:val="24"/>
          <w:szCs w:val="24"/>
        </w:rPr>
      </w:pPr>
      <w:r w:rsidRPr="0018177E">
        <w:rPr>
          <w:rStyle w:val="FontStyle106"/>
          <w:sz w:val="24"/>
          <w:szCs w:val="24"/>
        </w:rPr>
        <w:t xml:space="preserve">2.5. </w:t>
      </w:r>
      <w:r w:rsidRPr="0018177E">
        <w:rPr>
          <w:rFonts w:ascii="Times New Roman" w:hAnsi="Times New Roman"/>
          <w:b/>
          <w:bCs/>
          <w:color w:val="000000"/>
          <w:sz w:val="24"/>
          <w:szCs w:val="24"/>
        </w:rPr>
        <w:t>Оценка кадрового потенциала школы</w:t>
      </w:r>
    </w:p>
    <w:p w:rsidR="00E574FA" w:rsidRPr="0018177E" w:rsidRDefault="00E574FA" w:rsidP="00E574FA">
      <w:pPr>
        <w:pStyle w:val="Style65"/>
        <w:widowControl/>
        <w:spacing w:line="274" w:lineRule="exact"/>
        <w:ind w:right="67" w:firstLine="0"/>
        <w:rPr>
          <w:rStyle w:val="FontStyle107"/>
          <w:color w:val="auto"/>
          <w:sz w:val="24"/>
          <w:szCs w:val="24"/>
        </w:rPr>
      </w:pPr>
      <w:r w:rsidRPr="0018177E">
        <w:rPr>
          <w:rStyle w:val="FontStyle107"/>
          <w:color w:val="auto"/>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E574FA" w:rsidRPr="0018177E" w:rsidRDefault="00E574FA" w:rsidP="00E574FA">
      <w:pPr>
        <w:pStyle w:val="Style34"/>
        <w:widowControl/>
        <w:spacing w:line="274" w:lineRule="exact"/>
        <w:ind w:left="432" w:firstLine="0"/>
        <w:jc w:val="left"/>
        <w:rPr>
          <w:rStyle w:val="FontStyle107"/>
          <w:color w:val="auto"/>
          <w:sz w:val="24"/>
          <w:szCs w:val="24"/>
        </w:rPr>
      </w:pPr>
      <w:r w:rsidRPr="0018177E">
        <w:rPr>
          <w:rStyle w:val="FontStyle107"/>
          <w:color w:val="auto"/>
          <w:sz w:val="24"/>
          <w:szCs w:val="24"/>
        </w:rPr>
        <w:t>Основные принципы кадровой политики направлены:</w:t>
      </w:r>
    </w:p>
    <w:p w:rsidR="00E574FA" w:rsidRPr="0018177E" w:rsidRDefault="00E574FA" w:rsidP="00E574FA">
      <w:pPr>
        <w:pStyle w:val="Style30"/>
        <w:widowControl/>
        <w:numPr>
          <w:ilvl w:val="0"/>
          <w:numId w:val="20"/>
        </w:numPr>
        <w:tabs>
          <w:tab w:val="left" w:pos="730"/>
        </w:tabs>
        <w:spacing w:before="5"/>
        <w:ind w:left="432" w:firstLine="0"/>
        <w:rPr>
          <w:rStyle w:val="FontStyle107"/>
          <w:color w:val="auto"/>
          <w:sz w:val="24"/>
          <w:szCs w:val="24"/>
        </w:rPr>
      </w:pPr>
      <w:r w:rsidRPr="0018177E">
        <w:rPr>
          <w:rStyle w:val="FontStyle107"/>
          <w:color w:val="auto"/>
          <w:sz w:val="24"/>
          <w:szCs w:val="24"/>
        </w:rPr>
        <w:t>на сохранение, укрепление и развитие кадрового потенциала;</w:t>
      </w:r>
    </w:p>
    <w:p w:rsidR="00E574FA" w:rsidRPr="0018177E" w:rsidRDefault="00E574FA" w:rsidP="00E574FA">
      <w:pPr>
        <w:pStyle w:val="Style30"/>
        <w:widowControl/>
        <w:numPr>
          <w:ilvl w:val="0"/>
          <w:numId w:val="20"/>
        </w:numPr>
        <w:tabs>
          <w:tab w:val="left" w:pos="730"/>
        </w:tabs>
        <w:ind w:left="730"/>
        <w:rPr>
          <w:rStyle w:val="FontStyle107"/>
          <w:color w:val="auto"/>
          <w:sz w:val="24"/>
          <w:szCs w:val="24"/>
        </w:rPr>
      </w:pPr>
      <w:r w:rsidRPr="0018177E">
        <w:rPr>
          <w:rStyle w:val="FontStyle107"/>
          <w:color w:val="auto"/>
          <w:sz w:val="24"/>
          <w:szCs w:val="24"/>
        </w:rPr>
        <w:t>создание квалифицированного коллектива, способного работать в современных условиях;</w:t>
      </w:r>
    </w:p>
    <w:p w:rsidR="00E574FA" w:rsidRPr="0018177E" w:rsidRDefault="00E574FA" w:rsidP="00E574FA">
      <w:pPr>
        <w:pStyle w:val="Style30"/>
        <w:widowControl/>
        <w:numPr>
          <w:ilvl w:val="0"/>
          <w:numId w:val="20"/>
        </w:numPr>
        <w:tabs>
          <w:tab w:val="left" w:pos="730"/>
        </w:tabs>
        <w:ind w:left="432" w:firstLine="0"/>
        <w:rPr>
          <w:rStyle w:val="FontStyle107"/>
          <w:color w:val="auto"/>
          <w:sz w:val="24"/>
          <w:szCs w:val="24"/>
        </w:rPr>
      </w:pPr>
      <w:r w:rsidRPr="0018177E">
        <w:rPr>
          <w:rStyle w:val="FontStyle107"/>
          <w:color w:val="auto"/>
          <w:sz w:val="24"/>
          <w:szCs w:val="24"/>
        </w:rPr>
        <w:t>повышение уровня квалификации персонала.</w:t>
      </w:r>
    </w:p>
    <w:p w:rsidR="00E574FA" w:rsidRPr="0018177E" w:rsidRDefault="00E574FA" w:rsidP="00E574FA">
      <w:pPr>
        <w:pStyle w:val="Style67"/>
        <w:widowControl/>
        <w:spacing w:line="274" w:lineRule="exact"/>
        <w:ind w:firstLine="595"/>
        <w:rPr>
          <w:rStyle w:val="FontStyle107"/>
          <w:color w:val="auto"/>
          <w:sz w:val="24"/>
          <w:szCs w:val="24"/>
        </w:rPr>
      </w:pPr>
      <w:r w:rsidRPr="0018177E">
        <w:rPr>
          <w:rStyle w:val="FontStyle107"/>
          <w:color w:val="auto"/>
          <w:sz w:val="24"/>
          <w:szCs w:val="24"/>
        </w:rPr>
        <w:t>На период самообследования в Школе работают 16 педагогов, из них 1 - внешний совместитель. Из 16 педагогов 14 имеют высшее педагогическое образование, 2- среднее специальное образование.</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В 2024 году  исследование в показало, что 100% процентов педагогов начальной, 90 процентов – основной, школы не нуждаются в совершенствовании ИКТ-компетенций,</w:t>
      </w:r>
      <w:r w:rsidRPr="0018177E">
        <w:rPr>
          <w:rFonts w:ascii="Times New Roman" w:hAnsi="Times New Roman"/>
          <w:color w:val="FF0000"/>
          <w:sz w:val="24"/>
          <w:szCs w:val="24"/>
        </w:rPr>
        <w:t xml:space="preserve"> </w:t>
      </w:r>
      <w:r w:rsidRPr="0018177E">
        <w:rPr>
          <w:rFonts w:ascii="Times New Roman" w:hAnsi="Times New Roman"/>
          <w:sz w:val="24"/>
          <w:szCs w:val="24"/>
        </w:rPr>
        <w:t>и только 10% процентов всех учителей считают, что им не хватает компетенций для реализации обновленных ФГОС и ФОП.</w:t>
      </w:r>
      <w:r w:rsidRPr="0018177E">
        <w:rPr>
          <w:rFonts w:ascii="Times New Roman" w:hAnsi="Times New Roman"/>
          <w:color w:val="FF0000"/>
          <w:sz w:val="24"/>
          <w:szCs w:val="24"/>
        </w:rPr>
        <w:t xml:space="preserve"> </w:t>
      </w:r>
      <w:r w:rsidRPr="0018177E">
        <w:rPr>
          <w:rFonts w:ascii="Times New Roman" w:hAnsi="Times New Roman"/>
          <w:sz w:val="24"/>
          <w:szCs w:val="24"/>
        </w:rPr>
        <w:t>При этом стоит отметить, что среди 10% процентов учителей, испытывающих трудности в работе по обновленным ФГОС и ФОП, – вновь поступившие на работу в ОО с 1 сентября 2024 года.</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lastRenderedPageBreak/>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 компетенций.</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b/>
          <w:bCs/>
          <w:color w:val="000000"/>
          <w:sz w:val="24"/>
          <w:szCs w:val="24"/>
        </w:rPr>
        <w:t>Цифровые компетенции учителей и умение работать с ЭОР, ЦОР и ДОТ</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С 1 сентября 2024 года школа проводит электронное и 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По результатам профессиональной диагностики педагоги школы имеют следующие уровни цифровых компетенций, необходимых для реализации ООП с помощью ЭОР и ДОТ:</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базовый – 100 процентов;</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повышенный – 15 процентов;</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высокий – 5 процентов.</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Общий уровень компетентности педагогов в области применения ЭОР и ДОТ вырос по сравнению с 2023 годом на 15%.</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В 2024 году все педагоги школы прошли 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rsidR="00E574FA" w:rsidRPr="00E574FA" w:rsidRDefault="00E574FA" w:rsidP="00E574FA">
      <w:r w:rsidRPr="0018177E">
        <w:t>Анализ результатов показал, что 2024 году повысилась на 20%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2 ( 20%)</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sz w:val="24"/>
          <w:szCs w:val="24"/>
        </w:rPr>
        <w:t>педагогов, что свидетельствует о грамотной и эффективной работе управленческой команды. Информация об участии представлена в таблице.</w:t>
      </w:r>
    </w:p>
    <w:tbl>
      <w:tblPr>
        <w:tblW w:w="5000" w:type="pct"/>
        <w:tblCellMar>
          <w:top w:w="15" w:type="dxa"/>
          <w:left w:w="15" w:type="dxa"/>
          <w:bottom w:w="15" w:type="dxa"/>
          <w:right w:w="15" w:type="dxa"/>
        </w:tblCellMar>
        <w:tblLook w:val="04A0"/>
      </w:tblPr>
      <w:tblGrid>
        <w:gridCol w:w="4694"/>
        <w:gridCol w:w="2076"/>
        <w:gridCol w:w="3023"/>
      </w:tblGrid>
      <w:tr w:rsidR="00E574FA" w:rsidRPr="0018177E" w:rsidTr="00166A15">
        <w:tc>
          <w:tcPr>
            <w:tcW w:w="4694" w:type="dxa"/>
            <w:tcBorders>
              <w:top w:val="single" w:sz="6" w:space="0" w:color="000000"/>
              <w:left w:val="single" w:sz="6" w:space="0" w:color="000000"/>
              <w:bottom w:val="single" w:sz="6" w:space="0" w:color="000000"/>
              <w:right w:val="single" w:sz="6" w:space="0" w:color="000000"/>
            </w:tcBorders>
            <w:vAlign w:val="center"/>
          </w:tcPr>
          <w:p w:rsidR="00E574FA" w:rsidRPr="0018177E" w:rsidRDefault="00E574FA" w:rsidP="00166A15">
            <w:pPr>
              <w:pStyle w:val="ae"/>
              <w:jc w:val="both"/>
              <w:rPr>
                <w:rFonts w:ascii="Times New Roman" w:hAnsi="Times New Roman"/>
                <w:b/>
                <w:bCs/>
                <w:sz w:val="24"/>
                <w:szCs w:val="24"/>
              </w:rPr>
            </w:pPr>
            <w:r w:rsidRPr="0018177E">
              <w:rPr>
                <w:rFonts w:ascii="Times New Roman" w:hAnsi="Times New Roman"/>
                <w:b/>
                <w:bCs/>
                <w:sz w:val="24"/>
                <w:szCs w:val="24"/>
              </w:rPr>
              <w:t>Название конкурса</w:t>
            </w:r>
          </w:p>
        </w:tc>
        <w:tc>
          <w:tcPr>
            <w:tcW w:w="2076" w:type="dxa"/>
            <w:tcBorders>
              <w:top w:val="single" w:sz="6" w:space="0" w:color="000000"/>
              <w:left w:val="single" w:sz="6" w:space="0" w:color="000000"/>
              <w:bottom w:val="single" w:sz="6" w:space="0" w:color="000000"/>
              <w:right w:val="single" w:sz="6" w:space="0" w:color="000000"/>
            </w:tcBorders>
            <w:vAlign w:val="center"/>
          </w:tcPr>
          <w:p w:rsidR="00E574FA" w:rsidRPr="0018177E" w:rsidRDefault="00E574FA" w:rsidP="00166A15">
            <w:pPr>
              <w:pStyle w:val="ae"/>
              <w:jc w:val="both"/>
              <w:rPr>
                <w:rFonts w:ascii="Times New Roman" w:hAnsi="Times New Roman"/>
                <w:b/>
                <w:bCs/>
                <w:sz w:val="24"/>
                <w:szCs w:val="24"/>
              </w:rPr>
            </w:pPr>
            <w:r w:rsidRPr="0018177E">
              <w:rPr>
                <w:rFonts w:ascii="Times New Roman" w:hAnsi="Times New Roman"/>
                <w:b/>
                <w:bCs/>
                <w:sz w:val="24"/>
                <w:szCs w:val="24"/>
              </w:rPr>
              <w:t>Ф. И. О. педагога</w:t>
            </w:r>
          </w:p>
        </w:tc>
        <w:tc>
          <w:tcPr>
            <w:tcW w:w="0" w:type="auto"/>
            <w:tcBorders>
              <w:top w:val="single" w:sz="6" w:space="0" w:color="000000"/>
              <w:left w:val="single" w:sz="6" w:space="0" w:color="000000"/>
              <w:bottom w:val="single" w:sz="6" w:space="0" w:color="000000"/>
              <w:right w:val="single" w:sz="6" w:space="0" w:color="000000"/>
            </w:tcBorders>
            <w:vAlign w:val="center"/>
          </w:tcPr>
          <w:p w:rsidR="00E574FA" w:rsidRPr="0018177E" w:rsidRDefault="00E574FA" w:rsidP="00166A15">
            <w:pPr>
              <w:pStyle w:val="ae"/>
              <w:jc w:val="both"/>
              <w:rPr>
                <w:rFonts w:ascii="Times New Roman" w:hAnsi="Times New Roman"/>
                <w:b/>
                <w:bCs/>
                <w:sz w:val="24"/>
                <w:szCs w:val="24"/>
              </w:rPr>
            </w:pPr>
            <w:r w:rsidRPr="0018177E">
              <w:rPr>
                <w:rFonts w:ascii="Times New Roman" w:hAnsi="Times New Roman"/>
                <w:b/>
                <w:bCs/>
                <w:sz w:val="24"/>
                <w:szCs w:val="24"/>
              </w:rPr>
              <w:t>Результат</w:t>
            </w:r>
          </w:p>
        </w:tc>
      </w:tr>
      <w:tr w:rsidR="00E574FA" w:rsidRPr="0018177E" w:rsidTr="00166A15">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4FA" w:rsidRPr="0018177E" w:rsidRDefault="00E574FA" w:rsidP="00166A15">
            <w:pPr>
              <w:pStyle w:val="ae"/>
              <w:jc w:val="both"/>
              <w:rPr>
                <w:rFonts w:ascii="Times New Roman" w:hAnsi="Times New Roman"/>
                <w:sz w:val="24"/>
                <w:szCs w:val="24"/>
              </w:rPr>
            </w:pPr>
            <w:r w:rsidRPr="0018177E">
              <w:rPr>
                <w:rFonts w:ascii="Times New Roman" w:hAnsi="Times New Roman"/>
                <w:sz w:val="24"/>
                <w:szCs w:val="24"/>
              </w:rPr>
              <w:t>Районный конкурс учебно- методического обеспечения сферы дополнительного образования.</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4FA" w:rsidRPr="0018177E" w:rsidRDefault="00E574FA" w:rsidP="00166A15">
            <w:pPr>
              <w:pStyle w:val="ae"/>
              <w:jc w:val="both"/>
              <w:rPr>
                <w:rFonts w:ascii="Times New Roman" w:hAnsi="Times New Roman"/>
                <w:sz w:val="24"/>
                <w:szCs w:val="24"/>
              </w:rPr>
            </w:pPr>
            <w:r w:rsidRPr="0018177E">
              <w:rPr>
                <w:rFonts w:ascii="Times New Roman" w:hAnsi="Times New Roman"/>
                <w:sz w:val="24"/>
                <w:szCs w:val="24"/>
              </w:rPr>
              <w:t>Панкова Е.П.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4FA" w:rsidRPr="0018177E" w:rsidRDefault="00E574FA" w:rsidP="00166A15">
            <w:pPr>
              <w:pStyle w:val="ae"/>
              <w:jc w:val="both"/>
              <w:rPr>
                <w:rFonts w:ascii="Times New Roman" w:hAnsi="Times New Roman"/>
                <w:sz w:val="24"/>
                <w:szCs w:val="24"/>
              </w:rPr>
            </w:pPr>
            <w:r w:rsidRPr="0018177E">
              <w:rPr>
                <w:rFonts w:ascii="Times New Roman" w:hAnsi="Times New Roman"/>
                <w:sz w:val="24"/>
                <w:szCs w:val="24"/>
              </w:rPr>
              <w:t xml:space="preserve">3 место </w:t>
            </w:r>
          </w:p>
        </w:tc>
      </w:tr>
      <w:tr w:rsidR="00E574FA" w:rsidRPr="0018177E" w:rsidTr="00166A15">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4FA" w:rsidRPr="0018177E" w:rsidRDefault="00E574FA" w:rsidP="00166A15">
            <w:pPr>
              <w:pStyle w:val="ae"/>
              <w:rPr>
                <w:rFonts w:ascii="Times New Roman" w:hAnsi="Times New Roman"/>
                <w:sz w:val="24"/>
                <w:szCs w:val="24"/>
              </w:rPr>
            </w:pPr>
            <w:r w:rsidRPr="0018177E">
              <w:rPr>
                <w:rFonts w:ascii="Times New Roman" w:hAnsi="Times New Roman"/>
                <w:sz w:val="24"/>
                <w:szCs w:val="24"/>
              </w:rPr>
              <w:t>Муниципальный крнкурс профессионального мастерства среди классных руководителей ОО « Самый классный классный -2024 года»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4FA" w:rsidRPr="0018177E" w:rsidRDefault="00E574FA" w:rsidP="00166A15">
            <w:pPr>
              <w:pStyle w:val="ae"/>
              <w:jc w:val="both"/>
              <w:rPr>
                <w:rFonts w:ascii="Times New Roman" w:hAnsi="Times New Roman"/>
                <w:sz w:val="24"/>
                <w:szCs w:val="24"/>
              </w:rPr>
            </w:pPr>
            <w:r w:rsidRPr="0018177E">
              <w:rPr>
                <w:rFonts w:ascii="Times New Roman" w:hAnsi="Times New Roman"/>
                <w:sz w:val="24"/>
                <w:szCs w:val="24"/>
              </w:rPr>
              <w:t>Братанич Е.И.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4FA" w:rsidRPr="0018177E" w:rsidRDefault="00E574FA" w:rsidP="00166A15">
            <w:pPr>
              <w:pStyle w:val="ae"/>
              <w:jc w:val="both"/>
              <w:rPr>
                <w:rFonts w:ascii="Times New Roman" w:hAnsi="Times New Roman"/>
                <w:sz w:val="24"/>
                <w:szCs w:val="24"/>
              </w:rPr>
            </w:pPr>
            <w:r w:rsidRPr="0018177E">
              <w:rPr>
                <w:rFonts w:ascii="Times New Roman" w:hAnsi="Times New Roman"/>
                <w:sz w:val="24"/>
                <w:szCs w:val="24"/>
              </w:rPr>
              <w:t>участник</w:t>
            </w:r>
          </w:p>
        </w:tc>
      </w:tr>
    </w:tbl>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b/>
          <w:bCs/>
          <w:color w:val="000000"/>
          <w:sz w:val="24"/>
          <w:szCs w:val="24"/>
        </w:rPr>
        <w:t>Итоги аттестации педагогических кадров в 2024 году</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Аттестация педагогов ОО в 2024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через выступления на педагогических советах;</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открытые уроки, воспитательные мероприятия.</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 xml:space="preserve">По итогам 2024 года в процедуре аттестации на соответствие занимаемой должности приняли участие 2 педагогов. Аттестация проводилась с присутствием педагогических работников, </w:t>
      </w:r>
      <w:r w:rsidRPr="0018177E">
        <w:rPr>
          <w:rFonts w:ascii="Times New Roman" w:hAnsi="Times New Roman"/>
          <w:color w:val="000000"/>
          <w:sz w:val="24"/>
          <w:szCs w:val="24"/>
        </w:rPr>
        <w:lastRenderedPageBreak/>
        <w:t>решение принималось открытым голосованием большинством голосов членов аттестационной комиссии, присутствующих на заседании. Признаны соответствующими занимаемой должности – 2 педагогов.</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Заявление на аттестацию в целях соответствия квалификационной категории подали 2 педагогога; 0  педагогов – на первую квалификационную категорию;0  педагогов – на высшую квалификационную категорию.</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Таким образом, по итогам 2024 учебного года имеют актуальные результаты прохождения аттестации:</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color w:val="000000"/>
          <w:sz w:val="24"/>
          <w:szCs w:val="24"/>
        </w:rPr>
        <w:t xml:space="preserve">2  педагога – высшую квалификационную категорию; </w:t>
      </w:r>
      <w:r w:rsidRPr="0018177E">
        <w:rPr>
          <w:rStyle w:val="FontStyle107"/>
          <w:color w:val="auto"/>
          <w:sz w:val="24"/>
          <w:szCs w:val="24"/>
        </w:rPr>
        <w:t>11,8%,</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6   педагогов – первую квалификационную категорию;</w:t>
      </w:r>
      <w:r w:rsidRPr="0018177E">
        <w:rPr>
          <w:rStyle w:val="FontStyle107"/>
          <w:color w:val="auto"/>
          <w:sz w:val="24"/>
          <w:szCs w:val="24"/>
        </w:rPr>
        <w:t>37,5%,</w:t>
      </w:r>
    </w:p>
    <w:p w:rsidR="00E574FA" w:rsidRPr="0018177E" w:rsidRDefault="00E574FA" w:rsidP="00E574FA">
      <w:pPr>
        <w:pStyle w:val="ae"/>
        <w:jc w:val="both"/>
        <w:rPr>
          <w:rFonts w:ascii="Times New Roman" w:hAnsi="Times New Roman"/>
          <w:sz w:val="24"/>
          <w:szCs w:val="24"/>
        </w:rPr>
      </w:pPr>
      <w:r w:rsidRPr="0018177E">
        <w:rPr>
          <w:rFonts w:ascii="Times New Roman" w:hAnsi="Times New Roman"/>
          <w:color w:val="000000"/>
          <w:sz w:val="24"/>
          <w:szCs w:val="24"/>
        </w:rPr>
        <w:t>6   педагогов – аттестованы на соответствие занимаемой должности.</w:t>
      </w:r>
      <w:r w:rsidRPr="0018177E">
        <w:rPr>
          <w:rStyle w:val="FontStyle107"/>
          <w:color w:val="auto"/>
          <w:sz w:val="24"/>
          <w:szCs w:val="24"/>
        </w:rPr>
        <w:t>37,5%,</w:t>
      </w:r>
    </w:p>
    <w:p w:rsidR="00E574FA" w:rsidRPr="00E574FA" w:rsidRDefault="00E574FA" w:rsidP="00E574FA"/>
    <w:p w:rsidR="00E574FA" w:rsidRPr="0018177E" w:rsidRDefault="00E574FA" w:rsidP="00E574FA">
      <w:pPr>
        <w:pStyle w:val="Style11"/>
        <w:widowControl/>
        <w:spacing w:line="274" w:lineRule="exact"/>
        <w:jc w:val="left"/>
        <w:rPr>
          <w:rStyle w:val="FontStyle106"/>
          <w:sz w:val="24"/>
          <w:szCs w:val="24"/>
          <w:u w:val="single"/>
        </w:rPr>
      </w:pPr>
      <w:r w:rsidRPr="0018177E">
        <w:rPr>
          <w:rStyle w:val="FontStyle106"/>
          <w:sz w:val="24"/>
          <w:szCs w:val="24"/>
          <w:u w:val="single"/>
        </w:rPr>
        <w:t>Уровень профессионального мастерства отдельных учителей отмечен наградами:</w:t>
      </w:r>
    </w:p>
    <w:p w:rsidR="00E574FA" w:rsidRPr="0018177E" w:rsidRDefault="00E574FA" w:rsidP="00E574FA">
      <w:pPr>
        <w:widowControl/>
        <w:spacing w:after="5" w:line="1" w:lineRule="exact"/>
      </w:pPr>
    </w:p>
    <w:tbl>
      <w:tblPr>
        <w:tblW w:w="0" w:type="auto"/>
        <w:tblInd w:w="40" w:type="dxa"/>
        <w:tblLayout w:type="fixed"/>
        <w:tblCellMar>
          <w:left w:w="40" w:type="dxa"/>
          <w:right w:w="40" w:type="dxa"/>
        </w:tblCellMar>
        <w:tblLook w:val="04A0"/>
      </w:tblPr>
      <w:tblGrid>
        <w:gridCol w:w="1128"/>
        <w:gridCol w:w="5530"/>
        <w:gridCol w:w="2803"/>
      </w:tblGrid>
      <w:tr w:rsidR="00E574FA" w:rsidRPr="0018177E" w:rsidTr="00166A15">
        <w:tc>
          <w:tcPr>
            <w:tcW w:w="1128"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69"/>
              <w:widowControl/>
              <w:jc w:val="left"/>
              <w:rPr>
                <w:rStyle w:val="FontStyle106"/>
                <w:sz w:val="24"/>
                <w:szCs w:val="24"/>
              </w:rPr>
            </w:pPr>
            <w:r w:rsidRPr="0018177E">
              <w:rPr>
                <w:rStyle w:val="FontStyle106"/>
                <w:sz w:val="24"/>
                <w:szCs w:val="24"/>
              </w:rPr>
              <w:t>№ п/п</w:t>
            </w:r>
          </w:p>
        </w:tc>
        <w:tc>
          <w:tcPr>
            <w:tcW w:w="5530"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69"/>
              <w:widowControl/>
              <w:jc w:val="left"/>
              <w:rPr>
                <w:rStyle w:val="FontStyle106"/>
                <w:sz w:val="24"/>
                <w:szCs w:val="24"/>
              </w:rPr>
            </w:pPr>
            <w:r w:rsidRPr="0018177E">
              <w:rPr>
                <w:rStyle w:val="FontStyle106"/>
                <w:sz w:val="24"/>
                <w:szCs w:val="24"/>
              </w:rPr>
              <w:t>Вид награды</w:t>
            </w:r>
          </w:p>
        </w:tc>
        <w:tc>
          <w:tcPr>
            <w:tcW w:w="2803"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69"/>
              <w:widowControl/>
              <w:jc w:val="left"/>
              <w:rPr>
                <w:rStyle w:val="FontStyle106"/>
                <w:sz w:val="24"/>
                <w:szCs w:val="24"/>
              </w:rPr>
            </w:pPr>
            <w:r w:rsidRPr="0018177E">
              <w:rPr>
                <w:rStyle w:val="FontStyle106"/>
                <w:sz w:val="24"/>
                <w:szCs w:val="24"/>
              </w:rPr>
              <w:t>Количество педагогов</w:t>
            </w:r>
          </w:p>
        </w:tc>
      </w:tr>
      <w:tr w:rsidR="00E574FA" w:rsidRPr="0018177E" w:rsidTr="00166A15">
        <w:tc>
          <w:tcPr>
            <w:tcW w:w="1128"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9"/>
              <w:widowControl/>
              <w:rPr>
                <w:rStyle w:val="FontStyle102"/>
                <w:sz w:val="24"/>
                <w:szCs w:val="24"/>
              </w:rPr>
            </w:pPr>
            <w:r w:rsidRPr="0018177E">
              <w:rPr>
                <w:rStyle w:val="FontStyle102"/>
                <w:sz w:val="24"/>
                <w:szCs w:val="24"/>
              </w:rPr>
              <w:t>1.</w:t>
            </w:r>
          </w:p>
        </w:tc>
        <w:tc>
          <w:tcPr>
            <w:tcW w:w="5530"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2"/>
              <w:widowControl/>
              <w:spacing w:line="274" w:lineRule="exact"/>
              <w:ind w:right="48" w:firstLine="5"/>
              <w:rPr>
                <w:rStyle w:val="FontStyle107"/>
                <w:sz w:val="24"/>
                <w:szCs w:val="24"/>
              </w:rPr>
            </w:pPr>
            <w:r w:rsidRPr="0018177E">
              <w:rPr>
                <w:rStyle w:val="FontStyle107"/>
                <w:sz w:val="24"/>
                <w:szCs w:val="24"/>
              </w:rPr>
              <w:t>Нагрудный знак  «Почетный работник общего образования Российской Федерации»</w:t>
            </w:r>
          </w:p>
        </w:tc>
        <w:tc>
          <w:tcPr>
            <w:tcW w:w="2803"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ind w:left="1114"/>
              <w:rPr>
                <w:rStyle w:val="FontStyle107"/>
                <w:sz w:val="24"/>
                <w:szCs w:val="24"/>
              </w:rPr>
            </w:pPr>
            <w:r w:rsidRPr="0018177E">
              <w:rPr>
                <w:rStyle w:val="FontStyle107"/>
                <w:sz w:val="24"/>
                <w:szCs w:val="24"/>
              </w:rPr>
              <w:t>4</w:t>
            </w:r>
          </w:p>
        </w:tc>
      </w:tr>
      <w:tr w:rsidR="00E574FA" w:rsidRPr="0018177E" w:rsidTr="00166A15">
        <w:tc>
          <w:tcPr>
            <w:tcW w:w="1128" w:type="dxa"/>
            <w:tcBorders>
              <w:top w:val="single" w:sz="6" w:space="0" w:color="auto"/>
              <w:left w:val="single" w:sz="6" w:space="0" w:color="auto"/>
              <w:bottom w:val="nil"/>
              <w:right w:val="single" w:sz="6" w:space="0" w:color="auto"/>
            </w:tcBorders>
            <w:vAlign w:val="bottom"/>
          </w:tcPr>
          <w:p w:rsidR="00E574FA" w:rsidRPr="0018177E" w:rsidRDefault="00E574FA" w:rsidP="00166A15">
            <w:pPr>
              <w:pStyle w:val="Style29"/>
              <w:widowControl/>
              <w:rPr>
                <w:rStyle w:val="FontStyle102"/>
                <w:sz w:val="24"/>
                <w:szCs w:val="24"/>
              </w:rPr>
            </w:pPr>
            <w:r w:rsidRPr="0018177E">
              <w:rPr>
                <w:rStyle w:val="FontStyle102"/>
                <w:sz w:val="24"/>
                <w:szCs w:val="24"/>
              </w:rPr>
              <w:t>2.</w:t>
            </w:r>
          </w:p>
        </w:tc>
        <w:tc>
          <w:tcPr>
            <w:tcW w:w="5530" w:type="dxa"/>
            <w:tcBorders>
              <w:top w:val="single" w:sz="6" w:space="0" w:color="auto"/>
              <w:left w:val="single" w:sz="6" w:space="0" w:color="auto"/>
              <w:bottom w:val="nil"/>
              <w:right w:val="single" w:sz="6" w:space="0" w:color="auto"/>
            </w:tcBorders>
            <w:vAlign w:val="bottom"/>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Почетная   грамота Министерства</w:t>
            </w:r>
          </w:p>
        </w:tc>
        <w:tc>
          <w:tcPr>
            <w:tcW w:w="2803" w:type="dxa"/>
            <w:vMerge w:val="restart"/>
            <w:tcBorders>
              <w:top w:val="single" w:sz="6" w:space="0" w:color="auto"/>
              <w:left w:val="single" w:sz="6" w:space="0" w:color="auto"/>
              <w:bottom w:val="nil"/>
              <w:right w:val="single" w:sz="6" w:space="0" w:color="auto"/>
            </w:tcBorders>
          </w:tcPr>
          <w:p w:rsidR="00E574FA" w:rsidRPr="0018177E" w:rsidRDefault="00E574FA" w:rsidP="00166A15">
            <w:pPr>
              <w:pStyle w:val="Style22"/>
              <w:widowControl/>
              <w:spacing w:line="240" w:lineRule="auto"/>
              <w:ind w:left="1243"/>
              <w:rPr>
                <w:rStyle w:val="FontStyle107"/>
                <w:sz w:val="24"/>
                <w:szCs w:val="24"/>
              </w:rPr>
            </w:pPr>
            <w:r w:rsidRPr="0018177E">
              <w:rPr>
                <w:rStyle w:val="FontStyle107"/>
                <w:sz w:val="24"/>
                <w:szCs w:val="24"/>
              </w:rPr>
              <w:t>0</w:t>
            </w:r>
          </w:p>
        </w:tc>
      </w:tr>
      <w:tr w:rsidR="00E574FA" w:rsidRPr="0018177E" w:rsidTr="00166A15">
        <w:tc>
          <w:tcPr>
            <w:tcW w:w="11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5530" w:type="dxa"/>
            <w:tcBorders>
              <w:top w:val="nil"/>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Образования и науки Российской Федерации</w:t>
            </w:r>
          </w:p>
        </w:tc>
        <w:tc>
          <w:tcPr>
            <w:tcW w:w="2803" w:type="dxa"/>
            <w:vMerge/>
            <w:tcBorders>
              <w:top w:val="nil"/>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rPr>
                <w:rStyle w:val="FontStyle107"/>
                <w:sz w:val="24"/>
                <w:szCs w:val="24"/>
              </w:rPr>
            </w:pPr>
          </w:p>
          <w:p w:rsidR="00E574FA" w:rsidRPr="0018177E" w:rsidRDefault="00E574FA" w:rsidP="00166A15">
            <w:pPr>
              <w:pStyle w:val="Style22"/>
              <w:widowControl/>
              <w:spacing w:line="240" w:lineRule="auto"/>
              <w:rPr>
                <w:rStyle w:val="FontStyle107"/>
                <w:sz w:val="24"/>
                <w:szCs w:val="24"/>
              </w:rPr>
            </w:pPr>
          </w:p>
        </w:tc>
      </w:tr>
      <w:tr w:rsidR="00E574FA" w:rsidRPr="0018177E" w:rsidTr="00166A15">
        <w:tc>
          <w:tcPr>
            <w:tcW w:w="1128"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9"/>
              <w:widowControl/>
              <w:rPr>
                <w:rStyle w:val="FontStyle102"/>
                <w:sz w:val="24"/>
                <w:szCs w:val="24"/>
              </w:rPr>
            </w:pPr>
            <w:r w:rsidRPr="0018177E">
              <w:rPr>
                <w:rStyle w:val="FontStyle102"/>
                <w:sz w:val="24"/>
                <w:szCs w:val="24"/>
              </w:rPr>
              <w:t>3.</w:t>
            </w:r>
          </w:p>
        </w:tc>
        <w:tc>
          <w:tcPr>
            <w:tcW w:w="5530"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2"/>
              <w:widowControl/>
              <w:spacing w:line="278" w:lineRule="exact"/>
              <w:ind w:right="197" w:firstLine="5"/>
              <w:rPr>
                <w:rStyle w:val="FontStyle107"/>
                <w:sz w:val="24"/>
                <w:szCs w:val="24"/>
              </w:rPr>
            </w:pPr>
            <w:r w:rsidRPr="0018177E">
              <w:rPr>
                <w:rStyle w:val="FontStyle107"/>
                <w:sz w:val="24"/>
                <w:szCs w:val="24"/>
              </w:rPr>
              <w:t>Почётная грамота Администрации Поныровского района</w:t>
            </w:r>
          </w:p>
        </w:tc>
        <w:tc>
          <w:tcPr>
            <w:tcW w:w="2803"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ind w:left="1205"/>
              <w:rPr>
                <w:rStyle w:val="FontStyle107"/>
                <w:sz w:val="24"/>
                <w:szCs w:val="24"/>
              </w:rPr>
            </w:pPr>
            <w:r w:rsidRPr="0018177E">
              <w:rPr>
                <w:rStyle w:val="FontStyle107"/>
                <w:sz w:val="24"/>
                <w:szCs w:val="24"/>
              </w:rPr>
              <w:t>12</w:t>
            </w:r>
          </w:p>
        </w:tc>
      </w:tr>
      <w:tr w:rsidR="00E574FA" w:rsidRPr="0018177E" w:rsidTr="00166A15">
        <w:tc>
          <w:tcPr>
            <w:tcW w:w="1128"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9"/>
              <w:widowControl/>
              <w:rPr>
                <w:rStyle w:val="FontStyle102"/>
                <w:sz w:val="24"/>
                <w:szCs w:val="24"/>
              </w:rPr>
            </w:pPr>
            <w:r w:rsidRPr="0018177E">
              <w:rPr>
                <w:rStyle w:val="FontStyle102"/>
                <w:sz w:val="24"/>
                <w:szCs w:val="24"/>
              </w:rPr>
              <w:t>4.</w:t>
            </w:r>
          </w:p>
        </w:tc>
        <w:tc>
          <w:tcPr>
            <w:tcW w:w="5530"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Почётная грамота Курской областной Думы</w:t>
            </w:r>
          </w:p>
        </w:tc>
        <w:tc>
          <w:tcPr>
            <w:tcW w:w="2803"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ind w:left="1238"/>
              <w:rPr>
                <w:rStyle w:val="FontStyle107"/>
                <w:sz w:val="24"/>
                <w:szCs w:val="24"/>
              </w:rPr>
            </w:pPr>
            <w:r w:rsidRPr="0018177E">
              <w:rPr>
                <w:rStyle w:val="FontStyle107"/>
                <w:sz w:val="24"/>
                <w:szCs w:val="24"/>
              </w:rPr>
              <w:t>2</w:t>
            </w:r>
          </w:p>
        </w:tc>
      </w:tr>
      <w:tr w:rsidR="00E574FA" w:rsidRPr="0018177E" w:rsidTr="00166A15">
        <w:tc>
          <w:tcPr>
            <w:tcW w:w="1128" w:type="dxa"/>
            <w:tcBorders>
              <w:top w:val="single" w:sz="6" w:space="0" w:color="auto"/>
              <w:left w:val="single" w:sz="6" w:space="0" w:color="auto"/>
              <w:bottom w:val="nil"/>
              <w:right w:val="single" w:sz="6" w:space="0" w:color="auto"/>
            </w:tcBorders>
            <w:vAlign w:val="bottom"/>
          </w:tcPr>
          <w:p w:rsidR="00E574FA" w:rsidRPr="0018177E" w:rsidRDefault="00E574FA" w:rsidP="00166A15">
            <w:pPr>
              <w:pStyle w:val="Style29"/>
              <w:widowControl/>
              <w:rPr>
                <w:rStyle w:val="FontStyle102"/>
                <w:sz w:val="24"/>
                <w:szCs w:val="24"/>
              </w:rPr>
            </w:pPr>
            <w:r w:rsidRPr="0018177E">
              <w:rPr>
                <w:rStyle w:val="FontStyle102"/>
                <w:sz w:val="24"/>
                <w:szCs w:val="24"/>
              </w:rPr>
              <w:t>5.</w:t>
            </w:r>
          </w:p>
        </w:tc>
        <w:tc>
          <w:tcPr>
            <w:tcW w:w="5530" w:type="dxa"/>
            <w:tcBorders>
              <w:top w:val="single" w:sz="6" w:space="0" w:color="auto"/>
              <w:left w:val="single" w:sz="6" w:space="0" w:color="auto"/>
              <w:bottom w:val="nil"/>
              <w:right w:val="single" w:sz="6" w:space="0" w:color="auto"/>
            </w:tcBorders>
            <w:vAlign w:val="bottom"/>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Почётная грамота Министерства образования и науки</w:t>
            </w:r>
          </w:p>
        </w:tc>
        <w:tc>
          <w:tcPr>
            <w:tcW w:w="2803" w:type="dxa"/>
            <w:vMerge w:val="restart"/>
            <w:tcBorders>
              <w:top w:val="single" w:sz="6" w:space="0" w:color="auto"/>
              <w:left w:val="single" w:sz="6" w:space="0" w:color="auto"/>
              <w:bottom w:val="nil"/>
              <w:right w:val="single" w:sz="6" w:space="0" w:color="auto"/>
            </w:tcBorders>
          </w:tcPr>
          <w:p w:rsidR="00E574FA" w:rsidRPr="0018177E" w:rsidRDefault="00E574FA" w:rsidP="00166A15">
            <w:pPr>
              <w:pStyle w:val="Style22"/>
              <w:widowControl/>
              <w:spacing w:line="240" w:lineRule="auto"/>
              <w:ind w:left="1238"/>
              <w:rPr>
                <w:rStyle w:val="FontStyle107"/>
                <w:sz w:val="24"/>
                <w:szCs w:val="24"/>
              </w:rPr>
            </w:pPr>
            <w:r w:rsidRPr="0018177E">
              <w:rPr>
                <w:rStyle w:val="FontStyle107"/>
                <w:sz w:val="24"/>
                <w:szCs w:val="24"/>
              </w:rPr>
              <w:t>5</w:t>
            </w:r>
          </w:p>
        </w:tc>
      </w:tr>
      <w:tr w:rsidR="00E574FA" w:rsidRPr="0018177E" w:rsidTr="00166A15">
        <w:tc>
          <w:tcPr>
            <w:tcW w:w="11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5530" w:type="dxa"/>
            <w:tcBorders>
              <w:top w:val="nil"/>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Курской области</w:t>
            </w:r>
          </w:p>
        </w:tc>
        <w:tc>
          <w:tcPr>
            <w:tcW w:w="2803" w:type="dxa"/>
            <w:vMerge/>
            <w:tcBorders>
              <w:top w:val="nil"/>
              <w:left w:val="single" w:sz="6" w:space="0" w:color="auto"/>
              <w:bottom w:val="single" w:sz="6" w:space="0" w:color="auto"/>
              <w:right w:val="single" w:sz="6" w:space="0" w:color="auto"/>
            </w:tcBorders>
          </w:tcPr>
          <w:p w:rsidR="00E574FA" w:rsidRPr="0018177E" w:rsidRDefault="00E574FA" w:rsidP="00166A15">
            <w:pPr>
              <w:pStyle w:val="Style22"/>
              <w:widowControl/>
              <w:spacing w:line="240" w:lineRule="auto"/>
              <w:rPr>
                <w:rStyle w:val="FontStyle107"/>
                <w:sz w:val="24"/>
                <w:szCs w:val="24"/>
              </w:rPr>
            </w:pPr>
          </w:p>
          <w:p w:rsidR="00E574FA" w:rsidRPr="0018177E" w:rsidRDefault="00E574FA" w:rsidP="00166A15">
            <w:pPr>
              <w:pStyle w:val="Style22"/>
              <w:widowControl/>
              <w:spacing w:line="240" w:lineRule="auto"/>
              <w:rPr>
                <w:rStyle w:val="FontStyle107"/>
                <w:sz w:val="24"/>
                <w:szCs w:val="24"/>
              </w:rPr>
            </w:pPr>
          </w:p>
        </w:tc>
      </w:tr>
      <w:tr w:rsidR="00E574FA" w:rsidRPr="0018177E" w:rsidTr="00166A15">
        <w:tc>
          <w:tcPr>
            <w:tcW w:w="1128" w:type="dxa"/>
            <w:tcBorders>
              <w:top w:val="single" w:sz="6" w:space="0" w:color="auto"/>
              <w:left w:val="single" w:sz="6" w:space="0" w:color="auto"/>
              <w:bottom w:val="nil"/>
              <w:right w:val="single" w:sz="6" w:space="0" w:color="auto"/>
            </w:tcBorders>
          </w:tcPr>
          <w:p w:rsidR="00E574FA" w:rsidRPr="0018177E" w:rsidRDefault="00E574FA" w:rsidP="00166A15">
            <w:pPr>
              <w:pStyle w:val="Style29"/>
              <w:widowControl/>
              <w:rPr>
                <w:rStyle w:val="FontStyle102"/>
                <w:sz w:val="24"/>
                <w:szCs w:val="24"/>
              </w:rPr>
            </w:pPr>
            <w:r w:rsidRPr="0018177E">
              <w:rPr>
                <w:rStyle w:val="FontStyle102"/>
                <w:sz w:val="24"/>
                <w:szCs w:val="24"/>
              </w:rPr>
              <w:t>6.</w:t>
            </w:r>
          </w:p>
        </w:tc>
        <w:tc>
          <w:tcPr>
            <w:tcW w:w="5530" w:type="dxa"/>
            <w:tcBorders>
              <w:top w:val="single" w:sz="6" w:space="0" w:color="auto"/>
              <w:left w:val="single" w:sz="6" w:space="0" w:color="auto"/>
              <w:bottom w:val="nil"/>
              <w:right w:val="single" w:sz="6" w:space="0" w:color="auto"/>
            </w:tcBorders>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Победитель конкурса лучших учителей ОУ РФ для</w:t>
            </w:r>
          </w:p>
        </w:tc>
        <w:tc>
          <w:tcPr>
            <w:tcW w:w="2803" w:type="dxa"/>
            <w:tcBorders>
              <w:top w:val="single" w:sz="6" w:space="0" w:color="auto"/>
              <w:left w:val="single" w:sz="6" w:space="0" w:color="auto"/>
              <w:bottom w:val="nil"/>
              <w:right w:val="single" w:sz="6" w:space="0" w:color="auto"/>
            </w:tcBorders>
          </w:tcPr>
          <w:p w:rsidR="00E574FA" w:rsidRPr="0018177E" w:rsidRDefault="00E574FA" w:rsidP="00166A15">
            <w:pPr>
              <w:pStyle w:val="Style24"/>
              <w:widowControl/>
            </w:pPr>
          </w:p>
        </w:tc>
      </w:tr>
      <w:tr w:rsidR="00E574FA" w:rsidRPr="0018177E" w:rsidTr="00166A15">
        <w:tc>
          <w:tcPr>
            <w:tcW w:w="1128" w:type="dxa"/>
            <w:tcBorders>
              <w:top w:val="nil"/>
              <w:left w:val="single" w:sz="6" w:space="0" w:color="auto"/>
              <w:bottom w:val="nil"/>
              <w:right w:val="single" w:sz="6" w:space="0" w:color="auto"/>
            </w:tcBorders>
          </w:tcPr>
          <w:p w:rsidR="00E574FA" w:rsidRPr="0018177E" w:rsidRDefault="00E574FA" w:rsidP="00166A15">
            <w:pPr>
              <w:pStyle w:val="Style24"/>
              <w:widowControl/>
            </w:pPr>
          </w:p>
        </w:tc>
        <w:tc>
          <w:tcPr>
            <w:tcW w:w="5530" w:type="dxa"/>
            <w:tcBorders>
              <w:top w:val="nil"/>
              <w:left w:val="single" w:sz="6" w:space="0" w:color="auto"/>
              <w:bottom w:val="nil"/>
              <w:right w:val="single" w:sz="6" w:space="0" w:color="auto"/>
            </w:tcBorders>
          </w:tcPr>
          <w:p w:rsidR="00E574FA" w:rsidRPr="0018177E" w:rsidRDefault="00E574FA" w:rsidP="00166A15">
            <w:pPr>
              <w:pStyle w:val="Style22"/>
              <w:widowControl/>
              <w:spacing w:line="240" w:lineRule="auto"/>
              <w:rPr>
                <w:rStyle w:val="FontStyle107"/>
                <w:sz w:val="24"/>
                <w:szCs w:val="24"/>
              </w:rPr>
            </w:pPr>
            <w:r w:rsidRPr="0018177E">
              <w:rPr>
                <w:rStyle w:val="FontStyle107"/>
                <w:sz w:val="24"/>
                <w:szCs w:val="24"/>
              </w:rPr>
              <w:t>денежного поощрения в рамках приоритетного</w:t>
            </w:r>
          </w:p>
        </w:tc>
        <w:tc>
          <w:tcPr>
            <w:tcW w:w="2803" w:type="dxa"/>
            <w:tcBorders>
              <w:top w:val="nil"/>
              <w:left w:val="single" w:sz="6" w:space="0" w:color="auto"/>
              <w:bottom w:val="nil"/>
              <w:right w:val="single" w:sz="6" w:space="0" w:color="auto"/>
            </w:tcBorders>
          </w:tcPr>
          <w:p w:rsidR="00E574FA" w:rsidRPr="0018177E" w:rsidRDefault="00E574FA" w:rsidP="00166A15">
            <w:pPr>
              <w:pStyle w:val="Style22"/>
              <w:widowControl/>
              <w:spacing w:line="240" w:lineRule="auto"/>
              <w:ind w:left="1262"/>
              <w:rPr>
                <w:rStyle w:val="FontStyle107"/>
                <w:sz w:val="24"/>
                <w:szCs w:val="24"/>
              </w:rPr>
            </w:pPr>
            <w:r w:rsidRPr="0018177E">
              <w:rPr>
                <w:rStyle w:val="FontStyle107"/>
                <w:sz w:val="24"/>
                <w:szCs w:val="24"/>
              </w:rPr>
              <w:t>0</w:t>
            </w:r>
          </w:p>
        </w:tc>
      </w:tr>
      <w:tr w:rsidR="00E574FA" w:rsidRPr="0018177E" w:rsidTr="00166A15">
        <w:tc>
          <w:tcPr>
            <w:tcW w:w="11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5530" w:type="dxa"/>
            <w:tcBorders>
              <w:top w:val="nil"/>
              <w:left w:val="single" w:sz="6" w:space="0" w:color="auto"/>
              <w:bottom w:val="single" w:sz="6" w:space="0" w:color="auto"/>
              <w:right w:val="single" w:sz="6" w:space="0" w:color="auto"/>
            </w:tcBorders>
          </w:tcPr>
          <w:p w:rsidR="00E574FA" w:rsidRPr="0018177E" w:rsidRDefault="00E574FA" w:rsidP="00166A15">
            <w:pPr>
              <w:pStyle w:val="Style22"/>
              <w:widowControl/>
              <w:spacing w:line="274" w:lineRule="exact"/>
              <w:ind w:right="2894" w:firstLine="14"/>
              <w:rPr>
                <w:rStyle w:val="FontStyle107"/>
                <w:sz w:val="24"/>
                <w:szCs w:val="24"/>
              </w:rPr>
            </w:pPr>
            <w:r w:rsidRPr="0018177E">
              <w:rPr>
                <w:rStyle w:val="FontStyle107"/>
                <w:sz w:val="24"/>
                <w:szCs w:val="24"/>
              </w:rPr>
              <w:t>национального проекта «Образование»</w:t>
            </w:r>
          </w:p>
        </w:tc>
        <w:tc>
          <w:tcPr>
            <w:tcW w:w="2803"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r>
    </w:tbl>
    <w:p w:rsidR="00E574FA" w:rsidRPr="0018177E" w:rsidRDefault="00E574FA" w:rsidP="00E574FA">
      <w:pPr>
        <w:pStyle w:val="Style10"/>
        <w:widowControl/>
        <w:spacing w:line="274" w:lineRule="exact"/>
        <w:ind w:firstLine="360"/>
        <w:rPr>
          <w:rStyle w:val="FontStyle107"/>
          <w:sz w:val="24"/>
          <w:szCs w:val="24"/>
        </w:rPr>
      </w:pPr>
    </w:p>
    <w:p w:rsidR="00E574FA" w:rsidRPr="0018177E" w:rsidRDefault="00E574FA" w:rsidP="00E574FA">
      <w:pPr>
        <w:pStyle w:val="Style11"/>
        <w:widowControl/>
        <w:spacing w:before="72" w:line="274" w:lineRule="exact"/>
        <w:jc w:val="left"/>
        <w:rPr>
          <w:rStyle w:val="FontStyle106"/>
          <w:sz w:val="24"/>
          <w:szCs w:val="24"/>
        </w:rPr>
      </w:pPr>
      <w:r w:rsidRPr="0018177E">
        <w:rPr>
          <w:rStyle w:val="FontStyle106"/>
          <w:sz w:val="24"/>
          <w:szCs w:val="24"/>
        </w:rPr>
        <w:t>КУРСЫ ПОВЫШЕНИЯ КВАЛИФИКАЦИИ</w:t>
      </w:r>
    </w:p>
    <w:p w:rsidR="00E574FA" w:rsidRPr="0018177E" w:rsidRDefault="00E574FA" w:rsidP="00E574FA">
      <w:pPr>
        <w:pStyle w:val="Style15"/>
        <w:widowControl/>
        <w:spacing w:line="274" w:lineRule="exact"/>
        <w:rPr>
          <w:rStyle w:val="FontStyle107"/>
          <w:sz w:val="24"/>
          <w:szCs w:val="24"/>
        </w:rPr>
      </w:pPr>
      <w:r w:rsidRPr="0018177E">
        <w:rPr>
          <w:rStyle w:val="FontStyle107"/>
          <w:sz w:val="24"/>
          <w:szCs w:val="24"/>
        </w:rPr>
        <w:t>Повышение квалификации педагогов в период введения новых федеральных государственных образовательных стандартов - главная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региональном уровне, так и на уровне муниципалитета, и на уровне школы. Повышение квалификации носит системный и плановый характер. На основании п. 5 ст. 47 Федерального закона Российской Федерации от 29 декабря 2012 года № 273 - ФЗ «Об образовании в Российской Федерации» педагог обязан проходить курсы повышения квалификации один раз в три года. 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Так в 2023 году прошли курсы повышения квалификации :</w:t>
      </w:r>
    </w:p>
    <w:p w:rsidR="00E574FA" w:rsidRPr="0018177E" w:rsidRDefault="00E574FA" w:rsidP="00E574FA">
      <w:pPr>
        <w:pStyle w:val="Style15"/>
        <w:widowControl/>
        <w:spacing w:line="274" w:lineRule="exact"/>
        <w:ind w:right="58"/>
        <w:rPr>
          <w:rStyle w:val="FontStyle107"/>
          <w:sz w:val="24"/>
          <w:szCs w:val="24"/>
        </w:rPr>
      </w:pPr>
    </w:p>
    <w:tbl>
      <w:tblPr>
        <w:tblW w:w="9638" w:type="dxa"/>
        <w:tblInd w:w="40" w:type="dxa"/>
        <w:tblLayout w:type="fixed"/>
        <w:tblCellMar>
          <w:left w:w="40" w:type="dxa"/>
          <w:right w:w="40" w:type="dxa"/>
        </w:tblCellMar>
        <w:tblLook w:val="04A0"/>
      </w:tblPr>
      <w:tblGrid>
        <w:gridCol w:w="2328"/>
        <w:gridCol w:w="2107"/>
        <w:gridCol w:w="5203"/>
      </w:tblGrid>
      <w:tr w:rsidR="00E574FA" w:rsidRPr="0018177E" w:rsidTr="00166A15">
        <w:tc>
          <w:tcPr>
            <w:tcW w:w="2328" w:type="dxa"/>
            <w:tcBorders>
              <w:top w:val="single" w:sz="6" w:space="0" w:color="auto"/>
              <w:left w:val="nil"/>
              <w:bottom w:val="single" w:sz="6" w:space="0" w:color="auto"/>
              <w:right w:val="nil"/>
            </w:tcBorders>
          </w:tcPr>
          <w:p w:rsidR="00E574FA" w:rsidRPr="0018177E" w:rsidRDefault="00E574FA" w:rsidP="00166A15">
            <w:pPr>
              <w:pStyle w:val="Style62"/>
              <w:widowControl/>
              <w:spacing w:line="240" w:lineRule="auto"/>
              <w:rPr>
                <w:rStyle w:val="FontStyle96"/>
                <w:sz w:val="24"/>
                <w:szCs w:val="24"/>
              </w:rPr>
            </w:pPr>
            <w:r w:rsidRPr="0018177E">
              <w:rPr>
                <w:rStyle w:val="FontStyle96"/>
                <w:sz w:val="24"/>
                <w:szCs w:val="24"/>
              </w:rPr>
              <w:t>ФИО педагога</w:t>
            </w:r>
          </w:p>
        </w:tc>
        <w:tc>
          <w:tcPr>
            <w:tcW w:w="2107" w:type="dxa"/>
            <w:tcBorders>
              <w:top w:val="single" w:sz="6" w:space="0" w:color="auto"/>
              <w:left w:val="nil"/>
              <w:bottom w:val="single" w:sz="6" w:space="0" w:color="auto"/>
              <w:right w:val="nil"/>
            </w:tcBorders>
          </w:tcPr>
          <w:p w:rsidR="00E574FA" w:rsidRPr="0018177E" w:rsidRDefault="00E574FA" w:rsidP="00166A15">
            <w:pPr>
              <w:pStyle w:val="Style62"/>
              <w:widowControl/>
              <w:spacing w:line="240" w:lineRule="auto"/>
              <w:rPr>
                <w:rStyle w:val="FontStyle96"/>
                <w:sz w:val="24"/>
                <w:szCs w:val="24"/>
              </w:rPr>
            </w:pPr>
            <w:r w:rsidRPr="0018177E">
              <w:rPr>
                <w:rStyle w:val="FontStyle96"/>
                <w:sz w:val="24"/>
                <w:szCs w:val="24"/>
              </w:rPr>
              <w:t>Специализация</w:t>
            </w:r>
          </w:p>
        </w:tc>
        <w:tc>
          <w:tcPr>
            <w:tcW w:w="5203" w:type="dxa"/>
            <w:tcBorders>
              <w:top w:val="single" w:sz="6" w:space="0" w:color="auto"/>
              <w:left w:val="nil"/>
              <w:bottom w:val="single" w:sz="6" w:space="0" w:color="auto"/>
              <w:right w:val="nil"/>
            </w:tcBorders>
          </w:tcPr>
          <w:p w:rsidR="00E574FA" w:rsidRPr="0018177E" w:rsidRDefault="00E574FA" w:rsidP="00166A15">
            <w:pPr>
              <w:pStyle w:val="Style62"/>
              <w:widowControl/>
              <w:spacing w:line="240" w:lineRule="auto"/>
              <w:rPr>
                <w:rStyle w:val="FontStyle96"/>
                <w:sz w:val="24"/>
                <w:szCs w:val="24"/>
              </w:rPr>
            </w:pPr>
            <w:r w:rsidRPr="0018177E">
              <w:rPr>
                <w:rStyle w:val="FontStyle96"/>
                <w:sz w:val="24"/>
                <w:szCs w:val="24"/>
              </w:rPr>
              <w:t>Тема курсов</w:t>
            </w:r>
          </w:p>
        </w:tc>
      </w:tr>
      <w:tr w:rsidR="00E574FA" w:rsidRPr="0018177E" w:rsidTr="00166A15">
        <w:tc>
          <w:tcPr>
            <w:tcW w:w="2328"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Просветова Г.В.</w:t>
            </w:r>
          </w:p>
        </w:tc>
        <w:tc>
          <w:tcPr>
            <w:tcW w:w="2107"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заместитель</w:t>
            </w:r>
          </w:p>
        </w:tc>
        <w:tc>
          <w:tcPr>
            <w:tcW w:w="5203"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«Разговоры о важном»: система работы классного руководителя»</w:t>
            </w:r>
          </w:p>
        </w:tc>
      </w:tr>
      <w:tr w:rsidR="00E574FA" w:rsidRPr="0018177E" w:rsidTr="00166A15">
        <w:tc>
          <w:tcPr>
            <w:tcW w:w="23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2107"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директора по ВР</w:t>
            </w:r>
          </w:p>
        </w:tc>
        <w:tc>
          <w:tcPr>
            <w:tcW w:w="5203"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54" w:lineRule="exact"/>
              <w:ind w:left="5" w:hanging="5"/>
              <w:rPr>
                <w:rStyle w:val="FontStyle103"/>
                <w:sz w:val="24"/>
                <w:szCs w:val="24"/>
              </w:rPr>
            </w:pPr>
          </w:p>
        </w:tc>
      </w:tr>
      <w:tr w:rsidR="00E574FA" w:rsidRPr="0018177E" w:rsidTr="00166A15">
        <w:tc>
          <w:tcPr>
            <w:tcW w:w="2328"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Сокольникова Е.А</w:t>
            </w:r>
          </w:p>
        </w:tc>
        <w:tc>
          <w:tcPr>
            <w:tcW w:w="2107"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учитель начальных</w:t>
            </w:r>
          </w:p>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классов</w:t>
            </w:r>
          </w:p>
        </w:tc>
        <w:tc>
          <w:tcPr>
            <w:tcW w:w="5203"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«Современный подход к развитию функциональной грамотности обучающихся в условиях реаизации обновлённого ФГОС ООО»</w:t>
            </w:r>
          </w:p>
        </w:tc>
      </w:tr>
      <w:tr w:rsidR="00E574FA" w:rsidRPr="0018177E" w:rsidTr="00166A15">
        <w:tc>
          <w:tcPr>
            <w:tcW w:w="23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2107"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p>
        </w:tc>
        <w:tc>
          <w:tcPr>
            <w:tcW w:w="5203"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54" w:lineRule="exact"/>
              <w:rPr>
                <w:rStyle w:val="FontStyle103"/>
                <w:sz w:val="24"/>
                <w:szCs w:val="24"/>
              </w:rPr>
            </w:pPr>
          </w:p>
          <w:p w:rsidR="00E574FA" w:rsidRPr="0018177E" w:rsidRDefault="00E574FA" w:rsidP="00166A15">
            <w:pPr>
              <w:pStyle w:val="Style51"/>
              <w:widowControl/>
              <w:spacing w:line="254" w:lineRule="exact"/>
              <w:ind w:right="19"/>
              <w:rPr>
                <w:rStyle w:val="FontStyle103"/>
                <w:sz w:val="24"/>
                <w:szCs w:val="24"/>
              </w:rPr>
            </w:pPr>
          </w:p>
        </w:tc>
      </w:tr>
      <w:tr w:rsidR="00E574FA" w:rsidRPr="0018177E" w:rsidTr="00166A15">
        <w:tc>
          <w:tcPr>
            <w:tcW w:w="2328"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Кишкенебасов А.М.</w:t>
            </w:r>
          </w:p>
        </w:tc>
        <w:tc>
          <w:tcPr>
            <w:tcW w:w="2107"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Учитель физической</w:t>
            </w:r>
          </w:p>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Культуры»</w:t>
            </w:r>
          </w:p>
        </w:tc>
        <w:tc>
          <w:tcPr>
            <w:tcW w:w="5203"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51"/>
              <w:widowControl/>
              <w:spacing w:line="254" w:lineRule="exact"/>
              <w:ind w:left="5" w:hanging="5"/>
              <w:rPr>
                <w:rStyle w:val="FontStyle103"/>
                <w:sz w:val="24"/>
                <w:szCs w:val="24"/>
              </w:rPr>
            </w:pPr>
            <w:r w:rsidRPr="0018177E">
              <w:rPr>
                <w:rStyle w:val="FontStyle103"/>
                <w:sz w:val="24"/>
                <w:szCs w:val="24"/>
              </w:rPr>
              <w:t xml:space="preserve">« Особенности преподавания учебного предмета физической культуры 1 – 4 классы в условиях обновлённых ФГОС НОО и ФОП НОО» </w:t>
            </w:r>
          </w:p>
        </w:tc>
      </w:tr>
      <w:tr w:rsidR="00E574FA" w:rsidRPr="0018177E" w:rsidTr="00166A15">
        <w:tc>
          <w:tcPr>
            <w:tcW w:w="2328"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Рюмшина И.В.</w:t>
            </w:r>
          </w:p>
        </w:tc>
        <w:tc>
          <w:tcPr>
            <w:tcW w:w="2107"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учитель русского языка и литературы</w:t>
            </w:r>
          </w:p>
        </w:tc>
        <w:tc>
          <w:tcPr>
            <w:tcW w:w="5203" w:type="dxa"/>
            <w:tcBorders>
              <w:top w:val="single" w:sz="6" w:space="0" w:color="auto"/>
              <w:left w:val="single" w:sz="6" w:space="0" w:color="auto"/>
              <w:bottom w:val="single" w:sz="6" w:space="0" w:color="auto"/>
              <w:right w:val="single" w:sz="6" w:space="0" w:color="auto"/>
            </w:tcBorders>
          </w:tcPr>
          <w:p w:rsidR="00E574FA" w:rsidRPr="0018177E" w:rsidRDefault="00E574FA" w:rsidP="00166A15">
            <w:pPr>
              <w:pStyle w:val="Style51"/>
              <w:widowControl/>
              <w:spacing w:line="254" w:lineRule="exact"/>
              <w:ind w:right="197" w:firstLine="5"/>
              <w:rPr>
                <w:rStyle w:val="FontStyle103"/>
                <w:sz w:val="24"/>
                <w:szCs w:val="24"/>
              </w:rPr>
            </w:pPr>
            <w:r w:rsidRPr="0018177E">
              <w:rPr>
                <w:rStyle w:val="FontStyle103"/>
                <w:sz w:val="24"/>
                <w:szCs w:val="24"/>
              </w:rPr>
              <w:t>« Реализация требований обновлённых ФГОС  ООО и ФГОС ООО в работе учителя ( русский язык)»</w:t>
            </w:r>
          </w:p>
        </w:tc>
      </w:tr>
      <w:tr w:rsidR="00E574FA" w:rsidRPr="0018177E" w:rsidTr="00166A15">
        <w:tc>
          <w:tcPr>
            <w:tcW w:w="2328"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Кучерявенко В.Н.</w:t>
            </w:r>
          </w:p>
        </w:tc>
        <w:tc>
          <w:tcPr>
            <w:tcW w:w="2107"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учитель физики и</w:t>
            </w:r>
          </w:p>
        </w:tc>
        <w:tc>
          <w:tcPr>
            <w:tcW w:w="5203"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«Разговоры о важном»: система работы классного руководителя.</w:t>
            </w:r>
          </w:p>
        </w:tc>
      </w:tr>
      <w:tr w:rsidR="00E574FA" w:rsidRPr="0018177E" w:rsidTr="00166A15">
        <w:tc>
          <w:tcPr>
            <w:tcW w:w="23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2107"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информатики</w:t>
            </w:r>
          </w:p>
        </w:tc>
        <w:tc>
          <w:tcPr>
            <w:tcW w:w="5203"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p>
        </w:tc>
      </w:tr>
      <w:tr w:rsidR="00E574FA" w:rsidRPr="0018177E" w:rsidTr="00166A15">
        <w:tc>
          <w:tcPr>
            <w:tcW w:w="2328"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Золотухина Е.Н</w:t>
            </w:r>
          </w:p>
        </w:tc>
        <w:tc>
          <w:tcPr>
            <w:tcW w:w="2107"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 учитель биологии</w:t>
            </w:r>
          </w:p>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Географии, химии</w:t>
            </w:r>
          </w:p>
        </w:tc>
        <w:tc>
          <w:tcPr>
            <w:tcW w:w="5203"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 Реализация требований обновлённых ФГОС  ООО и ФГОС ООО в работе учителя ( химия)»</w:t>
            </w:r>
          </w:p>
        </w:tc>
      </w:tr>
      <w:tr w:rsidR="00E574FA" w:rsidRPr="0018177E" w:rsidTr="00166A15">
        <w:tc>
          <w:tcPr>
            <w:tcW w:w="23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2107"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p>
        </w:tc>
        <w:tc>
          <w:tcPr>
            <w:tcW w:w="5203"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54" w:lineRule="exact"/>
              <w:rPr>
                <w:rStyle w:val="FontStyle103"/>
                <w:sz w:val="24"/>
                <w:szCs w:val="24"/>
              </w:rPr>
            </w:pPr>
          </w:p>
        </w:tc>
      </w:tr>
      <w:tr w:rsidR="00E574FA" w:rsidRPr="0018177E" w:rsidTr="00166A15">
        <w:tc>
          <w:tcPr>
            <w:tcW w:w="2328"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Тубольцева Г.А</w:t>
            </w:r>
          </w:p>
        </w:tc>
        <w:tc>
          <w:tcPr>
            <w:tcW w:w="2107"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учитель начальных</w:t>
            </w:r>
          </w:p>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классов</w:t>
            </w:r>
          </w:p>
        </w:tc>
        <w:tc>
          <w:tcPr>
            <w:tcW w:w="5203" w:type="dxa"/>
            <w:tcBorders>
              <w:top w:val="single" w:sz="6" w:space="0" w:color="auto"/>
              <w:left w:val="single" w:sz="6" w:space="0" w:color="auto"/>
              <w:bottom w:val="nil"/>
              <w:right w:val="single" w:sz="6" w:space="0" w:color="auto"/>
            </w:tcBorders>
          </w:tcPr>
          <w:p w:rsidR="00E574FA" w:rsidRPr="0018177E" w:rsidRDefault="00E574FA" w:rsidP="00166A15">
            <w:pPr>
              <w:pStyle w:val="Style51"/>
              <w:widowControl/>
              <w:spacing w:line="240" w:lineRule="auto"/>
              <w:rPr>
                <w:rStyle w:val="FontStyle103"/>
                <w:sz w:val="24"/>
                <w:szCs w:val="24"/>
              </w:rPr>
            </w:pPr>
            <w:r w:rsidRPr="0018177E">
              <w:rPr>
                <w:rStyle w:val="FontStyle103"/>
                <w:sz w:val="24"/>
                <w:szCs w:val="24"/>
              </w:rPr>
              <w:t>«Развитие актуальных компетенций современного учителя», « Реализация требований обновлённых ФГОС  НОО и ФГОС ООО в работе учителя»</w:t>
            </w:r>
          </w:p>
        </w:tc>
      </w:tr>
      <w:tr w:rsidR="00E574FA" w:rsidRPr="0018177E" w:rsidTr="00166A15">
        <w:tc>
          <w:tcPr>
            <w:tcW w:w="2328" w:type="dxa"/>
            <w:tcBorders>
              <w:top w:val="nil"/>
              <w:left w:val="single" w:sz="6" w:space="0" w:color="auto"/>
              <w:bottom w:val="single" w:sz="6" w:space="0" w:color="auto"/>
              <w:right w:val="single" w:sz="6" w:space="0" w:color="auto"/>
            </w:tcBorders>
          </w:tcPr>
          <w:p w:rsidR="00E574FA" w:rsidRPr="0018177E" w:rsidRDefault="00E574FA" w:rsidP="00166A15">
            <w:pPr>
              <w:pStyle w:val="Style24"/>
              <w:widowControl/>
            </w:pPr>
          </w:p>
        </w:tc>
        <w:tc>
          <w:tcPr>
            <w:tcW w:w="2107"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p>
        </w:tc>
        <w:tc>
          <w:tcPr>
            <w:tcW w:w="5203" w:type="dxa"/>
            <w:tcBorders>
              <w:top w:val="nil"/>
              <w:left w:val="single" w:sz="6" w:space="0" w:color="auto"/>
              <w:bottom w:val="single" w:sz="6" w:space="0" w:color="auto"/>
              <w:right w:val="single" w:sz="6" w:space="0" w:color="auto"/>
            </w:tcBorders>
          </w:tcPr>
          <w:p w:rsidR="00E574FA" w:rsidRPr="0018177E" w:rsidRDefault="00E574FA" w:rsidP="00166A15">
            <w:pPr>
              <w:pStyle w:val="Style51"/>
              <w:widowControl/>
              <w:spacing w:line="240" w:lineRule="auto"/>
              <w:rPr>
                <w:rStyle w:val="FontStyle103"/>
                <w:sz w:val="24"/>
                <w:szCs w:val="24"/>
              </w:rPr>
            </w:pPr>
          </w:p>
        </w:tc>
      </w:tr>
    </w:tbl>
    <w:p w:rsidR="00E574FA" w:rsidRPr="0018177E" w:rsidRDefault="00E574FA" w:rsidP="00E574FA">
      <w:pPr>
        <w:pStyle w:val="Style15"/>
        <w:widowControl/>
        <w:spacing w:line="240" w:lineRule="exact"/>
      </w:pPr>
    </w:p>
    <w:p w:rsidR="00E574FA" w:rsidRPr="0018177E" w:rsidRDefault="00E574FA" w:rsidP="00E574FA">
      <w:pPr>
        <w:pStyle w:val="Style15"/>
        <w:widowControl/>
        <w:spacing w:line="274" w:lineRule="exact"/>
        <w:rPr>
          <w:rStyle w:val="FontStyle107"/>
          <w:color w:val="auto"/>
          <w:sz w:val="24"/>
          <w:szCs w:val="24"/>
        </w:rPr>
      </w:pPr>
      <w:r w:rsidRPr="0018177E">
        <w:rPr>
          <w:rStyle w:val="FontStyle106"/>
          <w:sz w:val="24"/>
          <w:szCs w:val="24"/>
        </w:rPr>
        <w:t xml:space="preserve">ВЫВОД: </w:t>
      </w:r>
      <w:r w:rsidRPr="0018177E">
        <w:rPr>
          <w:rStyle w:val="FontStyle107"/>
          <w:sz w:val="24"/>
          <w:szCs w:val="24"/>
        </w:rPr>
        <w:t xml:space="preserve">все педработники школы своевременно проходят курсы повышения квалификации. Учителя «Нижнесмородинская ООШ» ежегодно участвуют в подготовке и проведении ГИА в качестве организаторов в аудиториях, вне аудиторий (2 педагога в 2023 году). </w:t>
      </w:r>
      <w:r w:rsidRPr="0018177E">
        <w:rPr>
          <w:rStyle w:val="FontStyle107"/>
          <w:color w:val="auto"/>
          <w:sz w:val="24"/>
          <w:szCs w:val="24"/>
        </w:rPr>
        <w:t>В 2023 году 2 учителя являлись членами предметных комиссий и осуществляли проверку работ выпускников 9 класса по физике и биологии, 11 класса- по физике.</w:t>
      </w:r>
    </w:p>
    <w:p w:rsidR="00E574FA" w:rsidRPr="0018177E" w:rsidRDefault="00E574FA" w:rsidP="00E574FA">
      <w:pPr>
        <w:pStyle w:val="ae"/>
        <w:rPr>
          <w:rFonts w:ascii="Times New Roman" w:hAnsi="Times New Roman"/>
          <w:b/>
          <w:bCs/>
          <w:spacing w:val="-2"/>
          <w:sz w:val="24"/>
          <w:szCs w:val="24"/>
        </w:rPr>
      </w:pPr>
      <w:r w:rsidRPr="0018177E">
        <w:rPr>
          <w:rStyle w:val="FontStyle106"/>
          <w:sz w:val="24"/>
          <w:szCs w:val="24"/>
        </w:rPr>
        <w:t>2.6.</w:t>
      </w:r>
      <w:r w:rsidRPr="0018177E">
        <w:rPr>
          <w:rFonts w:ascii="Times New Roman" w:hAnsi="Times New Roman"/>
          <w:b/>
          <w:bCs/>
          <w:spacing w:val="-2"/>
          <w:sz w:val="24"/>
          <w:szCs w:val="24"/>
        </w:rPr>
        <w:t xml:space="preserve">Качество учебно-методического обеспечения </w:t>
      </w:r>
      <w:r w:rsidRPr="0018177E">
        <w:rPr>
          <w:rFonts w:ascii="Times New Roman" w:eastAsia="Times New Roman" w:hAnsi="Times New Roman"/>
          <w:b/>
          <w:color w:val="000000"/>
          <w:sz w:val="24"/>
          <w:szCs w:val="24"/>
          <w:shd w:val="clear" w:color="auto" w:fill="FFFFFF"/>
          <w:lang w:eastAsia="ru-RU"/>
        </w:rPr>
        <w:t>(школьный сайт, доступ к печатным и электронным образовательным ресурсам)</w:t>
      </w:r>
      <w:r w:rsidRPr="0018177E">
        <w:rPr>
          <w:rFonts w:ascii="Times New Roman" w:eastAsia="Times New Roman" w:hAnsi="Times New Roman"/>
          <w:color w:val="000000"/>
          <w:sz w:val="24"/>
          <w:szCs w:val="24"/>
          <w:lang w:eastAsia="ru-RU"/>
        </w:rPr>
        <w:br/>
      </w:r>
      <w:r w:rsidRPr="0018177E">
        <w:rPr>
          <w:rFonts w:ascii="Times New Roman" w:hAnsi="Times New Roman"/>
          <w:color w:val="000000"/>
          <w:sz w:val="24"/>
          <w:szCs w:val="24"/>
        </w:rPr>
        <w:t>К 1 сентября 2024 года школьный сайт был приведен в соответствие с требованиями 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Подразделы школьного сайта соответствуют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опубликована в полном объеме.</w:t>
      </w:r>
    </w:p>
    <w:p w:rsidR="00E574FA" w:rsidRPr="0018177E" w:rsidRDefault="00E574FA" w:rsidP="00E574FA">
      <w:pPr>
        <w:pStyle w:val="ae"/>
        <w:jc w:val="both"/>
        <w:rPr>
          <w:rFonts w:ascii="Times New Roman" w:hAnsi="Times New Roman"/>
          <w:color w:val="000000"/>
          <w:sz w:val="24"/>
          <w:szCs w:val="24"/>
        </w:rPr>
      </w:pPr>
      <w:r w:rsidRPr="0018177E">
        <w:rPr>
          <w:rFonts w:ascii="Times New Roman" w:hAnsi="Times New Roman"/>
          <w:color w:val="000000"/>
          <w:sz w:val="24"/>
          <w:szCs w:val="24"/>
        </w:rPr>
        <w:t>На сайте опубликована информация о порядке и условиях проведения ГИА в соответствии с требованиями п. 28 Порядка ГИА-9.</w:t>
      </w:r>
    </w:p>
    <w:p w:rsidR="00E574FA" w:rsidRPr="0018177E" w:rsidRDefault="00E574FA" w:rsidP="00E574FA">
      <w:pPr>
        <w:pStyle w:val="Style37"/>
        <w:widowControl/>
        <w:ind w:firstLine="240"/>
        <w:rPr>
          <w:rStyle w:val="FontStyle107"/>
          <w:sz w:val="24"/>
          <w:szCs w:val="24"/>
        </w:rPr>
      </w:pPr>
      <w:r w:rsidRPr="0018177E">
        <w:rPr>
          <w:rStyle w:val="FontStyle107"/>
          <w:sz w:val="24"/>
          <w:szCs w:val="24"/>
        </w:rPr>
        <w:t xml:space="preserve">Для создания оптимальной системы учебного процесса, необходимого полного и качественного обучения учащихся в «Нижнесмородинская ООШ» разработано и утверждено </w:t>
      </w:r>
      <w:r w:rsidRPr="0018177E">
        <w:rPr>
          <w:rStyle w:val="FontStyle107"/>
          <w:sz w:val="24"/>
          <w:szCs w:val="24"/>
        </w:rPr>
        <w:lastRenderedPageBreak/>
        <w:t>«Учебно-методическое обеспечение образовательного процесса на учебный год», в соответствии с Федеральным перечнем учебников, рекомендованных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w:t>
      </w:r>
    </w:p>
    <w:p w:rsidR="00E574FA" w:rsidRPr="0018177E" w:rsidRDefault="00E574FA" w:rsidP="00E574FA">
      <w:pPr>
        <w:pStyle w:val="Style37"/>
        <w:widowControl/>
        <w:ind w:firstLine="0"/>
        <w:rPr>
          <w:rStyle w:val="FontStyle107"/>
          <w:sz w:val="24"/>
          <w:szCs w:val="24"/>
        </w:rPr>
      </w:pPr>
      <w:r w:rsidRPr="0018177E">
        <w:rPr>
          <w:rStyle w:val="FontStyle107"/>
          <w:sz w:val="24"/>
          <w:szCs w:val="24"/>
        </w:rPr>
        <w:t>приказом Минпросвещения России от 20.05.2020 N 254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образования».</w:t>
      </w:r>
    </w:p>
    <w:p w:rsidR="00E574FA" w:rsidRPr="0018177E" w:rsidRDefault="00E574FA" w:rsidP="00E574FA">
      <w:pPr>
        <w:pStyle w:val="Style37"/>
        <w:widowControl/>
        <w:ind w:firstLine="302"/>
        <w:rPr>
          <w:rStyle w:val="FontStyle107"/>
          <w:sz w:val="24"/>
          <w:szCs w:val="24"/>
        </w:rPr>
      </w:pPr>
      <w:r w:rsidRPr="0018177E">
        <w:rPr>
          <w:rStyle w:val="FontStyle107"/>
          <w:sz w:val="24"/>
          <w:szCs w:val="24"/>
        </w:rPr>
        <w:t>Учебно-методическое обеспечение образовательного процесса осуществляется в ОО в рамках проводимой методической работы, являющейся составной частью учебного процесса и одним из основных видов деятельности администрации и педагогов. Учебно-методическое обеспечение направлено на создание и применение соответствующих учебно-методических документов, пособий, рекомендаций, методических материалов, дидактических средств, а также эффективных методик, способов и приемов обучения, позволяющих активизировать познавательную деятельность учащихся и гарантированно достигать поставленные учебные цели.</w:t>
      </w:r>
    </w:p>
    <w:p w:rsidR="00E574FA" w:rsidRPr="0018177E" w:rsidRDefault="00E574FA" w:rsidP="00E574FA">
      <w:pPr>
        <w:pStyle w:val="Style43"/>
        <w:widowControl/>
        <w:spacing w:line="274" w:lineRule="exact"/>
        <w:ind w:firstLine="173"/>
        <w:rPr>
          <w:rStyle w:val="FontStyle107"/>
          <w:sz w:val="24"/>
          <w:szCs w:val="24"/>
        </w:rPr>
      </w:pPr>
      <w:r w:rsidRPr="0018177E">
        <w:rPr>
          <w:rStyle w:val="FontStyle107"/>
          <w:sz w:val="24"/>
          <w:szCs w:val="24"/>
        </w:rPr>
        <w:t>По всем дисциплинам учебного плана в школе созданы учебно-методические комплексы, которые включают в себя:</w:t>
      </w:r>
    </w:p>
    <w:p w:rsidR="00FF2692" w:rsidRPr="00FF2692" w:rsidRDefault="00FF2692" w:rsidP="00FF2692">
      <w:pPr>
        <w:pStyle w:val="Style12"/>
        <w:widowControl/>
        <w:tabs>
          <w:tab w:val="left" w:pos="240"/>
        </w:tabs>
        <w:rPr>
          <w:rStyle w:val="FontStyle107"/>
          <w:color w:val="000000" w:themeColor="text1"/>
          <w:sz w:val="24"/>
          <w:szCs w:val="24"/>
        </w:rPr>
      </w:pPr>
      <w:r>
        <w:t>1.</w:t>
      </w:r>
      <w:r w:rsidRPr="00FF2692">
        <w:rPr>
          <w:rStyle w:val="FontStyle107"/>
          <w:color w:val="000000" w:themeColor="text1"/>
          <w:sz w:val="24"/>
          <w:szCs w:val="24"/>
        </w:rPr>
        <w:t>Рабочую учебную программу, составленную в соответствии с обновлёнными ФГОС и ФОП</w:t>
      </w:r>
    </w:p>
    <w:p w:rsidR="00FF2692" w:rsidRPr="0018177E" w:rsidRDefault="00FF2692" w:rsidP="00FF2692">
      <w:pPr>
        <w:pStyle w:val="Style12"/>
        <w:widowControl/>
        <w:tabs>
          <w:tab w:val="left" w:pos="240"/>
        </w:tabs>
        <w:jc w:val="left"/>
        <w:rPr>
          <w:rStyle w:val="FontStyle107"/>
          <w:sz w:val="24"/>
          <w:szCs w:val="24"/>
        </w:rPr>
      </w:pPr>
      <w:r>
        <w:rPr>
          <w:rStyle w:val="FontStyle107"/>
          <w:sz w:val="24"/>
          <w:szCs w:val="24"/>
        </w:rPr>
        <w:t>2.</w:t>
      </w:r>
      <w:r w:rsidRPr="0018177E">
        <w:rPr>
          <w:rStyle w:val="FontStyle107"/>
          <w:sz w:val="24"/>
          <w:szCs w:val="24"/>
        </w:rPr>
        <w:t>Методические рекомендации для проведения лабораторных и практических занятий.</w:t>
      </w:r>
    </w:p>
    <w:p w:rsidR="00FF2692" w:rsidRPr="0018177E" w:rsidRDefault="00FF2692" w:rsidP="00FF2692">
      <w:pPr>
        <w:pStyle w:val="Style70"/>
        <w:widowControl/>
        <w:tabs>
          <w:tab w:val="left" w:pos="355"/>
        </w:tabs>
        <w:spacing w:line="274" w:lineRule="exact"/>
        <w:rPr>
          <w:rStyle w:val="FontStyle106"/>
          <w:sz w:val="24"/>
          <w:szCs w:val="24"/>
        </w:rPr>
      </w:pPr>
      <w:r>
        <w:rPr>
          <w:rStyle w:val="FontStyle107"/>
          <w:sz w:val="24"/>
          <w:szCs w:val="24"/>
        </w:rPr>
        <w:t>3.</w:t>
      </w:r>
      <w:r w:rsidRPr="0018177E">
        <w:rPr>
          <w:rStyle w:val="FontStyle107"/>
          <w:sz w:val="24"/>
          <w:szCs w:val="24"/>
        </w:rPr>
        <w:t>Тестовые контрольные задания, предназначенные как для проверки уровня освоения</w:t>
      </w:r>
      <w:r w:rsidRPr="0018177E">
        <w:rPr>
          <w:rStyle w:val="FontStyle107"/>
          <w:sz w:val="24"/>
          <w:szCs w:val="24"/>
        </w:rPr>
        <w:br/>
        <w:t>учащимися тем, разделов учебного предмета в целом, так и для самоконтроля.</w:t>
      </w:r>
      <w:r w:rsidRPr="0018177E">
        <w:rPr>
          <w:rStyle w:val="FontStyle107"/>
          <w:sz w:val="24"/>
          <w:szCs w:val="24"/>
        </w:rPr>
        <w:br/>
      </w:r>
      <w:r w:rsidRPr="0018177E">
        <w:rPr>
          <w:rStyle w:val="FontStyle106"/>
          <w:sz w:val="24"/>
          <w:szCs w:val="24"/>
        </w:rPr>
        <w:t>Перечень рабочих программ по учебным дисциплинам</w:t>
      </w:r>
    </w:p>
    <w:p w:rsidR="00FF2692" w:rsidRPr="0018177E" w:rsidRDefault="00FF2692" w:rsidP="00FF2692">
      <w:pPr>
        <w:pStyle w:val="ae"/>
        <w:jc w:val="both"/>
        <w:rPr>
          <w:rFonts w:ascii="Times New Roman" w:hAnsi="Times New Roman"/>
          <w:sz w:val="24"/>
          <w:szCs w:val="24"/>
        </w:rPr>
      </w:pPr>
      <w:r w:rsidRPr="0018177E">
        <w:rPr>
          <w:rStyle w:val="FontStyle106"/>
          <w:sz w:val="24"/>
          <w:szCs w:val="24"/>
          <w:u w:val="single"/>
        </w:rPr>
        <w:t>Начальное общее образование</w:t>
      </w:r>
    </w:p>
    <w:p w:rsidR="00FF2692" w:rsidRPr="00FF2692" w:rsidRDefault="00FF2692" w:rsidP="00FF2692">
      <w:pPr>
        <w:pStyle w:val="Style15"/>
        <w:widowControl/>
        <w:spacing w:line="274" w:lineRule="exact"/>
        <w:jc w:val="left"/>
        <w:rPr>
          <w:rStyle w:val="FontStyle107"/>
          <w:color w:val="000000" w:themeColor="text1"/>
          <w:sz w:val="24"/>
          <w:szCs w:val="24"/>
        </w:rPr>
      </w:pPr>
      <w:r w:rsidRPr="00FF2692">
        <w:rPr>
          <w:rStyle w:val="FontStyle107"/>
          <w:color w:val="000000" w:themeColor="text1"/>
          <w:sz w:val="24"/>
          <w:szCs w:val="24"/>
        </w:rPr>
        <w:t>В 2023 году рабочие программы НОО и ООО были приведены в соответствии с ФОП: рабочая программа по математике, рабочая программа по русскому языку, рабочая программа по литературному чтению, рабочая программа по английскому языку, рабочая программа по окружающему миру.  Рабочая программа по технологии, рабочая программа по ИЗО, рабочая программа по музыке.</w:t>
      </w:r>
    </w:p>
    <w:p w:rsidR="00FF2692" w:rsidRPr="00FF2692" w:rsidRDefault="00FF2692" w:rsidP="00FF2692">
      <w:pPr>
        <w:pStyle w:val="Style15"/>
        <w:widowControl/>
        <w:spacing w:line="274" w:lineRule="exact"/>
        <w:ind w:right="422"/>
        <w:jc w:val="left"/>
        <w:rPr>
          <w:rStyle w:val="FontStyle107"/>
          <w:color w:val="000000" w:themeColor="text1"/>
          <w:sz w:val="24"/>
          <w:szCs w:val="24"/>
        </w:rPr>
      </w:pPr>
      <w:r w:rsidRPr="00FF2692">
        <w:rPr>
          <w:rStyle w:val="FontStyle107"/>
          <w:color w:val="000000" w:themeColor="text1"/>
          <w:sz w:val="24"/>
          <w:szCs w:val="24"/>
        </w:rPr>
        <w:t>рабочая программа по физической культуре, рабочая программа по родному русскому языку.</w:t>
      </w:r>
    </w:p>
    <w:p w:rsidR="00FF2692" w:rsidRPr="00FF2692" w:rsidRDefault="00FF2692" w:rsidP="00FF2692">
      <w:pPr>
        <w:pStyle w:val="ae"/>
        <w:jc w:val="both"/>
        <w:rPr>
          <w:rStyle w:val="FontStyle107"/>
          <w:color w:val="000000" w:themeColor="text1"/>
          <w:sz w:val="24"/>
          <w:szCs w:val="24"/>
        </w:rPr>
      </w:pPr>
      <w:r w:rsidRPr="00FF2692">
        <w:rPr>
          <w:rStyle w:val="FontStyle107"/>
          <w:color w:val="000000" w:themeColor="text1"/>
          <w:sz w:val="24"/>
          <w:szCs w:val="24"/>
        </w:rPr>
        <w:t>рабочая программа по литературному чтению на родном русском языке.</w:t>
      </w:r>
      <w:r w:rsidRPr="00FF2692">
        <w:rPr>
          <w:rFonts w:ascii="Times New Roman" w:hAnsi="Times New Roman"/>
          <w:color w:val="000000" w:themeColor="text1"/>
          <w:sz w:val="24"/>
          <w:szCs w:val="24"/>
        </w:rPr>
        <w:t xml:space="preserve"> При разработке ООП школа непосредственно использовала: федеральные рабочие программы по учебным предметам «Русский язык», «Литературное чтение», «Окружающий мир» – для ООП НОО;</w:t>
      </w:r>
    </w:p>
    <w:p w:rsidR="00FF2692" w:rsidRPr="00FF2692" w:rsidRDefault="00FF2692" w:rsidP="00FF2692">
      <w:pPr>
        <w:pStyle w:val="ae"/>
        <w:jc w:val="both"/>
        <w:rPr>
          <w:rStyle w:val="FontStyle106"/>
          <w:color w:val="000000" w:themeColor="text1"/>
          <w:sz w:val="24"/>
          <w:szCs w:val="24"/>
          <w:u w:val="single"/>
        </w:rPr>
      </w:pPr>
      <w:r w:rsidRPr="00FF2692">
        <w:rPr>
          <w:rStyle w:val="FontStyle106"/>
          <w:color w:val="000000" w:themeColor="text1"/>
          <w:sz w:val="24"/>
          <w:szCs w:val="24"/>
          <w:u w:val="single"/>
        </w:rPr>
        <w:t>Основное   общее образование</w:t>
      </w:r>
    </w:p>
    <w:p w:rsidR="00FF2692" w:rsidRPr="00FF2692" w:rsidRDefault="00FF2692" w:rsidP="00FF2692">
      <w:pPr>
        <w:pStyle w:val="ae"/>
        <w:jc w:val="both"/>
        <w:rPr>
          <w:rFonts w:ascii="Times New Roman" w:hAnsi="Times New Roman"/>
          <w:color w:val="000000" w:themeColor="text1"/>
          <w:sz w:val="24"/>
          <w:szCs w:val="24"/>
        </w:rPr>
      </w:pPr>
      <w:r w:rsidRPr="00FF2692">
        <w:rPr>
          <w:rStyle w:val="FontStyle107"/>
          <w:color w:val="000000" w:themeColor="text1"/>
          <w:sz w:val="24"/>
          <w:szCs w:val="24"/>
        </w:rPr>
        <w:t>Рабочая программа по математике. Рабочая программа по русскому языку. Рабочая программа по литературе. Рабочая программа по истории. Рабочая программа по обществознанию. Рабочая программа по химии. Рабочая программа по биологии. Рабочая программа по истории Курского края. Рабочая программа по географии. Рабочая программа по физической культуре. Рабочая программа по ОБЖ. Рабочая программа по немецкому языку. Рабочая программа по английскому языку.  Рабочая программа по технологии. Рабочая программа по искусству. Рабочая программа по ИЗО. Рабочая программа по ОДНКР. Рабочая программа по музыке. Рабочая программа по физике. Рабочая программа по информатике. Рабочая программа по астрономии. Рабочая программа по родному русскому языку. Рабочая программа по родной русской литературе.</w:t>
      </w:r>
      <w:r w:rsidRPr="00FF2692">
        <w:rPr>
          <w:rFonts w:ascii="Times New Roman" w:hAnsi="Times New Roman"/>
          <w:color w:val="000000" w:themeColor="text1"/>
          <w:sz w:val="24"/>
          <w:szCs w:val="24"/>
        </w:rPr>
        <w:t>При разработке ООП школа непосредственно использовала: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w:t>
      </w:r>
    </w:p>
    <w:p w:rsidR="00FF2692" w:rsidRPr="00FF2692" w:rsidRDefault="00FF2692" w:rsidP="00FF2692">
      <w:pPr>
        <w:pStyle w:val="ae"/>
        <w:jc w:val="both"/>
        <w:rPr>
          <w:rFonts w:ascii="Times New Roman" w:hAnsi="Times New Roman"/>
          <w:color w:val="000000" w:themeColor="text1"/>
          <w:sz w:val="24"/>
          <w:szCs w:val="24"/>
        </w:rPr>
      </w:pPr>
      <w:r w:rsidRPr="00FF2692">
        <w:rPr>
          <w:rFonts w:ascii="Times New Roman" w:hAnsi="Times New Roman"/>
          <w:color w:val="000000" w:themeColor="text1"/>
          <w:sz w:val="24"/>
          <w:szCs w:val="24"/>
        </w:rPr>
        <w:t>программы формирования универсальных учебных действий у учащихся;</w:t>
      </w:r>
    </w:p>
    <w:p w:rsidR="00FF2692" w:rsidRDefault="00FF2692" w:rsidP="00FF2692">
      <w:pPr>
        <w:pStyle w:val="ae"/>
        <w:jc w:val="both"/>
        <w:rPr>
          <w:rFonts w:ascii="Times New Roman" w:hAnsi="Times New Roman"/>
          <w:color w:val="000000" w:themeColor="text1"/>
          <w:sz w:val="24"/>
          <w:szCs w:val="24"/>
        </w:rPr>
      </w:pPr>
      <w:r w:rsidRPr="00FF2692">
        <w:rPr>
          <w:rFonts w:ascii="Times New Roman" w:hAnsi="Times New Roman"/>
          <w:color w:val="000000" w:themeColor="text1"/>
          <w:sz w:val="24"/>
          <w:szCs w:val="24"/>
        </w:rPr>
        <w:t>федеральные рабочие программы воспитания;</w:t>
      </w:r>
    </w:p>
    <w:p w:rsidR="00FF2692" w:rsidRPr="00FF2692" w:rsidRDefault="00FF2692" w:rsidP="00FF2692">
      <w:pPr>
        <w:pStyle w:val="ae"/>
        <w:jc w:val="both"/>
        <w:rPr>
          <w:rFonts w:ascii="Times New Roman" w:hAnsi="Times New Roman"/>
          <w:color w:val="000000" w:themeColor="text1"/>
          <w:sz w:val="24"/>
          <w:szCs w:val="24"/>
        </w:rPr>
      </w:pPr>
      <w:r w:rsidRPr="00FF2692">
        <w:rPr>
          <w:rFonts w:ascii="Times New Roman" w:hAnsi="Times New Roman"/>
          <w:color w:val="000000" w:themeColor="text1"/>
          <w:sz w:val="24"/>
          <w:szCs w:val="24"/>
        </w:rPr>
        <w:lastRenderedPageBreak/>
        <w:t>федеральные учебные планы;</w:t>
      </w:r>
    </w:p>
    <w:p w:rsidR="00FF2692" w:rsidRPr="00FF2692" w:rsidRDefault="00FF2692" w:rsidP="00FF2692">
      <w:pPr>
        <w:pStyle w:val="ae"/>
        <w:jc w:val="both"/>
        <w:rPr>
          <w:rFonts w:ascii="Times New Roman" w:hAnsi="Times New Roman"/>
          <w:color w:val="000000" w:themeColor="text1"/>
          <w:sz w:val="24"/>
          <w:szCs w:val="24"/>
        </w:rPr>
      </w:pPr>
      <w:r w:rsidRPr="00FF2692">
        <w:rPr>
          <w:rFonts w:ascii="Times New Roman" w:hAnsi="Times New Roman"/>
          <w:color w:val="000000" w:themeColor="text1"/>
          <w:sz w:val="24"/>
          <w:szCs w:val="24"/>
        </w:rPr>
        <w:t>федеральные календарные планы воспитательной работы.</w:t>
      </w:r>
    </w:p>
    <w:p w:rsidR="00FF2692" w:rsidRPr="00FF2692" w:rsidRDefault="00FF2692" w:rsidP="00FF2692">
      <w:pPr>
        <w:pStyle w:val="Style15"/>
        <w:widowControl/>
        <w:spacing w:line="274" w:lineRule="exact"/>
        <w:rPr>
          <w:rStyle w:val="FontStyle107"/>
          <w:color w:val="000000" w:themeColor="text1"/>
          <w:sz w:val="24"/>
          <w:szCs w:val="24"/>
        </w:rPr>
      </w:pPr>
      <w:r w:rsidRPr="00FF2692">
        <w:rPr>
          <w:rStyle w:val="FontStyle106"/>
          <w:color w:val="000000" w:themeColor="text1"/>
          <w:sz w:val="24"/>
          <w:szCs w:val="24"/>
        </w:rPr>
        <w:t xml:space="preserve">Вывод: </w:t>
      </w:r>
      <w:r w:rsidRPr="00FF2692">
        <w:rPr>
          <w:rStyle w:val="FontStyle107"/>
          <w:color w:val="000000" w:themeColor="text1"/>
          <w:sz w:val="24"/>
          <w:szCs w:val="24"/>
        </w:rPr>
        <w:t>совершенствование работы над созданием учебно-методической документации позволяет: обучающимся - эффективнее участвовать в учебной деятельности, преподавателям - активно осваивать инновационные педагогические технологии, используя оптимальные методы и приемы обучения, обеспечивать высокое качество профессиональной подготовки.</w:t>
      </w:r>
    </w:p>
    <w:p w:rsidR="00FF2692" w:rsidRPr="0018177E" w:rsidRDefault="00FF2692" w:rsidP="00FF2692">
      <w:pPr>
        <w:pStyle w:val="ae"/>
        <w:numPr>
          <w:ilvl w:val="1"/>
          <w:numId w:val="28"/>
        </w:numPr>
        <w:jc w:val="both"/>
        <w:rPr>
          <w:rFonts w:ascii="Times New Roman" w:eastAsia="Times New Roman" w:hAnsi="Times New Roman"/>
          <w:b/>
          <w:color w:val="000000"/>
          <w:sz w:val="24"/>
          <w:szCs w:val="24"/>
          <w:shd w:val="clear" w:color="auto" w:fill="FFFFFF"/>
          <w:lang w:eastAsia="ru-RU"/>
        </w:rPr>
      </w:pPr>
      <w:r w:rsidRPr="0018177E">
        <w:rPr>
          <w:rFonts w:ascii="Times New Roman" w:hAnsi="Times New Roman"/>
          <w:b/>
          <w:bCs/>
          <w:spacing w:val="-2"/>
          <w:sz w:val="24"/>
          <w:szCs w:val="24"/>
        </w:rPr>
        <w:t>Качество библиотечно-информационного обеспечения</w:t>
      </w:r>
      <w:r w:rsidRPr="0018177E">
        <w:rPr>
          <w:rFonts w:ascii="Times New Roman" w:eastAsia="Times New Roman" w:hAnsi="Times New Roman"/>
          <w:b/>
          <w:color w:val="000000"/>
          <w:sz w:val="24"/>
          <w:szCs w:val="24"/>
          <w:shd w:val="clear" w:color="auto" w:fill="FFFFFF"/>
          <w:lang w:eastAsia="ru-RU"/>
        </w:rPr>
        <w:t>(библиотечный фонд ФСЭМ)</w:t>
      </w:r>
    </w:p>
    <w:p w:rsidR="00FF2692" w:rsidRPr="0018177E" w:rsidRDefault="00FF2692" w:rsidP="00FF2692">
      <w:pPr>
        <w:pStyle w:val="Style15"/>
        <w:widowControl/>
        <w:spacing w:line="274" w:lineRule="exact"/>
        <w:ind w:right="3802"/>
        <w:jc w:val="left"/>
        <w:rPr>
          <w:rStyle w:val="FontStyle107"/>
          <w:sz w:val="24"/>
          <w:szCs w:val="24"/>
        </w:rPr>
      </w:pPr>
      <w:r w:rsidRPr="0018177E">
        <w:rPr>
          <w:rStyle w:val="FontStyle107"/>
          <w:sz w:val="24"/>
          <w:szCs w:val="24"/>
        </w:rPr>
        <w:t>В «Нижнесмородинская ООШ» имеется библиотека. Общая площадь составляет 48 кв.м.</w:t>
      </w:r>
    </w:p>
    <w:p w:rsidR="00FF2692" w:rsidRPr="0018177E" w:rsidRDefault="00FF2692" w:rsidP="00FF2692">
      <w:pPr>
        <w:pStyle w:val="Style15"/>
        <w:widowControl/>
        <w:spacing w:line="274" w:lineRule="exact"/>
        <w:rPr>
          <w:rStyle w:val="FontStyle107"/>
          <w:sz w:val="24"/>
          <w:szCs w:val="24"/>
        </w:rPr>
      </w:pPr>
      <w:r w:rsidRPr="0018177E">
        <w:rPr>
          <w:rStyle w:val="FontStyle107"/>
          <w:sz w:val="24"/>
          <w:szCs w:val="24"/>
        </w:rPr>
        <w:t>Фонд литературы разнообразный, предоставляется во временное пользование учителям, обучающимся и другим работникам ОУ.</w:t>
      </w:r>
    </w:p>
    <w:p w:rsidR="00FF2692" w:rsidRPr="0018177E" w:rsidRDefault="00FF2692" w:rsidP="00FF2692">
      <w:pPr>
        <w:rPr>
          <w:rStyle w:val="FontStyle107"/>
          <w:sz w:val="24"/>
          <w:szCs w:val="24"/>
        </w:rPr>
      </w:pPr>
      <w:r w:rsidRPr="0018177E">
        <w:rPr>
          <w:rStyle w:val="FontStyle107"/>
          <w:sz w:val="24"/>
          <w:szCs w:val="24"/>
        </w:rPr>
        <w:t>В  помощь учебному процессу организованы постоянно действующие выставки со сменными экспозициями. Основными функциями выставок являются пропаганда книги, привитие любви к чтению, воспитание правовой, политической культуры. Число зарегистрированных пользователей -57 человек, число посещений 401. Постоянно</w:t>
      </w:r>
      <w:r>
        <w:rPr>
          <w:rStyle w:val="FontStyle107"/>
          <w:sz w:val="24"/>
          <w:szCs w:val="24"/>
        </w:rPr>
        <w:t xml:space="preserve"> </w:t>
      </w:r>
      <w:r w:rsidRPr="0018177E">
        <w:rPr>
          <w:rStyle w:val="FontStyle107"/>
          <w:sz w:val="24"/>
          <w:szCs w:val="24"/>
        </w:rPr>
        <w:t>проводится работа по обновлению библиотечного фонда. Состав фонда и его использование- 4526.</w:t>
      </w:r>
    </w:p>
    <w:p w:rsidR="00FF2692" w:rsidRPr="0018177E" w:rsidRDefault="00FF2692" w:rsidP="00FF2692">
      <w:pPr>
        <w:pStyle w:val="ae"/>
        <w:jc w:val="both"/>
        <w:rPr>
          <w:rFonts w:ascii="Times New Roman" w:hAnsi="Times New Roman"/>
          <w:color w:val="000000"/>
          <w:sz w:val="24"/>
          <w:szCs w:val="24"/>
        </w:rPr>
      </w:pPr>
      <w:r w:rsidRPr="0018177E">
        <w:rPr>
          <w:rFonts w:ascii="Times New Roman" w:hAnsi="Times New Roman"/>
          <w:b/>
          <w:bCs/>
          <w:color w:val="000000"/>
          <w:sz w:val="24"/>
          <w:szCs w:val="24"/>
        </w:rPr>
        <w:t>Таблица. Состав фонда и его использование</w:t>
      </w:r>
    </w:p>
    <w:tbl>
      <w:tblPr>
        <w:tblW w:w="5000" w:type="pct"/>
        <w:tblCellMar>
          <w:top w:w="15" w:type="dxa"/>
          <w:left w:w="15" w:type="dxa"/>
          <w:bottom w:w="15" w:type="dxa"/>
          <w:right w:w="15" w:type="dxa"/>
        </w:tblCellMar>
        <w:tblLook w:val="04A0"/>
      </w:tblPr>
      <w:tblGrid>
        <w:gridCol w:w="392"/>
        <w:gridCol w:w="3457"/>
        <w:gridCol w:w="2554"/>
        <w:gridCol w:w="3510"/>
      </w:tblGrid>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Сколько экземпляров выдавалось за год</w:t>
            </w: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1307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Учебно-методическая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749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2264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r w:rsidR="00FF2692" w:rsidRPr="0018177E" w:rsidTr="00166A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r w:rsidRPr="0018177E">
              <w:rPr>
                <w:rFonts w:ascii="Times New Roman" w:hAnsi="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2692" w:rsidRPr="0018177E" w:rsidRDefault="00FF2692" w:rsidP="00166A15">
            <w:pPr>
              <w:pStyle w:val="ae"/>
              <w:jc w:val="both"/>
              <w:rPr>
                <w:rFonts w:ascii="Times New Roman" w:hAnsi="Times New Roman"/>
                <w:color w:val="000000"/>
                <w:sz w:val="24"/>
                <w:szCs w:val="24"/>
              </w:rPr>
            </w:pPr>
          </w:p>
        </w:tc>
      </w:tr>
    </w:tbl>
    <w:p w:rsidR="00FF2692" w:rsidRPr="0018177E" w:rsidRDefault="00FF2692" w:rsidP="00FF2692">
      <w:pPr>
        <w:pStyle w:val="ae"/>
        <w:jc w:val="both"/>
        <w:rPr>
          <w:rFonts w:ascii="Times New Roman" w:hAnsi="Times New Roman"/>
          <w:color w:val="000000"/>
          <w:sz w:val="24"/>
          <w:szCs w:val="24"/>
        </w:rPr>
      </w:pPr>
      <w:r w:rsidRPr="0018177E">
        <w:rPr>
          <w:rFonts w:ascii="Times New Roman" w:hAnsi="Times New Roman"/>
          <w:color w:val="000000"/>
          <w:sz w:val="24"/>
          <w:szCs w:val="24"/>
        </w:rPr>
        <w:t>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В конце 2024 года организована работа по переходу на новый ФПУ, который утвердили в 2024 году (приказ Минпросвещения от 05.11.2024 № 769)</w:t>
      </w:r>
    </w:p>
    <w:p w:rsidR="00FF2692" w:rsidRPr="0018177E" w:rsidRDefault="00FF2692" w:rsidP="00FF2692">
      <w:pPr>
        <w:pStyle w:val="ae"/>
        <w:jc w:val="both"/>
        <w:rPr>
          <w:rFonts w:ascii="Times New Roman" w:hAnsi="Times New Roman"/>
          <w:color w:val="000000"/>
          <w:sz w:val="24"/>
          <w:szCs w:val="24"/>
        </w:rPr>
      </w:pPr>
      <w:r w:rsidRPr="0018177E">
        <w:rPr>
          <w:rFonts w:ascii="Times New Roman" w:hAnsi="Times New Roman"/>
          <w:color w:val="000000"/>
          <w:sz w:val="24"/>
          <w:szCs w:val="24"/>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FF2692" w:rsidRPr="0018177E" w:rsidRDefault="00FF2692" w:rsidP="00FF2692">
      <w:pPr>
        <w:pStyle w:val="ae"/>
        <w:jc w:val="both"/>
        <w:rPr>
          <w:rFonts w:ascii="Times New Roman" w:hAnsi="Times New Roman"/>
          <w:color w:val="000000"/>
          <w:sz w:val="24"/>
          <w:szCs w:val="24"/>
        </w:rPr>
      </w:pPr>
      <w:r w:rsidRPr="0018177E">
        <w:rPr>
          <w:rFonts w:ascii="Times New Roman" w:hAnsi="Times New Roman"/>
          <w:color w:val="000000"/>
          <w:sz w:val="24"/>
          <w:szCs w:val="24"/>
        </w:rPr>
        <w:t>Средний уровень посещаемости библиотеки – 12 человек в день.</w:t>
      </w:r>
    </w:p>
    <w:p w:rsidR="00FF2692" w:rsidRPr="0018177E" w:rsidRDefault="00FF2692" w:rsidP="00FF2692">
      <w:pPr>
        <w:pStyle w:val="ae"/>
        <w:jc w:val="both"/>
        <w:rPr>
          <w:rFonts w:ascii="Times New Roman" w:hAnsi="Times New Roman"/>
          <w:color w:val="000000"/>
          <w:sz w:val="24"/>
          <w:szCs w:val="24"/>
        </w:rPr>
      </w:pPr>
      <w:r w:rsidRPr="0018177E">
        <w:rPr>
          <w:rFonts w:ascii="Times New Roman" w:hAnsi="Times New Roman"/>
          <w:color w:val="000000"/>
          <w:sz w:val="24"/>
          <w:szCs w:val="24"/>
        </w:rPr>
        <w:t>На официальном сайте Школы есть страница библиотеки с информацией о работе и проводимых мероприятиях библиотеки Школы.</w:t>
      </w:r>
    </w:p>
    <w:p w:rsidR="00FF2692" w:rsidRPr="0018177E" w:rsidRDefault="00FF2692" w:rsidP="00FF2692">
      <w:pPr>
        <w:pStyle w:val="ae"/>
        <w:jc w:val="both"/>
        <w:rPr>
          <w:rFonts w:ascii="Times New Roman" w:hAnsi="Times New Roman"/>
          <w:b/>
          <w:bCs/>
          <w:color w:val="000000"/>
          <w:sz w:val="24"/>
          <w:szCs w:val="24"/>
        </w:rPr>
      </w:pPr>
      <w:r w:rsidRPr="0018177E">
        <w:rPr>
          <w:rFonts w:ascii="Times New Roman" w:hAnsi="Times New Roman"/>
          <w:color w:val="000000"/>
          <w:sz w:val="24"/>
          <w:szCs w:val="24"/>
        </w:rPr>
        <w:t xml:space="preserve">Оснащенность библиотеки учебными пособиями достаточная. </w:t>
      </w:r>
    </w:p>
    <w:p w:rsidR="00FF2692" w:rsidRPr="00E574FA" w:rsidRDefault="00FF2692" w:rsidP="00FF2692">
      <w:pPr>
        <w:sectPr w:rsidR="00FF2692" w:rsidRPr="00E574FA">
          <w:pgSz w:w="12240" w:h="15840"/>
          <w:pgMar w:top="851" w:right="490" w:bottom="1392" w:left="1987" w:header="720" w:footer="720" w:gutter="0"/>
          <w:cols w:space="720"/>
        </w:sectPr>
      </w:pP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b/>
          <w:bCs/>
          <w:color w:val="000000"/>
          <w:sz w:val="24"/>
          <w:szCs w:val="24"/>
        </w:rPr>
        <w:lastRenderedPageBreak/>
        <w:t>Контроль библиотечного фонда на наличие книг из ФСЭМ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организован контроль библиотечного фонда на наличие книг из ФСЭМ;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проверки проводятся систематически;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документация ведется в соответствии с положением о школьной библиотеке.</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Проверка фонда на предмет наличия в нем документов, включенных в ФСЭМ, проводится: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при поступлении новых документов в фонд;</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систематически – один раза в три месяца – путем сверки ФСЭМ со справочно-библиографическим аппаратом фонда библиотеки.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Комиссия ежеквартально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Сведения о каждой проверке библиотечного фонда вносятся в журнал сверки библиотечного фонда с ФСЭМ.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По результатам проверки были составлены акты. Сведения о каждой проверке библиотечного фонда внесены в журнал.</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школьной библиотеке отсутствуют:</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бумажные носители информации, включенные в ФСЭМ;</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(флэш - карты, внешние жесткие диски, СИ, USB-диски);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материалы экстремистского характера, представленные в виде графического изображения (рисунки, графика, фотографии, изображения с текстом).</w:t>
      </w:r>
    </w:p>
    <w:p w:rsidR="00567BCB" w:rsidRPr="0018177E" w:rsidRDefault="0073162C">
      <w:pPr>
        <w:pStyle w:val="ae"/>
        <w:jc w:val="both"/>
        <w:rPr>
          <w:rFonts w:ascii="Times New Roman" w:hAnsi="Times New Roman"/>
          <w:color w:val="000000"/>
          <w:sz w:val="24"/>
          <w:szCs w:val="24"/>
        </w:rPr>
      </w:pPr>
      <w:r w:rsidRPr="0018177E">
        <w:rPr>
          <w:rStyle w:val="FontStyle106"/>
          <w:sz w:val="24"/>
          <w:szCs w:val="24"/>
        </w:rPr>
        <w:t>2.8. Оценка материально-технической базы (оснащённость образовательного процесса в соответствии с нормативными требованиями).</w:t>
      </w:r>
      <w:r w:rsidRPr="0018177E">
        <w:rPr>
          <w:rFonts w:ascii="Times New Roman" w:hAnsi="Times New Roman"/>
          <w:color w:val="000000"/>
          <w:sz w:val="24"/>
          <w:szCs w:val="24"/>
        </w:rPr>
        <w:t>В разделе представлены результаты самообследования за 2024 год в соответствии с показателями деятельности школы из приложения 2 к приказу Минобрнауки от 10.12.2013 № 1324.</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Сведения о зданиях и помещениях для ведения образовательной деятельности и ресурсном обеспечении образовательного процесса.</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МКОУ «Нижнесмородинская ООШ» было открыто в 1969 году.</w:t>
      </w:r>
    </w:p>
    <w:p w:rsidR="00567BCB" w:rsidRPr="0018177E" w:rsidRDefault="0073162C">
      <w:pPr>
        <w:pStyle w:val="Style15"/>
        <w:widowControl/>
        <w:spacing w:line="274" w:lineRule="exact"/>
        <w:ind w:right="10"/>
        <w:rPr>
          <w:rStyle w:val="FontStyle107"/>
          <w:sz w:val="24"/>
          <w:szCs w:val="24"/>
        </w:rPr>
      </w:pPr>
      <w:r w:rsidRPr="0018177E">
        <w:rPr>
          <w:rStyle w:val="FontStyle107"/>
          <w:sz w:val="24"/>
          <w:szCs w:val="24"/>
        </w:rPr>
        <w:t>Общая площадь здания составляет 1755 кв.м. Наряду с проведением текущих ремонтов здания школы в 2021 г. проведён капитальный ремонт кровли здания в рамках Народного бюджета. Отопление - центральное (своя газовая котельная), имеются водопровод (холодное водоснабжение), канализация, горячее водоснабжение организовано за счёт электроводонагревателей. Установлены и функционируют электросчётчики. Изготовлены технический паспорт и технический план на здание школы.</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В связи с переименованием ОУ все правоустанавливающие документы приведены в соответствие с новым наименованием ОО: Лист записи Единого государственного реестра юридических лиц от 29.08.2022 г.; Выписка из реестра свидетельств оперативного управления.</w:t>
      </w:r>
    </w:p>
    <w:p w:rsidR="00567BCB" w:rsidRPr="0018177E" w:rsidRDefault="0073162C">
      <w:pPr>
        <w:pStyle w:val="Style15"/>
        <w:widowControl/>
        <w:spacing w:line="274" w:lineRule="exact"/>
        <w:ind w:right="4416"/>
        <w:jc w:val="left"/>
        <w:rPr>
          <w:rStyle w:val="FontStyle107"/>
          <w:sz w:val="24"/>
          <w:szCs w:val="24"/>
        </w:rPr>
      </w:pPr>
      <w:r w:rsidRPr="0018177E">
        <w:rPr>
          <w:rStyle w:val="FontStyle107"/>
          <w:sz w:val="24"/>
          <w:szCs w:val="24"/>
        </w:rPr>
        <w:lastRenderedPageBreak/>
        <w:t xml:space="preserve">Имеется телефонная связь: тел. 8(47135)-3-42-27 </w:t>
      </w:r>
      <w:r w:rsidRPr="0018177E">
        <w:rPr>
          <w:rStyle w:val="FontStyle107"/>
          <w:sz w:val="24"/>
          <w:szCs w:val="24"/>
          <w:lang w:val="en-US"/>
        </w:rPr>
        <w:t>E</w:t>
      </w:r>
      <w:r w:rsidRPr="0018177E">
        <w:rPr>
          <w:rStyle w:val="FontStyle107"/>
          <w:sz w:val="24"/>
          <w:szCs w:val="24"/>
        </w:rPr>
        <w:t>-</w:t>
      </w:r>
      <w:r w:rsidRPr="0018177E">
        <w:rPr>
          <w:rStyle w:val="FontStyle107"/>
          <w:sz w:val="24"/>
          <w:szCs w:val="24"/>
          <w:lang w:val="en-US"/>
        </w:rPr>
        <w:t>mail</w:t>
      </w:r>
      <w:r w:rsidRPr="0018177E">
        <w:rPr>
          <w:rStyle w:val="FontStyle107"/>
          <w:sz w:val="24"/>
          <w:szCs w:val="24"/>
        </w:rPr>
        <w:t xml:space="preserve">: </w:t>
      </w:r>
      <w:r w:rsidRPr="0018177E">
        <w:rPr>
          <w:rStyle w:val="FontStyle107"/>
          <w:sz w:val="24"/>
          <w:szCs w:val="24"/>
          <w:lang w:val="en-US"/>
        </w:rPr>
        <w:t>n</w:t>
      </w:r>
      <w:r w:rsidRPr="0018177E">
        <w:rPr>
          <w:rStyle w:val="FontStyle107"/>
          <w:sz w:val="24"/>
          <w:szCs w:val="24"/>
        </w:rPr>
        <w:t>-</w:t>
      </w:r>
      <w:hyperlink r:id="rId28" w:history="1">
        <w:r w:rsidRPr="0018177E">
          <w:rPr>
            <w:rStyle w:val="a4"/>
            <w:lang w:val="en-US"/>
          </w:rPr>
          <w:t>smor</w:t>
        </w:r>
        <w:r w:rsidRPr="0018177E">
          <w:rPr>
            <w:rStyle w:val="a4"/>
          </w:rPr>
          <w:t xml:space="preserve">- </w:t>
        </w:r>
        <w:r w:rsidRPr="0018177E">
          <w:rPr>
            <w:rStyle w:val="a4"/>
            <w:lang w:val="en-US"/>
          </w:rPr>
          <w:t>scola</w:t>
        </w:r>
        <w:r w:rsidRPr="0018177E">
          <w:rPr>
            <w:rStyle w:val="a4"/>
          </w:rPr>
          <w:t>@</w:t>
        </w:r>
        <w:r w:rsidRPr="0018177E">
          <w:rPr>
            <w:rStyle w:val="a4"/>
            <w:lang w:val="en-US"/>
          </w:rPr>
          <w:t>mail</w:t>
        </w:r>
        <w:r w:rsidRPr="0018177E">
          <w:rPr>
            <w:rStyle w:val="a4"/>
          </w:rPr>
          <w:t>.</w:t>
        </w:r>
        <w:r w:rsidRPr="0018177E">
          <w:rPr>
            <w:rStyle w:val="a4"/>
            <w:lang w:val="en-US"/>
          </w:rPr>
          <w:t>ru</w:t>
        </w:r>
      </w:hyperlink>
    </w:p>
    <w:p w:rsidR="00567BCB" w:rsidRPr="0018177E" w:rsidRDefault="0073162C">
      <w:pPr>
        <w:pStyle w:val="Style13"/>
        <w:widowControl/>
        <w:numPr>
          <w:ilvl w:val="0"/>
          <w:numId w:val="14"/>
        </w:numPr>
        <w:tabs>
          <w:tab w:val="left" w:pos="202"/>
        </w:tabs>
        <w:spacing w:line="274" w:lineRule="exact"/>
        <w:rPr>
          <w:rStyle w:val="FontStyle107"/>
          <w:sz w:val="24"/>
          <w:szCs w:val="24"/>
          <w:lang w:val="en-US"/>
        </w:rPr>
      </w:pPr>
      <w:r w:rsidRPr="0018177E">
        <w:rPr>
          <w:rStyle w:val="FontStyle107"/>
          <w:sz w:val="24"/>
          <w:szCs w:val="24"/>
        </w:rPr>
        <w:t>Сайт</w:t>
      </w:r>
      <w:r w:rsidRPr="0018177E">
        <w:rPr>
          <w:rStyle w:val="FontStyle107"/>
          <w:sz w:val="24"/>
          <w:szCs w:val="24"/>
          <w:lang w:val="en-US"/>
        </w:rPr>
        <w:t>:</w:t>
      </w:r>
      <w:hyperlink r:id="rId29" w:history="1">
        <w:r w:rsidRPr="0018177E">
          <w:rPr>
            <w:rStyle w:val="a4"/>
            <w:lang w:val="en-US"/>
          </w:rPr>
          <w:t xml:space="preserve"> http://www. pon-nij. ru</w:t>
        </w:r>
      </w:hyperlink>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Пожарная сигнализация функционирует. Имеется 12 огнетушителей.</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 xml:space="preserve">Имеются столовая на 35 посадочных мест, в которой питалось 37 обучающийся (100% желающих), в том числе получали бесплатное питание </w:t>
      </w:r>
      <w:r w:rsidRPr="0018177E">
        <w:rPr>
          <w:rStyle w:val="FontStyle107"/>
          <w:color w:val="auto"/>
          <w:sz w:val="24"/>
          <w:szCs w:val="24"/>
        </w:rPr>
        <w:t xml:space="preserve">24 </w:t>
      </w:r>
      <w:r w:rsidRPr="0018177E">
        <w:rPr>
          <w:rStyle w:val="FontStyle107"/>
          <w:sz w:val="24"/>
          <w:szCs w:val="24"/>
        </w:rPr>
        <w:t>школьника. В школе функционирует спортивный зал, общая площадь составляет 164 кв.м. В рамках национального проекта Образование «Успех каждого ребёнка» в 2022 году прошёл капитальный ремонт спортивного зала школы. Имеется стадион и спортивная площадка.</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ОУ подключено к сети Интернет, используется контентная фильтрация для блокирования ресурсов, не имеющих отношения к образовательным ресурсам. В ОУ есть школьный автобус.</w:t>
      </w:r>
    </w:p>
    <w:p w:rsidR="00567BCB" w:rsidRPr="0018177E" w:rsidRDefault="0073162C">
      <w:pPr>
        <w:pStyle w:val="Style18"/>
        <w:widowControl/>
        <w:spacing w:line="274" w:lineRule="exact"/>
        <w:ind w:right="5"/>
        <w:jc w:val="both"/>
        <w:rPr>
          <w:rStyle w:val="FontStyle107"/>
          <w:sz w:val="24"/>
          <w:szCs w:val="24"/>
        </w:rPr>
      </w:pPr>
      <w:r w:rsidRPr="0018177E">
        <w:rPr>
          <w:rStyle w:val="FontStyle107"/>
          <w:sz w:val="24"/>
          <w:szCs w:val="24"/>
        </w:rPr>
        <w:t>Имеется школьный краеведческий музей, который является большим подспорьем в организации военно- патриотического, гражданского, краеведческого направлений учебно- воспитательного процесса.</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Материально-техническое обеспечение Школы позволяет реализовывать в полном объёме образовательные программы. В Школе оборудованы 12 учебных кабинетов,  в каждом из них имеется компьютер или ноутбук, проектор, экран; 3 кабинета оснащены современной мультимедийной техникой. Имеются:</w:t>
      </w:r>
    </w:p>
    <w:p w:rsidR="00567BCB" w:rsidRPr="0018177E" w:rsidRDefault="0073162C">
      <w:pPr>
        <w:pStyle w:val="Style13"/>
        <w:widowControl/>
        <w:numPr>
          <w:ilvl w:val="0"/>
          <w:numId w:val="14"/>
        </w:numPr>
        <w:tabs>
          <w:tab w:val="left" w:pos="202"/>
        </w:tabs>
        <w:spacing w:line="274" w:lineRule="exact"/>
        <w:rPr>
          <w:rStyle w:val="FontStyle107"/>
          <w:sz w:val="24"/>
          <w:szCs w:val="24"/>
        </w:rPr>
      </w:pPr>
      <w:r w:rsidRPr="0018177E">
        <w:rPr>
          <w:rStyle w:val="FontStyle107"/>
          <w:sz w:val="24"/>
          <w:szCs w:val="24"/>
        </w:rPr>
        <w:t>комбинированная мастерская;</w:t>
      </w:r>
    </w:p>
    <w:p w:rsidR="00567BCB" w:rsidRPr="0018177E" w:rsidRDefault="0073162C">
      <w:pPr>
        <w:pStyle w:val="Style13"/>
        <w:widowControl/>
        <w:numPr>
          <w:ilvl w:val="0"/>
          <w:numId w:val="14"/>
        </w:numPr>
        <w:tabs>
          <w:tab w:val="left" w:pos="202"/>
        </w:tabs>
        <w:spacing w:line="274" w:lineRule="exact"/>
        <w:rPr>
          <w:rStyle w:val="FontStyle107"/>
          <w:sz w:val="24"/>
          <w:szCs w:val="24"/>
        </w:rPr>
      </w:pPr>
      <w:r w:rsidRPr="0018177E">
        <w:rPr>
          <w:rStyle w:val="FontStyle107"/>
          <w:sz w:val="24"/>
          <w:szCs w:val="24"/>
        </w:rPr>
        <w:t>кабинет ОБЗР;</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На первом этаже оборудованы столовая и пищеблок.</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Имеется асфальтированная площадка для игр на территории Школы.</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В МКОУ «Нижнесмородинская СОШ» постоянно работает 24 человека. Все сотрудники в июне-августе 2023 - 2024 г. прошли периодический медицинский осмотр. Гигиеническое обучение по санминимуму пройдено в течение 2023 года. Проектная вместимость основного учреждения 340 детей, фактически обучается 36 учащийся. Количество обучающихся в одном классе в среднем 4 человека. Занятия проводятся в одну смену: с 9.00 до 16.00 ч. Обучающиеся начальной школы учатся в закрепленных за каждым классом 4 учебных помещениях: кабинеты начальных классов.</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Учебные кабинеты для обучающихся 5-9 классов: 2 кабинета русского языка и литературы площадью 48кв.м.; кабинет физики- 48 кв.м. с лаборантской - 16,3 кв.м., кабинет химии -64 кв.м. с лаборантской -16,3 кв.м., кабинет информатики - 48 кв.м ; кабинет истории - 48 м2 , кабинет ОБЖ - 48 м2 , кабинет иностранного языка - 48 кв.м., мастерские технического труда- 64 кв.м.</w:t>
      </w:r>
    </w:p>
    <w:p w:rsidR="00567BCB" w:rsidRPr="0018177E" w:rsidRDefault="0073162C">
      <w:pPr>
        <w:pStyle w:val="Style15"/>
        <w:widowControl/>
        <w:spacing w:line="274" w:lineRule="exact"/>
        <w:ind w:right="14"/>
        <w:rPr>
          <w:rStyle w:val="FontStyle107"/>
          <w:sz w:val="24"/>
          <w:szCs w:val="24"/>
        </w:rPr>
      </w:pPr>
      <w:r w:rsidRPr="0018177E">
        <w:rPr>
          <w:rStyle w:val="FontStyle107"/>
          <w:sz w:val="24"/>
          <w:szCs w:val="24"/>
        </w:rPr>
        <w:t>В мастерских технического труда имеются сверлильный, токарный, слесарные, токарные по дереву станки, имеется инструмент в достаточном количестве. Учебные кабинеты полностью оснащены необходимым оборудованием. В кабинетах имеются инструкции по технике безопасности. Учебные кабинеты оснащены комплектной ученической мебелью, шкафами и наглядными пособиями.</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Расстановка ученических столов в продольных помещениях учебных классов 2-х рядная и выполнена вдоль окон с учетом обеспечения левостороннего естественного освещения. Столовая состоит из 2 помещений, находящихся в здании школы: обеденный зал площадью 60 кв.м. на 35 посадочных мест, пищеблок площадью 29,5 кв.м., два хозяйственных помещения площадью 6,2 кв.м. и 10,4 кв.м.</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 xml:space="preserve">Обеденный зал оборудован столовой мебелью (столами, табуретами) с покрытием, позволяющим проводить их обработку с применением моющих и дезинфицирующих средств, умывальником с подводом горячей и холодной воды. Пищеблок имеет в своём составе: моечную посуды, где установлены 4 моечные ванны для мытья столовой посуды с </w:t>
      </w:r>
      <w:r w:rsidRPr="0018177E">
        <w:rPr>
          <w:rStyle w:val="FontStyle107"/>
          <w:sz w:val="24"/>
          <w:szCs w:val="24"/>
        </w:rPr>
        <w:lastRenderedPageBreak/>
        <w:t>подводом холодной и горячей воды, водонагреватель - 2 шт., 4-х конфорочная электроплита с духовым шкафом - 1 шт., весы фасовочные электронные - 1 шт. Над электроплитой установлена вытяжка. Все установленное технологическое и холодильное оборудование находится в исправном состоянии. Разделочные столы с гигиеническим покрытием из нержавеющей стали. Для хранения суточной пробы имеется бытовой холодильник. Суточные пробы хранятся в ящиках под замком в стеклянных банках с металлическими 27 крышками. Пробы хранятся 48 часов, отбираются в полном объёме. Имеется складское помещение для хранения пищевых продуктов, где установлено 3 единицы холодильного оборудования. Холодильное оборудование промаркировано, товарное соседство скоропортящихся продуктов соблюдается (при их наличии), оборудовано контрольными термометрами(спиртовые). Крупо-макаронные изделия хранятся в закрытых ёмкостях на стеллажах. Питание двухразовое, имеется примерное 10-ти дневное меню, разработанное на основе физиологических потребностей в пищевых веществах и норм питания., имеющее экспертное заключение Центра гигиены и эпидемиологии Курской области от сентября 2022 года. Примерное меню составлено на период не менее 10 дней, в соответствии с рекомендуемой формой составления примерного меню, а также меню-раскладок, содержащих количественные данные о рецептуре блюд. Примерное 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В примерном меню приводятся ссылки на рецептуры используемых блюд и кулинарных изделий, указываемых в примерном меню, что соответствует их наименованиям, указанным в использованных сборниках рецептур.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 Овощи урожая прошлого года (капусту, репчатый лук, корнеплоды и др.) в период после 1 марта предполагается использовать только после термической обработки. Примерное меню учитывает требования, направленные на предотвращение возникновения и распространения инфекционных и массовых неинфекционных заболеваний (отравлений). При изготовлении блюд и кулинарных изделий не используются пищевые продукты, входящие в перечень запрещенных для организации питания детей общеобразовательных организаций. Питание обучающихся соответствует принципам щадящего питания, предусматривающее использование определенных способов приготовления блюд, таких как варка, тушение, запекание, и исключает продукты с раздражающими свойствами. На сырье и пищевые продукты, поступающие на пищеблок, имеются сертификаты соответствия и качественные удостоверения. Постоянно проводится Мониторинг меню.</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 xml:space="preserve">Для разделки мяса, рыбы, овощей и др. продуктов имеются специальные ножи и разделочные доски из дерева, промаркированы. Столовой посуды и приборов достаточное количество (из расчета не менее 2 комплектов по числу посадочных мест). Используется фаянсовая и стеклянная посуда. Столовые приборы (ложки, вилки, ножи) изготовлены из нержавеющей стали. Хранение столовой посуды осуществляется на стеллажах. Столовые приборы - в специальных ящиках-кассетах,  оборудованных ручками вверх. Чистая кухонная посуда и инвентарь хранятся на стеллажах высотой 1м от пола. Кухонная посуда из нержавеющей стали хранится на специальных полках. Инструкции по обработке кухонной и столовой посуды имеются (вывешены над ваннами) и соблюдаются. Имеются промаркированные емкости для хранения чистой и использованной ветоши. Моющих и чистящих средств в достаточном количестве, режим мытья соблюдается. Используются разрешенные дез.средства, инструкция по их применению имеется. Режим влажной и генеральной уборки соблюдается, графики имеются. Пищевые отходы собираются  в  </w:t>
      </w:r>
      <w:r w:rsidRPr="0018177E">
        <w:rPr>
          <w:rStyle w:val="FontStyle107"/>
          <w:sz w:val="24"/>
          <w:szCs w:val="24"/>
        </w:rPr>
        <w:lastRenderedPageBreak/>
        <w:t>промаркированные  пластмассовые  ведра  с  крышками  в специально выделенном месте.</w:t>
      </w:r>
    </w:p>
    <w:p w:rsidR="00567BCB" w:rsidRPr="0018177E" w:rsidRDefault="00FF2692">
      <w:pPr>
        <w:pStyle w:val="Style15"/>
        <w:widowControl/>
        <w:spacing w:line="274" w:lineRule="exact"/>
        <w:rPr>
          <w:rStyle w:val="FontStyle107"/>
          <w:sz w:val="24"/>
          <w:szCs w:val="24"/>
        </w:rPr>
      </w:pPr>
      <w:r>
        <w:rPr>
          <w:rStyle w:val="FontStyle107"/>
          <w:sz w:val="24"/>
          <w:szCs w:val="24"/>
        </w:rPr>
        <w:t>В течение 2024 года проводились 2</w:t>
      </w:r>
      <w:r w:rsidR="0073162C" w:rsidRPr="0018177E">
        <w:rPr>
          <w:rStyle w:val="FontStyle107"/>
          <w:sz w:val="24"/>
          <w:szCs w:val="24"/>
        </w:rPr>
        <w:t xml:space="preserve"> проверки Роспотребнадзора по организации горячего питания.</w:t>
      </w:r>
    </w:p>
    <w:p w:rsidR="00567BCB" w:rsidRPr="0018177E" w:rsidRDefault="0073162C">
      <w:pPr>
        <w:pStyle w:val="Style15"/>
        <w:widowControl/>
        <w:tabs>
          <w:tab w:val="left" w:pos="7065"/>
        </w:tabs>
        <w:spacing w:line="274" w:lineRule="exact"/>
        <w:jc w:val="left"/>
        <w:rPr>
          <w:rStyle w:val="FontStyle107"/>
          <w:sz w:val="24"/>
          <w:szCs w:val="24"/>
        </w:rPr>
      </w:pPr>
      <w:r w:rsidRPr="0018177E">
        <w:rPr>
          <w:rStyle w:val="FontStyle107"/>
          <w:sz w:val="24"/>
          <w:szCs w:val="24"/>
        </w:rPr>
        <w:t>Количество обслуживающего персонала 2 человека.</w:t>
      </w:r>
      <w:r w:rsidRPr="0018177E">
        <w:rPr>
          <w:rStyle w:val="FontStyle107"/>
          <w:sz w:val="24"/>
          <w:szCs w:val="24"/>
        </w:rPr>
        <w:tab/>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Личные медицинские книжки хранятся на рабочем месте. Имеются шкафчики для раздельного хранения верхней одежды и спецодежды. Спецодеждой персонал обеспечен: имеется 1 комплект спецодежды (фартуки, халаты, колпаки). Для детей обеспечен свободный доступ к питьевой воде в течение всего времени их пребывания в учреждении.</w:t>
      </w:r>
    </w:p>
    <w:p w:rsidR="00567BCB" w:rsidRPr="0018177E" w:rsidRDefault="0073162C">
      <w:pPr>
        <w:pStyle w:val="Style37"/>
        <w:widowControl/>
        <w:ind w:firstLine="245"/>
        <w:rPr>
          <w:rStyle w:val="FontStyle107"/>
          <w:sz w:val="24"/>
          <w:szCs w:val="24"/>
        </w:rPr>
      </w:pPr>
      <w:r w:rsidRPr="0018177E">
        <w:rPr>
          <w:rStyle w:val="FontStyle107"/>
          <w:sz w:val="24"/>
          <w:szCs w:val="24"/>
        </w:rPr>
        <w:t xml:space="preserve">Отопление осуществляется БКУ. Здание подключено к централизованным сетям канализации. Освещение естественное и искусственное. Окна снаружи и изнутри моются по мере загрязнения, но не реже двух раз в год (весной и осенью). Искусственное освещение выполнено светильниками с люминесцентными и энергосберегающими лампами. Размещение светильников равномерно по всей площади потолка. Чистка светильников общего освещения проводится по мере загрязнения, но не реже двух раз в год; своевременно проводится замена вышедших из строя источников света. </w:t>
      </w:r>
    </w:p>
    <w:p w:rsidR="00567BCB" w:rsidRPr="0018177E" w:rsidRDefault="0073162C">
      <w:pPr>
        <w:pStyle w:val="ae"/>
        <w:jc w:val="both"/>
        <w:rPr>
          <w:rFonts w:ascii="Times New Roman" w:eastAsia="Times New Roman" w:hAnsi="Times New Roman"/>
          <w:b/>
          <w:bCs/>
          <w:sz w:val="24"/>
          <w:szCs w:val="24"/>
          <w:lang w:eastAsia="ru-RU"/>
        </w:rPr>
      </w:pPr>
      <w:r w:rsidRPr="0018177E">
        <w:rPr>
          <w:rFonts w:ascii="Times New Roman" w:eastAsia="Times New Roman" w:hAnsi="Times New Roman"/>
          <w:b/>
          <w:bCs/>
          <w:sz w:val="24"/>
          <w:szCs w:val="24"/>
          <w:lang w:eastAsia="ru-RU"/>
        </w:rPr>
        <w:t>2.9ФУНКЦИОНИРОВАНИЕ ВНУТРЕННЕЙ СИСТЕМЫ ОЦЕНКИ КАЧЕСТВА ОБРАЗОВАНИЯ</w:t>
      </w:r>
    </w:p>
    <w:p w:rsidR="00567BCB" w:rsidRPr="0018177E" w:rsidRDefault="0073162C">
      <w:pPr>
        <w:pStyle w:val="ae"/>
        <w:jc w:val="both"/>
        <w:rPr>
          <w:rFonts w:ascii="Times New Roman" w:hAnsi="Times New Roman"/>
          <w:sz w:val="24"/>
          <w:szCs w:val="24"/>
          <w:lang w:eastAsia="ru-RU"/>
        </w:rPr>
      </w:pPr>
      <w:r w:rsidRPr="0018177E">
        <w:rPr>
          <w:rFonts w:ascii="Times New Roman" w:hAnsi="Times New Roman"/>
          <w:sz w:val="24"/>
          <w:szCs w:val="24"/>
          <w:lang w:eastAsia="ru-RU"/>
        </w:rPr>
        <w:t xml:space="preserve">С 22 декабря 2023 года действует Методология оценки качества общего образования, которая задает новые подходы и ориентиры в оценке качества образования в школах. </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Минпросвещения выделило три направления оценки и предусмотрело в каждом по три критерия:</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-образовательные результаты — итоги обучения, профессионального самоопределения и воспитания;</w:t>
      </w:r>
      <w:r w:rsidRPr="0018177E">
        <w:rPr>
          <w:rFonts w:ascii="Times New Roman" w:hAnsi="Times New Roman"/>
          <w:sz w:val="24"/>
          <w:szCs w:val="24"/>
        </w:rPr>
        <w:br/>
        <w:t>-кадровый потенциал — компетентность и квалификация учителей, обеспеченность педагогами;</w:t>
      </w:r>
      <w:r w:rsidRPr="0018177E">
        <w:rPr>
          <w:rFonts w:ascii="Times New Roman" w:hAnsi="Times New Roman"/>
          <w:sz w:val="24"/>
          <w:szCs w:val="24"/>
        </w:rPr>
        <w:br/>
        <w:t>-образовательная среда — электронная информационно-образовательная среда, материально-техническое обеспечение, психологический климат.</w:t>
      </w:r>
    </w:p>
    <w:p w:rsidR="00567BCB" w:rsidRPr="0018177E" w:rsidRDefault="00FF2692">
      <w:pPr>
        <w:pStyle w:val="ae"/>
        <w:jc w:val="both"/>
        <w:rPr>
          <w:rFonts w:ascii="Times New Roman" w:hAnsi="Times New Roman"/>
          <w:b/>
          <w:bCs/>
          <w:sz w:val="24"/>
          <w:szCs w:val="24"/>
        </w:rPr>
      </w:pPr>
      <w:r w:rsidRPr="00FF2692">
        <w:rPr>
          <w:rFonts w:ascii="Times New Roman" w:eastAsia="Times New Roman" w:hAnsi="Times New Roman"/>
          <w:color w:val="000000" w:themeColor="text1"/>
          <w:sz w:val="24"/>
          <w:szCs w:val="24"/>
          <w:lang w:eastAsia="ru-RU"/>
        </w:rPr>
        <w:t>В «Нижнесмородинская ООШ»  ведется оценка</w:t>
      </w:r>
      <w:r w:rsidR="0073162C" w:rsidRPr="00FF2692">
        <w:rPr>
          <w:rFonts w:ascii="Times New Roman" w:eastAsia="Times New Roman" w:hAnsi="Times New Roman"/>
          <w:color w:val="000000" w:themeColor="text1"/>
          <w:sz w:val="24"/>
          <w:szCs w:val="24"/>
          <w:lang w:eastAsia="ru-RU"/>
        </w:rPr>
        <w:t xml:space="preserve"> по разным направлениям деятельности, которые позволяют мониторить успешность учащихся, динамику развития педагогов, организацию обучения и инфраструктуру.</w:t>
      </w:r>
      <w:r w:rsidR="0073162C" w:rsidRPr="0018177E">
        <w:rPr>
          <w:rFonts w:ascii="Times New Roman" w:eastAsia="Times New Roman" w:hAnsi="Times New Roman"/>
          <w:sz w:val="24"/>
          <w:szCs w:val="24"/>
          <w:lang w:eastAsia="ru-RU"/>
        </w:rPr>
        <w:t xml:space="preserve"> Для реализации направления «О</w:t>
      </w:r>
      <w:r>
        <w:rPr>
          <w:rFonts w:ascii="Times New Roman" w:eastAsia="Times New Roman" w:hAnsi="Times New Roman"/>
          <w:sz w:val="24"/>
          <w:szCs w:val="24"/>
          <w:lang w:eastAsia="ru-RU"/>
        </w:rPr>
        <w:t>рганизация обучения» используются</w:t>
      </w:r>
      <w:r w:rsidR="0073162C" w:rsidRPr="0018177E">
        <w:rPr>
          <w:rFonts w:ascii="Times New Roman" w:eastAsia="Times New Roman" w:hAnsi="Times New Roman"/>
          <w:sz w:val="24"/>
          <w:szCs w:val="24"/>
          <w:lang w:eastAsia="ru-RU"/>
        </w:rPr>
        <w:t xml:space="preserve"> оценочные таблицы на основе проверочных листов федерального надзора в сфере образования.</w:t>
      </w:r>
      <w:r w:rsidR="0073162C" w:rsidRPr="0018177E">
        <w:rPr>
          <w:rFonts w:ascii="Times New Roman" w:hAnsi="Times New Roman"/>
          <w:b/>
          <w:bCs/>
          <w:sz w:val="24"/>
          <w:szCs w:val="24"/>
        </w:rPr>
        <w:tab/>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Внутренняя система о</w:t>
      </w:r>
      <w:r w:rsidR="00FF2692">
        <w:rPr>
          <w:rFonts w:ascii="Times New Roman" w:hAnsi="Times New Roman"/>
          <w:color w:val="000000"/>
          <w:sz w:val="24"/>
          <w:szCs w:val="24"/>
        </w:rPr>
        <w:t>ценки качества образования «Нижнесмородинская ООШ»</w:t>
      </w:r>
      <w:r w:rsidRPr="0018177E">
        <w:rPr>
          <w:rFonts w:ascii="Times New Roman" w:hAnsi="Times New Roman"/>
          <w:color w:val="000000"/>
          <w:sz w:val="24"/>
          <w:szCs w:val="24"/>
        </w:rPr>
        <w:t xml:space="preserve"> ориентирована на решение следующих задач:</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 xml:space="preserve">Основными направлениями и </w:t>
      </w:r>
      <w:r w:rsidR="00FF2692">
        <w:rPr>
          <w:rFonts w:ascii="Times New Roman" w:hAnsi="Times New Roman"/>
          <w:color w:val="000000"/>
          <w:sz w:val="24"/>
          <w:szCs w:val="24"/>
        </w:rPr>
        <w:t>целями оценочной деятельности в «Нижнесмородинская ООШ»</w:t>
      </w:r>
      <w:r w:rsidR="00FF2692" w:rsidRPr="0018177E">
        <w:rPr>
          <w:rFonts w:ascii="Times New Roman" w:hAnsi="Times New Roman"/>
          <w:color w:val="000000"/>
          <w:sz w:val="24"/>
          <w:szCs w:val="24"/>
        </w:rPr>
        <w:t xml:space="preserve"> </w:t>
      </w:r>
      <w:r w:rsidRPr="0018177E">
        <w:rPr>
          <w:rFonts w:ascii="Times New Roman" w:hAnsi="Times New Roman"/>
          <w:color w:val="000000"/>
          <w:sz w:val="24"/>
          <w:szCs w:val="24"/>
        </w:rPr>
        <w:t xml:space="preserve"> являются: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lastRenderedPageBreak/>
        <w:t>оценка результатов деятельности педагогических кадров как основа аттестационных процедур;</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оценка результатов деятельности образовательной организации как основа аккредитационных процедур.</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Объектами процедуры оценки качества образовательных результатов обучающихся являются:</w:t>
      </w:r>
      <w:r w:rsidR="00FF2692">
        <w:rPr>
          <w:rFonts w:ascii="Times New Roman" w:hAnsi="Times New Roman"/>
          <w:color w:val="000000"/>
          <w:sz w:val="24"/>
          <w:szCs w:val="24"/>
        </w:rPr>
        <w:t xml:space="preserve"> </w:t>
      </w:r>
      <w:r w:rsidRPr="0018177E">
        <w:rPr>
          <w:rFonts w:ascii="Times New Roman" w:hAnsi="Times New Roman"/>
          <w:color w:val="000000"/>
          <w:sz w:val="24"/>
          <w:szCs w:val="24"/>
        </w:rPr>
        <w:t>личностные результаты;</w:t>
      </w:r>
      <w:r w:rsidR="00FF2692">
        <w:rPr>
          <w:rFonts w:ascii="Times New Roman" w:hAnsi="Times New Roman"/>
          <w:color w:val="000000"/>
          <w:sz w:val="24"/>
          <w:szCs w:val="24"/>
        </w:rPr>
        <w:t xml:space="preserve"> </w:t>
      </w:r>
      <w:r w:rsidRPr="0018177E">
        <w:rPr>
          <w:rFonts w:ascii="Times New Roman" w:hAnsi="Times New Roman"/>
          <w:color w:val="000000"/>
          <w:sz w:val="24"/>
          <w:szCs w:val="24"/>
        </w:rPr>
        <w:t>метапредметные результаты;</w:t>
      </w:r>
      <w:r w:rsidR="00FF2692">
        <w:rPr>
          <w:rFonts w:ascii="Times New Roman" w:hAnsi="Times New Roman"/>
          <w:color w:val="000000"/>
          <w:sz w:val="24"/>
          <w:szCs w:val="24"/>
        </w:rPr>
        <w:t xml:space="preserve"> </w:t>
      </w:r>
      <w:r w:rsidRPr="0018177E">
        <w:rPr>
          <w:rFonts w:ascii="Times New Roman" w:hAnsi="Times New Roman"/>
          <w:color w:val="000000"/>
          <w:sz w:val="24"/>
          <w:szCs w:val="24"/>
        </w:rPr>
        <w:t>предметные результаты;</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участие и результативность в школьных, областных и других предметных олимпиадах, конкурсах, соревнованиях;</w:t>
      </w:r>
      <w:r w:rsidR="00FF2692">
        <w:rPr>
          <w:rFonts w:ascii="Times New Roman" w:hAnsi="Times New Roman"/>
          <w:color w:val="000000"/>
          <w:sz w:val="24"/>
          <w:szCs w:val="24"/>
        </w:rPr>
        <w:t xml:space="preserve"> </w:t>
      </w:r>
      <w:r w:rsidRPr="0018177E">
        <w:rPr>
          <w:rFonts w:ascii="Times New Roman" w:hAnsi="Times New Roman"/>
          <w:color w:val="000000"/>
          <w:sz w:val="24"/>
          <w:szCs w:val="24"/>
        </w:rPr>
        <w:t>анализ результатов дальнейшего трудоустройства выпускников.</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Содержание процедуры оценки качества условий образовательной деятельности включает в себя:</w:t>
      </w:r>
      <w:r w:rsidR="00FF2692">
        <w:rPr>
          <w:rFonts w:ascii="Times New Roman" w:hAnsi="Times New Roman"/>
          <w:color w:val="000000"/>
          <w:sz w:val="24"/>
          <w:szCs w:val="24"/>
        </w:rPr>
        <w:t xml:space="preserve"> </w:t>
      </w:r>
      <w:r w:rsidRPr="0018177E">
        <w:rPr>
          <w:rFonts w:ascii="Times New Roman" w:hAnsi="Times New Roman"/>
          <w:color w:val="000000"/>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оснащенность учебных кабинетов современным оборудованием, средствами обучения и мебелью;</w:t>
      </w:r>
      <w:r w:rsidR="00C655D6">
        <w:rPr>
          <w:rFonts w:ascii="Times New Roman" w:hAnsi="Times New Roman"/>
          <w:color w:val="000000"/>
          <w:sz w:val="24"/>
          <w:szCs w:val="24"/>
        </w:rPr>
        <w:t xml:space="preserve"> </w:t>
      </w:r>
      <w:r w:rsidRPr="0018177E">
        <w:rPr>
          <w:rFonts w:ascii="Times New Roman" w:hAnsi="Times New Roman"/>
          <w:color w:val="000000"/>
          <w:sz w:val="24"/>
          <w:szCs w:val="24"/>
        </w:rPr>
        <w:t>обеспеченность методической и учебной литературой;</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диагностику уровня тревожности обучающихся 1-х 5-х классов в период адаптации;</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оценку количества обучающихся на всех уровнях образования и сохранения контингента обучающихся;</w:t>
      </w:r>
      <w:r w:rsidR="00C655D6">
        <w:rPr>
          <w:rFonts w:ascii="Times New Roman" w:hAnsi="Times New Roman"/>
          <w:color w:val="000000"/>
          <w:sz w:val="24"/>
          <w:szCs w:val="24"/>
        </w:rPr>
        <w:t xml:space="preserve"> </w:t>
      </w:r>
      <w:r w:rsidRPr="0018177E">
        <w:rPr>
          <w:rFonts w:ascii="Times New Roman" w:hAnsi="Times New Roman"/>
          <w:color w:val="000000"/>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r w:rsidR="00C655D6">
        <w:rPr>
          <w:rFonts w:ascii="Times New Roman" w:hAnsi="Times New Roman"/>
          <w:color w:val="000000"/>
          <w:sz w:val="24"/>
          <w:szCs w:val="24"/>
        </w:rPr>
        <w:t xml:space="preserve"> </w:t>
      </w:r>
      <w:r w:rsidRPr="0018177E">
        <w:rPr>
          <w:rFonts w:ascii="Times New Roman" w:hAnsi="Times New Roman"/>
          <w:color w:val="000000"/>
          <w:sz w:val="24"/>
          <w:szCs w:val="24"/>
        </w:rPr>
        <w:t>использование социальной сферы микрорайона и города.</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567BCB" w:rsidRPr="0018177E" w:rsidRDefault="0073162C">
      <w:pPr>
        <w:pStyle w:val="ae"/>
        <w:jc w:val="both"/>
        <w:rPr>
          <w:rFonts w:ascii="Times New Roman" w:hAnsi="Times New Roman"/>
          <w:sz w:val="24"/>
          <w:szCs w:val="24"/>
        </w:rPr>
      </w:pPr>
      <w:r w:rsidRPr="0018177E">
        <w:rPr>
          <w:rFonts w:ascii="Times New Roman" w:hAnsi="Times New Roman"/>
          <w:color w:val="000000"/>
          <w:sz w:val="24"/>
          <w:szCs w:val="24"/>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w:t>
      </w:r>
      <w:r w:rsidRPr="0018177E">
        <w:rPr>
          <w:rFonts w:ascii="Times New Roman" w:hAnsi="Times New Roman"/>
          <w:sz w:val="24"/>
          <w:szCs w:val="24"/>
        </w:rPr>
        <w:t>опрос, в котором принял участие24 респондента (100 % от общего числа родителей 1–9-х классов).</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Метод исследования: анкетный опрос. Сроки проведения анкетирования: сентябрь 2024 года.</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Результаты исследования представлены ниже:</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Качество образовательного процесса – 94 процента.</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Условия и оснащенность ОО – 70  процента.</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Психологический комфорт в ОО – 100 процентов.</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Деятельность администрации – 100  процентов.</w:t>
      </w:r>
    </w:p>
    <w:p w:rsidR="00567BCB" w:rsidRPr="0018177E" w:rsidRDefault="0073162C">
      <w:pPr>
        <w:pStyle w:val="ae"/>
        <w:jc w:val="both"/>
        <w:rPr>
          <w:rFonts w:ascii="Times New Roman" w:hAnsi="Times New Roman"/>
          <w:sz w:val="24"/>
          <w:szCs w:val="24"/>
        </w:rPr>
      </w:pPr>
      <w:r w:rsidRPr="0018177E">
        <w:rPr>
          <w:rFonts w:ascii="Times New Roman" w:hAnsi="Times New Roman"/>
          <w:sz w:val="24"/>
          <w:szCs w:val="24"/>
        </w:rPr>
        <w:t>Общие результаты по итогам оценки уровня удовлетворенности родителей представлены в гистограмме ниже.</w:t>
      </w:r>
    </w:p>
    <w:p w:rsidR="00567BCB" w:rsidRPr="0018177E" w:rsidRDefault="0073162C">
      <w:pPr>
        <w:pStyle w:val="Style63"/>
        <w:widowControl/>
        <w:spacing w:before="82"/>
        <w:ind w:firstLine="0"/>
        <w:jc w:val="left"/>
        <w:rPr>
          <w:rStyle w:val="FontStyle106"/>
          <w:sz w:val="24"/>
          <w:szCs w:val="24"/>
        </w:rPr>
      </w:pPr>
      <w:r w:rsidRPr="0018177E">
        <w:rPr>
          <w:rStyle w:val="FontStyle106"/>
          <w:sz w:val="24"/>
          <w:szCs w:val="24"/>
        </w:rPr>
        <w:t>2.10. Оценка качества воспитательной работы</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 xml:space="preserve">Целью воспитания школьников является создание условий для формирования и развития личности: высококультурной, интеллектуальной, социально активной, гуманной. Воспитание в каждом ребенке человечности, доброты, гражданственности, творческого отношения к труду, бережного отношения ко всему живому - вот ведущие ценности, </w:t>
      </w:r>
      <w:r w:rsidRPr="0018177E">
        <w:rPr>
          <w:rStyle w:val="FontStyle107"/>
          <w:sz w:val="24"/>
          <w:szCs w:val="24"/>
        </w:rPr>
        <w:lastRenderedPageBreak/>
        <w:t>которыми руководствуется педагогический коллектив и которыми насыщается воспитательная система школы.</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В текущем учебном году педагогический коллектив работал над следующими задачами: Формирование устойчивого интереса к знаниям, способности к самообразованию.</w:t>
      </w:r>
    </w:p>
    <w:p w:rsidR="00567BCB" w:rsidRPr="0018177E" w:rsidRDefault="0073162C">
      <w:pPr>
        <w:pStyle w:val="Style12"/>
        <w:widowControl/>
        <w:tabs>
          <w:tab w:val="left" w:pos="394"/>
        </w:tabs>
        <w:rPr>
          <w:rStyle w:val="FontStyle107"/>
          <w:sz w:val="24"/>
          <w:szCs w:val="24"/>
        </w:rPr>
      </w:pPr>
      <w:r w:rsidRPr="0018177E">
        <w:rPr>
          <w:rStyle w:val="FontStyle107"/>
          <w:sz w:val="24"/>
          <w:szCs w:val="24"/>
        </w:rPr>
        <w:t>*</w:t>
      </w:r>
      <w:r w:rsidRPr="0018177E">
        <w:rPr>
          <w:rStyle w:val="FontStyle107"/>
          <w:sz w:val="24"/>
          <w:szCs w:val="24"/>
        </w:rPr>
        <w:tab/>
        <w:t>Совершенствование системы трудового воспитания школьников, с ориентацией на новые социально-экономические условия.</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*Укрепление физического, нравственно-психического здоровья учащихся школы, формирование здорового образа жизни.</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*Координация   деятельности   и   взаимодействия   всех   звеньев   системы: базового образования, школы и социума, школы и семьи. *Сотрудничество с семьями учащихся, работа с родителями.</w:t>
      </w:r>
    </w:p>
    <w:p w:rsidR="00567BCB" w:rsidRPr="0018177E" w:rsidRDefault="0073162C">
      <w:pPr>
        <w:pStyle w:val="Style18"/>
        <w:widowControl/>
        <w:spacing w:line="274" w:lineRule="exact"/>
        <w:ind w:right="14"/>
        <w:jc w:val="both"/>
        <w:rPr>
          <w:rStyle w:val="FontStyle107"/>
          <w:sz w:val="24"/>
          <w:szCs w:val="24"/>
        </w:rPr>
      </w:pPr>
      <w:r w:rsidRPr="0018177E">
        <w:rPr>
          <w:rStyle w:val="FontStyle107"/>
          <w:sz w:val="24"/>
          <w:szCs w:val="24"/>
        </w:rPr>
        <w:t>*Формирование интереса учащихся к изучению отечественной истории, культуры, краеведения, истории - формирование такого мышления осуществляется в процессе урочной и внеурочной работы.</w:t>
      </w:r>
    </w:p>
    <w:p w:rsidR="00567BCB" w:rsidRPr="0018177E" w:rsidRDefault="0073162C">
      <w:pPr>
        <w:pStyle w:val="Style12"/>
        <w:widowControl/>
        <w:tabs>
          <w:tab w:val="left" w:pos="245"/>
        </w:tabs>
        <w:jc w:val="left"/>
        <w:rPr>
          <w:rStyle w:val="FontStyle107"/>
          <w:sz w:val="24"/>
          <w:szCs w:val="24"/>
        </w:rPr>
      </w:pPr>
      <w:r w:rsidRPr="0018177E">
        <w:rPr>
          <w:rStyle w:val="FontStyle107"/>
          <w:sz w:val="24"/>
          <w:szCs w:val="24"/>
        </w:rPr>
        <w:t>*</w:t>
      </w:r>
      <w:r w:rsidRPr="0018177E">
        <w:rPr>
          <w:rStyle w:val="FontStyle107"/>
          <w:sz w:val="24"/>
          <w:szCs w:val="24"/>
        </w:rPr>
        <w:tab/>
        <w:t>Развитие школьного самоуправления.</w:t>
      </w:r>
    </w:p>
    <w:p w:rsidR="00567BCB" w:rsidRPr="0018177E" w:rsidRDefault="0073162C">
      <w:pPr>
        <w:pStyle w:val="Style18"/>
        <w:widowControl/>
        <w:spacing w:line="274" w:lineRule="exact"/>
        <w:rPr>
          <w:rStyle w:val="FontStyle107"/>
          <w:sz w:val="24"/>
          <w:szCs w:val="24"/>
        </w:rPr>
      </w:pPr>
      <w:r w:rsidRPr="0018177E">
        <w:rPr>
          <w:rStyle w:val="FontStyle107"/>
          <w:sz w:val="24"/>
          <w:szCs w:val="24"/>
        </w:rPr>
        <w:t>Анализируя уровень организации воспитательной деятельности школы нужно отметить, что в наличии имеется нормативно- правовая база воспитательного процесса; -локальные акты;</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-Программа воспитания, которая является частью ООП НОО и ООО;</w:t>
      </w:r>
    </w:p>
    <w:p w:rsidR="00567BCB" w:rsidRPr="0018177E" w:rsidRDefault="0073162C">
      <w:pPr>
        <w:pStyle w:val="Style12"/>
        <w:widowControl/>
        <w:numPr>
          <w:ilvl w:val="0"/>
          <w:numId w:val="23"/>
        </w:numPr>
        <w:tabs>
          <w:tab w:val="left" w:pos="154"/>
        </w:tabs>
        <w:jc w:val="left"/>
        <w:rPr>
          <w:rStyle w:val="FontStyle107"/>
          <w:sz w:val="24"/>
          <w:szCs w:val="24"/>
        </w:rPr>
      </w:pPr>
      <w:r w:rsidRPr="0018177E">
        <w:rPr>
          <w:rStyle w:val="FontStyle107"/>
          <w:sz w:val="24"/>
          <w:szCs w:val="24"/>
        </w:rPr>
        <w:t>план работы с родителями;</w:t>
      </w:r>
    </w:p>
    <w:p w:rsidR="00567BCB" w:rsidRPr="0018177E" w:rsidRDefault="0073162C">
      <w:pPr>
        <w:pStyle w:val="Style12"/>
        <w:widowControl/>
        <w:numPr>
          <w:ilvl w:val="0"/>
          <w:numId w:val="23"/>
        </w:numPr>
        <w:tabs>
          <w:tab w:val="left" w:pos="154"/>
        </w:tabs>
        <w:ind w:right="19"/>
        <w:rPr>
          <w:rStyle w:val="FontStyle107"/>
          <w:sz w:val="24"/>
          <w:szCs w:val="24"/>
        </w:rPr>
      </w:pPr>
      <w:r w:rsidRPr="0018177E">
        <w:rPr>
          <w:rStyle w:val="FontStyle107"/>
          <w:sz w:val="24"/>
          <w:szCs w:val="24"/>
        </w:rPr>
        <w:t>план работы по профилактике безнадзорности и правонарушений несовершеннолетних и защита их прав;</w:t>
      </w:r>
    </w:p>
    <w:p w:rsidR="00567BCB" w:rsidRPr="0018177E" w:rsidRDefault="0073162C">
      <w:pPr>
        <w:pStyle w:val="Style12"/>
        <w:widowControl/>
        <w:numPr>
          <w:ilvl w:val="0"/>
          <w:numId w:val="23"/>
        </w:numPr>
        <w:tabs>
          <w:tab w:val="left" w:pos="154"/>
        </w:tabs>
        <w:jc w:val="left"/>
        <w:rPr>
          <w:rStyle w:val="FontStyle107"/>
          <w:sz w:val="24"/>
          <w:szCs w:val="24"/>
        </w:rPr>
      </w:pPr>
      <w:r w:rsidRPr="0018177E">
        <w:rPr>
          <w:rStyle w:val="FontStyle107"/>
          <w:sz w:val="24"/>
          <w:szCs w:val="24"/>
        </w:rPr>
        <w:t>план по гражданско - патриотическому воспитанию;</w:t>
      </w:r>
    </w:p>
    <w:p w:rsidR="00567BCB" w:rsidRPr="0018177E" w:rsidRDefault="0073162C">
      <w:pPr>
        <w:pStyle w:val="Style12"/>
        <w:widowControl/>
        <w:numPr>
          <w:ilvl w:val="0"/>
          <w:numId w:val="23"/>
        </w:numPr>
        <w:tabs>
          <w:tab w:val="left" w:pos="154"/>
        </w:tabs>
        <w:jc w:val="left"/>
        <w:rPr>
          <w:rStyle w:val="FontStyle107"/>
          <w:sz w:val="24"/>
          <w:szCs w:val="24"/>
        </w:rPr>
      </w:pPr>
      <w:r w:rsidRPr="0018177E">
        <w:rPr>
          <w:rStyle w:val="FontStyle107"/>
          <w:sz w:val="24"/>
          <w:szCs w:val="24"/>
        </w:rPr>
        <w:t>МО классных руководителей.</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Воспитательная деятельность педагогов в школе реализуется в трех сферах: в процессе обучения, во внеурочной и во внешкольной деятельности и проводилась по различным направлениям.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567BCB" w:rsidRPr="0018177E" w:rsidRDefault="0073162C">
      <w:pPr>
        <w:pStyle w:val="Style15"/>
        <w:widowControl/>
        <w:spacing w:before="5" w:line="274" w:lineRule="exact"/>
        <w:ind w:right="10"/>
        <w:rPr>
          <w:rStyle w:val="FontStyle107"/>
          <w:sz w:val="24"/>
          <w:szCs w:val="24"/>
        </w:rPr>
      </w:pPr>
      <w:r w:rsidRPr="0018177E">
        <w:rPr>
          <w:rStyle w:val="FontStyle106"/>
          <w:sz w:val="24"/>
          <w:szCs w:val="24"/>
        </w:rPr>
        <w:t xml:space="preserve">Ключевые творческие дела </w:t>
      </w:r>
      <w:r w:rsidRPr="0018177E">
        <w:rPr>
          <w:rStyle w:val="FontStyle107"/>
          <w:sz w:val="24"/>
          <w:szCs w:val="24"/>
        </w:rPr>
        <w:t>- это основа организационно-массовой работы, те мероприятия, которые отражают традиции школы: Праздники «Первого» и «Последнего звонка, День учителя, Спортивные мероприятия, Новогодняя ёлка, Конкурс «А, ну-ка, девочки!», Конкурсы к 8 марта, Мероприятия в честь Дня Победы Традиционные праздники проходят интересно с охватом практически всех учащихся. В традиционных школьных мероприятиях участвуют все классы, но степень активности классов в жизни школы, естественно разная. Это связано с составом классов,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567BCB" w:rsidRPr="0018177E" w:rsidRDefault="0073162C">
      <w:pPr>
        <w:pStyle w:val="Style15"/>
        <w:widowControl/>
        <w:spacing w:before="5" w:line="274" w:lineRule="exact"/>
        <w:rPr>
          <w:rStyle w:val="FontStyle107"/>
          <w:sz w:val="24"/>
          <w:szCs w:val="24"/>
        </w:rPr>
      </w:pPr>
      <w:r w:rsidRPr="0018177E">
        <w:rPr>
          <w:rStyle w:val="FontStyle106"/>
          <w:sz w:val="24"/>
          <w:szCs w:val="24"/>
        </w:rPr>
        <w:t xml:space="preserve">Гражданско-патриотическое воспитание. </w:t>
      </w:r>
      <w:r w:rsidRPr="0018177E">
        <w:rPr>
          <w:rStyle w:val="FontStyle107"/>
          <w:sz w:val="24"/>
          <w:szCs w:val="24"/>
        </w:rPr>
        <w:t>Это направление воспитательной деятельности оставалось ведущим, цель которого: формирование активной гражданской позиции учащихся, сознательного отношения к таким понятиям как малая родина, гордость за Отечество. Подготовка к празднованиям Дня Победы, Дня Защитника Отечества, способствовала воспитанию гражданских качеств личности, таких как патриотизм, ответственность, чувство долга, уважения к военной истории Отечества .</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В школе проводилась традиционная работа:</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 xml:space="preserve">-Вахты памяти, экскурсии, конкурсы рисунков, плакатов. </w:t>
      </w:r>
      <w:r w:rsidR="00C655D6" w:rsidRPr="00C655D6">
        <w:rPr>
          <w:rStyle w:val="FontStyle107"/>
          <w:color w:val="000000" w:themeColor="text1"/>
          <w:sz w:val="24"/>
          <w:szCs w:val="24"/>
        </w:rPr>
        <w:t>В 2024</w:t>
      </w:r>
      <w:r w:rsidRPr="00C655D6">
        <w:rPr>
          <w:rStyle w:val="FontStyle107"/>
          <w:color w:val="000000" w:themeColor="text1"/>
          <w:sz w:val="24"/>
          <w:szCs w:val="24"/>
        </w:rPr>
        <w:t xml:space="preserve"> году</w:t>
      </w:r>
      <w:r w:rsidRPr="0018177E">
        <w:rPr>
          <w:rStyle w:val="FontStyle107"/>
          <w:sz w:val="24"/>
          <w:szCs w:val="24"/>
        </w:rPr>
        <w:t xml:space="preserve"> ребята провели ряд акций «Чистый обелиск», «Георгиевская ленточка», «Бессмертный полк».</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lastRenderedPageBreak/>
        <w:t>Традиционно с 21.01 .2024г. в школе проходил месячник военно - патриотической работы, который был насыщен спортивными состязаниями, играми, конкурсами. Просмотрели художественные и документальные фильмы о войне.</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В апреле был проведен Гагаринский урок, посвященный 62-ой годовщине со дня первого</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полета человека в космос», обучающиеся просмотрели презентации «Мир космонавтики»,</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интернет урок «Покорение космоса», а также была проведена выставка рисунков,</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посвященная этой знаменательной дате. Во всех классах школы с 16.03-18.03.2023г</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прошли мероприятия, посвященные годовщине возвращения Крыма в состав России. При</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проведении классных часов использовались презентации, видеофильмы, фотодокументы</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исторические документы о присоединении Крыма к России.</w:t>
      </w:r>
    </w:p>
    <w:p w:rsidR="00567BCB" w:rsidRPr="0018177E" w:rsidRDefault="0073162C">
      <w:pPr>
        <w:pStyle w:val="Style15"/>
        <w:widowControl/>
        <w:spacing w:before="5" w:line="274" w:lineRule="exact"/>
        <w:rPr>
          <w:rStyle w:val="FontStyle107"/>
          <w:sz w:val="24"/>
          <w:szCs w:val="24"/>
        </w:rPr>
      </w:pPr>
      <w:r w:rsidRPr="0018177E">
        <w:rPr>
          <w:rStyle w:val="FontStyle107"/>
          <w:sz w:val="24"/>
          <w:szCs w:val="24"/>
        </w:rPr>
        <w:t>В 2022 году Минпросвещения выпустило</w:t>
      </w:r>
      <w:hyperlink r:id="rId30" w:history="1">
        <w:r w:rsidRPr="0018177E">
          <w:rPr>
            <w:rStyle w:val="a4"/>
          </w:rPr>
          <w:t xml:space="preserve"> Методические рекомендации </w:t>
        </w:r>
      </w:hyperlink>
      <w:r w:rsidRPr="0018177E">
        <w:rPr>
          <w:rStyle w:val="FontStyle107"/>
          <w:sz w:val="24"/>
          <w:szCs w:val="24"/>
        </w:rPr>
        <w:t>по изучению</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 xml:space="preserve">государственной символики России </w:t>
      </w:r>
      <w:hyperlink r:id="rId31" w:history="1">
        <w:r w:rsidRPr="0018177E">
          <w:rPr>
            <w:rStyle w:val="a4"/>
          </w:rPr>
          <w:t>(письмо от 15.04.2022 № СК-295/06.</w:t>
        </w:r>
      </w:hyperlink>
    </w:p>
    <w:p w:rsidR="00567BCB" w:rsidRPr="0018177E" w:rsidRDefault="0073162C">
      <w:pPr>
        <w:pStyle w:val="Style15"/>
        <w:widowControl/>
        <w:spacing w:line="274" w:lineRule="exact"/>
        <w:rPr>
          <w:rStyle w:val="FontStyle107"/>
          <w:sz w:val="24"/>
          <w:szCs w:val="24"/>
        </w:rPr>
      </w:pPr>
      <w:r w:rsidRPr="0018177E">
        <w:rPr>
          <w:rStyle w:val="FontStyle107"/>
          <w:sz w:val="24"/>
          <w:szCs w:val="24"/>
        </w:rPr>
        <w:t>В нашей школе изучение госсимволов проводилось постоянно: на уроках истории,</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литературы, музыки, изо.   Были проведены</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классные часы, посвящённые дню флага   и герба РФ. Гимн изучался школьниками на</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уроках музыки 1 -8 классов.</w:t>
      </w:r>
    </w:p>
    <w:p w:rsidR="00567BCB" w:rsidRPr="0018177E" w:rsidRDefault="0073162C">
      <w:pPr>
        <w:pStyle w:val="Style15"/>
        <w:widowControl/>
        <w:spacing w:line="274" w:lineRule="exact"/>
        <w:jc w:val="left"/>
        <w:rPr>
          <w:rStyle w:val="FontStyle107"/>
          <w:sz w:val="24"/>
          <w:szCs w:val="24"/>
        </w:rPr>
      </w:pPr>
      <w:r w:rsidRPr="0018177E">
        <w:rPr>
          <w:rStyle w:val="FontStyle107"/>
          <w:sz w:val="24"/>
          <w:szCs w:val="24"/>
        </w:rPr>
        <w:t>Школа обеспечена государственной символикой.</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С 01 сентября 2024 года каждая учебная неделя в школе начинается с поднятия флага и исполнения гимна. В конце каждой учебной недели по окончании последнего урока проходит церемония спуска Государственного флага РФ.</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Это является «важным элементом» патриотического воспитания школьников. Также в рамках реализации раздела программы воспитания по патриотическому направлению все обучающиеся школы неоднократно посещали Музей Курской битвы, Музей юного защитника Родины в г.Курске, побывали на Тепловских высотах, на памятниках, находящихся на территории Поныровского района. Постоянно следят за порядком на Братских могилах, находящихся на гражданском кладбище с. Нижнесмородино. Не равнодушны дети остались к СВО. Под руководством администрации школы, классных руководителей и родителей организовали сбор гуманитарной помощи участникам СВО, приняли активное участие в Акции «Детям Донбасса».</w:t>
      </w:r>
    </w:p>
    <w:p w:rsidR="00567BCB" w:rsidRPr="0018177E" w:rsidRDefault="0073162C">
      <w:pPr>
        <w:pStyle w:val="Style15"/>
        <w:widowControl/>
        <w:spacing w:before="5" w:line="274" w:lineRule="exact"/>
        <w:rPr>
          <w:rStyle w:val="FontStyle106"/>
          <w:sz w:val="24"/>
          <w:szCs w:val="24"/>
        </w:rPr>
      </w:pPr>
      <w:r w:rsidRPr="0018177E">
        <w:rPr>
          <w:rStyle w:val="FontStyle106"/>
          <w:sz w:val="24"/>
          <w:szCs w:val="24"/>
        </w:rPr>
        <w:t>Здоровьесберегающее направление:</w:t>
      </w:r>
    </w:p>
    <w:p w:rsidR="00567BCB" w:rsidRPr="0018177E" w:rsidRDefault="0073162C">
      <w:pPr>
        <w:pStyle w:val="Style15"/>
        <w:widowControl/>
        <w:spacing w:before="5" w:line="274" w:lineRule="exact"/>
        <w:rPr>
          <w:rStyle w:val="FontStyle107"/>
          <w:sz w:val="24"/>
          <w:szCs w:val="24"/>
        </w:rPr>
      </w:pPr>
      <w:r w:rsidRPr="0018177E">
        <w:rPr>
          <w:rStyle w:val="FontStyle107"/>
          <w:sz w:val="24"/>
          <w:szCs w:val="24"/>
        </w:rPr>
        <w:t>Говорят, что здоровье - это самый дорогой дар. К сожалению, сегодня этот дар есть далеко не у каждого. Кому-то не везет уже с рождения, и он рождается с различными заболеваниями и пороками развития, а кто-то зарабатывает «нездоровье» сидячим образом жизни, неправильным питанием, вредными привычками и негативным эмоциональным настроем. Конечно, далеко не всегда здоровье зависит от самого человека, ведь в жизни случаются различные непредвиденные ситуации, способные сильно пошатнуть самое ценное, что у нас есть - здоровье. Однако это вовсе не означает, что нужно вести нездоровый образ жизни, объясняя свое поведение тем, что все равно все когда-то заболеют и умрут. Каждый человек вне зависимости от пола, возраста, национальной принадлежности и профессии должен соблюдать правила здорового образа жизни, и тогда вероятность болезней будет сведена к минимуму. Одно из главных условий здорового образа жизни - отказ от вредных привычек и зависимостей, таких, как курение, алкоголь и наркотики. Таким образом, здоровый образ жизни - это постоянный стиль жизни без вредных привычек. Что же делается у нас в школе в этом направлении? Анализируя работу по сохранению и укреплению здоровья детей и молодежи. В течение года учащиеся прослушали цикл лекций, бесед по сохранению и укреплению здоровья, в апреле были проведены мероприятия, посвященные Всемирному дню борьбы с туберкулезом.  Во  всех  классах  были  проведены  классные часы  на тему: «ЗОЖ.</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lastRenderedPageBreak/>
        <w:t xml:space="preserve">Профилактика туберкулеза», Целью проведения бесед было расширение представлений учащихся о проблеме сохранения здоровья , обучающиеся узнали о важности соблюдения правил личной гигиены, своевременной уборке помещений, о ранних признаках туберкулеза и как нужно себя вести, если с вами проживает больной туберкулезом. В течение учебного года, были организованы спортивные праздники, соревнования по баскетболу и волейболу, уроки физкультуры, конкурсы рисунков и плакатов. Обучающиеся школы принимали активное участие в соревнованиях: по баскетболу, легкой атлетике, футболу, шахматам, теннису, лапте, волейболу». </w:t>
      </w:r>
    </w:p>
    <w:p w:rsidR="00567BCB" w:rsidRPr="00C655D6" w:rsidRDefault="00C655D6" w:rsidP="00C655D6">
      <w:pPr>
        <w:pStyle w:val="Style15"/>
        <w:widowControl/>
        <w:spacing w:line="274" w:lineRule="exact"/>
        <w:ind w:right="10"/>
        <w:rPr>
          <w:rStyle w:val="FontStyle107"/>
          <w:color w:val="000000" w:themeColor="text1"/>
          <w:sz w:val="24"/>
          <w:szCs w:val="24"/>
        </w:rPr>
      </w:pPr>
      <w:r w:rsidRPr="00C655D6">
        <w:rPr>
          <w:rStyle w:val="FontStyle107"/>
          <w:color w:val="000000" w:themeColor="text1"/>
          <w:sz w:val="24"/>
          <w:szCs w:val="24"/>
        </w:rPr>
        <w:t>10 сентября 2024</w:t>
      </w:r>
      <w:r w:rsidR="0073162C" w:rsidRPr="00C655D6">
        <w:rPr>
          <w:rStyle w:val="FontStyle107"/>
          <w:color w:val="000000" w:themeColor="text1"/>
          <w:sz w:val="24"/>
          <w:szCs w:val="24"/>
        </w:rPr>
        <w:t xml:space="preserve">г. состоялось мероприятие "Районный </w:t>
      </w:r>
      <w:r w:rsidRPr="00C655D6">
        <w:rPr>
          <w:rStyle w:val="FontStyle107"/>
          <w:color w:val="000000" w:themeColor="text1"/>
          <w:sz w:val="24"/>
          <w:szCs w:val="24"/>
        </w:rPr>
        <w:t>конкурс "Безопасное колесо -2024</w:t>
      </w:r>
      <w:r w:rsidR="0073162C" w:rsidRPr="00C655D6">
        <w:rPr>
          <w:rStyle w:val="FontStyle107"/>
          <w:color w:val="000000" w:themeColor="text1"/>
          <w:sz w:val="24"/>
          <w:szCs w:val="24"/>
        </w:rPr>
        <w:t>". Команда нашей школы в составе 4-х человек стала победительницей. Руководитель Гонных Г.В.</w:t>
      </w:r>
      <w:r>
        <w:rPr>
          <w:rStyle w:val="FontStyle107"/>
          <w:color w:val="000000" w:themeColor="text1"/>
          <w:sz w:val="24"/>
          <w:szCs w:val="24"/>
        </w:rPr>
        <w:t xml:space="preserve"> В период с17 по 28 октября 2024</w:t>
      </w:r>
      <w:r w:rsidR="0073162C" w:rsidRPr="00C655D6">
        <w:rPr>
          <w:rStyle w:val="FontStyle107"/>
          <w:color w:val="000000" w:themeColor="text1"/>
          <w:sz w:val="24"/>
          <w:szCs w:val="24"/>
        </w:rPr>
        <w:t xml:space="preserve"> года на территории Курской области</w:t>
      </w:r>
    </w:p>
    <w:p w:rsidR="00567BCB" w:rsidRPr="00C655D6" w:rsidRDefault="0073162C">
      <w:pPr>
        <w:pStyle w:val="Style15"/>
        <w:widowControl/>
        <w:spacing w:line="274" w:lineRule="exact"/>
        <w:jc w:val="left"/>
        <w:rPr>
          <w:rStyle w:val="FontStyle107"/>
          <w:color w:val="000000" w:themeColor="text1"/>
          <w:sz w:val="24"/>
          <w:szCs w:val="24"/>
        </w:rPr>
      </w:pPr>
      <w:r w:rsidRPr="00C655D6">
        <w:rPr>
          <w:rStyle w:val="FontStyle107"/>
          <w:color w:val="000000" w:themeColor="text1"/>
          <w:sz w:val="24"/>
          <w:szCs w:val="24"/>
        </w:rPr>
        <w:t>проходит второй этап Общероссийской акции «Сообщи, где торгуют смертью!»</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В школе прошли мероприятия: в библиотеке оформлена выставка "Сегодня, завтра и</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всегда-НЕТ наркотикам. Береги себя". Библиотекарь с детьми провела беседу о вреде</w:t>
      </w:r>
    </w:p>
    <w:p w:rsidR="00567BCB" w:rsidRPr="0018177E" w:rsidRDefault="00C655D6" w:rsidP="00C655D6">
      <w:pPr>
        <w:pStyle w:val="Style15"/>
        <w:widowControl/>
        <w:tabs>
          <w:tab w:val="left" w:pos="6615"/>
        </w:tabs>
        <w:spacing w:line="274" w:lineRule="exact"/>
        <w:jc w:val="left"/>
        <w:rPr>
          <w:rStyle w:val="FontStyle107"/>
          <w:sz w:val="24"/>
          <w:szCs w:val="24"/>
        </w:rPr>
      </w:pPr>
      <w:r>
        <w:rPr>
          <w:rStyle w:val="FontStyle107"/>
          <w:sz w:val="24"/>
          <w:szCs w:val="24"/>
        </w:rPr>
        <w:t xml:space="preserve">наркотиков. </w:t>
      </w:r>
      <w:r w:rsidR="0073162C" w:rsidRPr="0018177E">
        <w:rPr>
          <w:rStyle w:val="FontStyle107"/>
          <w:sz w:val="24"/>
          <w:szCs w:val="24"/>
        </w:rPr>
        <w:t>Прошли тематические классные часы, беседы, изготовление буклетов, листовок, был оформлен информационный стенд "Курский край без наркотиков". Учитель физкультуры провёл школьные соревнования по баскетболу. Также дети в рамках Акции провели игру в настольный теннис.</w:t>
      </w:r>
      <w:r>
        <w:rPr>
          <w:rStyle w:val="FontStyle107"/>
          <w:sz w:val="24"/>
          <w:szCs w:val="24"/>
        </w:rPr>
        <w:t xml:space="preserve"> </w:t>
      </w:r>
      <w:r w:rsidR="0073162C" w:rsidRPr="0018177E">
        <w:rPr>
          <w:rStyle w:val="FontStyle107"/>
          <w:sz w:val="24"/>
          <w:szCs w:val="24"/>
        </w:rPr>
        <w:t xml:space="preserve"> Актуален стал девиз: "В здоровом теле - здоровый дух".В период летних каникул на базе школы работал оздоровительный лаге</w:t>
      </w:r>
      <w:r>
        <w:rPr>
          <w:rStyle w:val="FontStyle107"/>
          <w:sz w:val="24"/>
          <w:szCs w:val="24"/>
        </w:rPr>
        <w:t>рь дневного пребывания «Планета Детства». В нем отдохнуло 20</w:t>
      </w:r>
      <w:r w:rsidR="0073162C" w:rsidRPr="0018177E">
        <w:rPr>
          <w:rStyle w:val="FontStyle107"/>
          <w:sz w:val="24"/>
          <w:szCs w:val="24"/>
        </w:rPr>
        <w:t xml:space="preserve"> ребят из многодетных и малообеспеченных семей. Проводили для них познавательные, развлекательные конкурсы, экскурсии. В 8 -9 классах было проведено социально-психологическом тестирование, направленном на раннее выявление немедицинского потребления наркотических средств и психотропных веществ. Предполагается продолжить работу в данном направлении в следующем учебном году в целях сохранения и укрепления здоровья учащихся, формирования положительных мотиваций к занятиям спортом. Таким образам можно отметить, что деятельность школы по сохранению и укреплению здоровья учащихся поставлена на хорошем уровне, но следует продолжить информационно-консультативную работу для родителей с привлечением педагога - психолога.</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Активное участие п</w:t>
      </w:r>
      <w:r w:rsidR="00C655D6">
        <w:rPr>
          <w:rStyle w:val="FontStyle107"/>
          <w:sz w:val="24"/>
          <w:szCs w:val="24"/>
        </w:rPr>
        <w:t xml:space="preserve">ринимала учитель русского языка и литературы </w:t>
      </w:r>
      <w:r w:rsidRPr="0018177E">
        <w:rPr>
          <w:rStyle w:val="FontStyle107"/>
          <w:sz w:val="24"/>
          <w:szCs w:val="24"/>
        </w:rPr>
        <w:t xml:space="preserve">Рюмшина Ирина Владимировна в районных конкурсах «Классный классный», «Я вхожу в мир искусств,  конкурсе «Риторов»  «Живая классика»- 3 место, Учащиеся принимали участие в конкурсе сочинений «Россия-страна возможностей», в областном конкурсе ко Дню Героев Отечества» «Герои моего края». </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Анализируя работу школы по профилактике безнадзорности и правонарушений среди несовершеннолетних надо отметить следующее:</w:t>
      </w:r>
    </w:p>
    <w:p w:rsidR="00567BCB" w:rsidRPr="0018177E" w:rsidRDefault="0073162C">
      <w:pPr>
        <w:pStyle w:val="Style12"/>
        <w:widowControl/>
        <w:numPr>
          <w:ilvl w:val="0"/>
          <w:numId w:val="8"/>
        </w:numPr>
        <w:tabs>
          <w:tab w:val="left" w:pos="134"/>
        </w:tabs>
        <w:jc w:val="left"/>
        <w:rPr>
          <w:rStyle w:val="FontStyle107"/>
          <w:sz w:val="24"/>
          <w:szCs w:val="24"/>
        </w:rPr>
      </w:pPr>
      <w:r w:rsidRPr="0018177E">
        <w:rPr>
          <w:rStyle w:val="FontStyle107"/>
          <w:sz w:val="24"/>
          <w:szCs w:val="24"/>
        </w:rPr>
        <w:t>создан банк данных детей, который включает информацию о семьях детей;</w:t>
      </w:r>
    </w:p>
    <w:p w:rsidR="00567BCB" w:rsidRPr="0018177E" w:rsidRDefault="0073162C">
      <w:pPr>
        <w:pStyle w:val="Style12"/>
        <w:widowControl/>
        <w:numPr>
          <w:ilvl w:val="0"/>
          <w:numId w:val="8"/>
        </w:numPr>
        <w:tabs>
          <w:tab w:val="left" w:pos="134"/>
        </w:tabs>
        <w:jc w:val="left"/>
        <w:rPr>
          <w:rStyle w:val="FontStyle107"/>
          <w:sz w:val="24"/>
          <w:szCs w:val="24"/>
        </w:rPr>
      </w:pPr>
      <w:r w:rsidRPr="0018177E">
        <w:rPr>
          <w:rStyle w:val="FontStyle107"/>
          <w:sz w:val="24"/>
          <w:szCs w:val="24"/>
        </w:rPr>
        <w:t>учащихся, состоящих на различных видах учёта и др. категорий детей у нас нет;</w:t>
      </w:r>
    </w:p>
    <w:p w:rsidR="00567BCB" w:rsidRPr="0018177E" w:rsidRDefault="0073162C">
      <w:pPr>
        <w:pStyle w:val="Style12"/>
        <w:widowControl/>
        <w:numPr>
          <w:ilvl w:val="0"/>
          <w:numId w:val="8"/>
        </w:numPr>
        <w:tabs>
          <w:tab w:val="left" w:pos="134"/>
        </w:tabs>
        <w:jc w:val="left"/>
        <w:rPr>
          <w:rStyle w:val="FontStyle107"/>
          <w:sz w:val="24"/>
          <w:szCs w:val="24"/>
        </w:rPr>
      </w:pPr>
      <w:r w:rsidRPr="0018177E">
        <w:rPr>
          <w:rStyle w:val="FontStyle107"/>
          <w:sz w:val="24"/>
          <w:szCs w:val="24"/>
        </w:rPr>
        <w:t>составлен социальный паспорт школы и классов;</w:t>
      </w:r>
    </w:p>
    <w:p w:rsidR="00567BCB" w:rsidRPr="0018177E" w:rsidRDefault="00ED5527" w:rsidP="00ED5527">
      <w:pPr>
        <w:pStyle w:val="Style12"/>
        <w:widowControl/>
        <w:tabs>
          <w:tab w:val="left" w:pos="192"/>
        </w:tabs>
        <w:rPr>
          <w:rStyle w:val="FontStyle107"/>
          <w:sz w:val="24"/>
          <w:szCs w:val="24"/>
        </w:rPr>
      </w:pPr>
      <w:r>
        <w:t>-</w:t>
      </w:r>
      <w:r w:rsidR="0073162C" w:rsidRPr="0018177E">
        <w:rPr>
          <w:rStyle w:val="FontStyle107"/>
          <w:sz w:val="24"/>
          <w:szCs w:val="24"/>
        </w:rPr>
        <w:t>ведётся коррекционно- профилактическая работа с родителями детей, которые входят в группу риска, с неблагополучными семьями;</w:t>
      </w:r>
    </w:p>
    <w:p w:rsidR="00567BCB" w:rsidRPr="0018177E" w:rsidRDefault="0073162C">
      <w:pPr>
        <w:pStyle w:val="Style12"/>
        <w:widowControl/>
        <w:numPr>
          <w:ilvl w:val="0"/>
          <w:numId w:val="24"/>
        </w:numPr>
        <w:tabs>
          <w:tab w:val="left" w:pos="192"/>
        </w:tabs>
        <w:rPr>
          <w:rStyle w:val="FontStyle107"/>
          <w:sz w:val="24"/>
          <w:szCs w:val="24"/>
        </w:rPr>
      </w:pPr>
      <w:r w:rsidRPr="0018177E">
        <w:rPr>
          <w:rStyle w:val="FontStyle107"/>
          <w:sz w:val="24"/>
          <w:szCs w:val="24"/>
        </w:rPr>
        <w:t>Совет по профилактике в этом году сдал отчет в КДН, и в органы внутренних дел о работе с детьми и семьями, состоящие на учете или в группе риска.</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 xml:space="preserve"> Систематически проводилась индивидуальная работа с данными учащимися, по проблемам учебной и поведенческой деятельности, по занятости во внеурочное время Работа по профилактике безнадзорности, правонарушений и преступлений будет вестись и в новом учебном году, чтобы не допустить среди учащихся школы какие-то правонарушения. Сотрудники ПДН неоднократно посещали нашу школу с профилактическими беседами.</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lastRenderedPageBreak/>
        <w:t>В школе работает 9 классных руководителей. Воспитательная работа классных руководителей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учеников, с конкретными задачами, которые ставит перед собой педагог.</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Анализируя программы воспитания классных руководителей школы можно сказать о том, что все классные руководители имеют программу воспитания класса. Каждый классный руководитель имеет психолого - педагогическую характеристику классного коллектива, тематику классных родительских собраний, беседы по технике безопасности, план работы по модулям воспитательной системы, план - сетку работы классного коллектива по месяцам. В планах работы на год отражалась индивидуальная работа с учащимися, родителями, спланированы заседания родительского комитета, темы классных часов и родительских собраний.</w:t>
      </w:r>
    </w:p>
    <w:p w:rsidR="00567BCB" w:rsidRPr="0018177E" w:rsidRDefault="0073162C">
      <w:pPr>
        <w:pStyle w:val="Style15"/>
        <w:widowControl/>
        <w:spacing w:line="274" w:lineRule="exact"/>
        <w:ind w:right="5"/>
        <w:rPr>
          <w:rStyle w:val="FontStyle107"/>
          <w:sz w:val="24"/>
          <w:szCs w:val="24"/>
        </w:rPr>
      </w:pPr>
      <w:r w:rsidRPr="0018177E">
        <w:rPr>
          <w:rStyle w:val="FontStyle107"/>
          <w:sz w:val="24"/>
          <w:szCs w:val="24"/>
        </w:rPr>
        <w:t>Программы воспитания классных руководителей составлены в соответствии с общешкольной  Программой   воспитания,   осуществлялось   взаимодействие классных руководителей с родителями учащихся, учителями - предметниками, общественностью. Наряду с положительными сторонами анализа работы классных руководителей есть и недочёты: не все классные руководители сдают на проверку программы воспитания во</w:t>
      </w:r>
      <w:r w:rsidRPr="0018177E">
        <w:rPr>
          <w:rStyle w:val="FontStyle107"/>
          <w:sz w:val="24"/>
          <w:szCs w:val="24"/>
        </w:rPr>
        <w:softHyphen/>
        <w:t>время, бывает и в недоработанном виде. Документация всеми классными руководителями оформлялась, но не всегда в соответствии с требованиями и сроками.</w:t>
      </w:r>
    </w:p>
    <w:p w:rsidR="00567BCB" w:rsidRPr="0018177E" w:rsidRDefault="0073162C">
      <w:pPr>
        <w:pStyle w:val="Style15"/>
        <w:widowControl/>
        <w:spacing w:line="274" w:lineRule="exact"/>
        <w:rPr>
          <w:rStyle w:val="FontStyle107"/>
          <w:sz w:val="24"/>
          <w:szCs w:val="24"/>
        </w:rPr>
      </w:pPr>
      <w:r w:rsidRPr="0018177E">
        <w:rPr>
          <w:rStyle w:val="FontStyle107"/>
          <w:sz w:val="24"/>
          <w:szCs w:val="24"/>
        </w:rPr>
        <w:t>Нужно отметить, что классным руководителям, при планировании воспитательной работы, необходимо более подробно делать анализ за прошлый учебный год, чётче указывать успехи и недостатки, отмечать положительные и отрицательные стороны в работе, ставить более конкретные цели и задачи на будущий учебный год, исходя из недоработок, проблем в работе с детским коллективом. Мониторинг воспитательного процесса ведётся в системе, его результаты используются в анализе работы школы и при планировании работы школы на новый учебный год. В систему мониторинга, проводимого классными руководителями, входит создание базы данных об учащихся класса, процессы ежедневного контроля над посещаемостью, успеваемостью, дисциплиной на уроках и переменах.</w:t>
      </w:r>
    </w:p>
    <w:p w:rsidR="00567BCB" w:rsidRPr="0018177E" w:rsidRDefault="0073162C">
      <w:pPr>
        <w:pStyle w:val="Style15"/>
        <w:widowControl/>
        <w:spacing w:line="274" w:lineRule="exact"/>
        <w:rPr>
          <w:rStyle w:val="FontStyle107"/>
          <w:sz w:val="24"/>
          <w:szCs w:val="24"/>
        </w:rPr>
      </w:pPr>
      <w:r w:rsidRPr="0018177E">
        <w:rPr>
          <w:rStyle w:val="FontStyle106"/>
          <w:sz w:val="24"/>
          <w:szCs w:val="24"/>
        </w:rPr>
        <w:t xml:space="preserve">Духовно-нравственное воспитание: </w:t>
      </w:r>
      <w:r w:rsidRPr="0018177E">
        <w:rPr>
          <w:rStyle w:val="FontStyle107"/>
          <w:sz w:val="24"/>
          <w:szCs w:val="24"/>
        </w:rPr>
        <w:t xml:space="preserve">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Ведь от того, каким в духовно-нравственном отношении формируется ребенок, зависит, состоится ли он вообще, как человек. Именно нравственность включает в себя такие понятия, как душа, совесть, доброта, сочувствие, любовь, честь, патриотизм, т.е. самые главные человеческие качества. И мы взрослые, обязаны ежедневно, ежечасно, ежеминутно воспитывать их в наших детях. Известно, что основой духовно-нравственного воспитания является духовная культура той среды, в которой живет ребенок, где происходит его становление и развитие. В первую очередь это духовная культура семьи и образовательного учреждения, вынужденного брать на себя функцию компенсации недоработок и упущений семейного воспитания. Тот дух, который царит в семье и в школе, которым живут родители и педагоги-люди, составляющие ближайшее социальное окружение,- оказывается определяющим в формировании внутреннего мира ребенка. Из указанного следует, что нельзя добиться больших успехов в духовно-нравственном воспитании, если не будет создано единое духовно-нравственное образовательное пространство, состоящее из семьи и школы. Наша школа находится в селе. Каждый школьник и его семья у всех на виду. Мы видим и знаем, над чем нам надо работать </w:t>
      </w:r>
      <w:r w:rsidRPr="0018177E">
        <w:rPr>
          <w:rStyle w:val="FontStyle107"/>
          <w:sz w:val="24"/>
          <w:szCs w:val="24"/>
        </w:rPr>
        <w:lastRenderedPageBreak/>
        <w:t>с каждым учеником, что ожидать от каждой семьи. В нашей школе со временем сложились свои традиции и обычаи, при этом духовно - нравственное воспитание - одно из важных направлений в нашей работе.</w:t>
      </w:r>
    </w:p>
    <w:p w:rsidR="00567BCB" w:rsidRPr="0018177E" w:rsidRDefault="0073162C">
      <w:pPr>
        <w:pStyle w:val="Style32"/>
        <w:widowControl/>
        <w:spacing w:line="274" w:lineRule="exact"/>
        <w:ind w:firstLine="0"/>
        <w:rPr>
          <w:rStyle w:val="FontStyle106"/>
          <w:sz w:val="24"/>
          <w:szCs w:val="24"/>
        </w:rPr>
      </w:pPr>
      <w:r w:rsidRPr="0018177E">
        <w:rPr>
          <w:rStyle w:val="FontStyle106"/>
          <w:sz w:val="24"/>
          <w:szCs w:val="24"/>
        </w:rPr>
        <w:t>Работа с родителями.</w:t>
      </w:r>
    </w:p>
    <w:p w:rsidR="00567BCB" w:rsidRPr="0018177E" w:rsidRDefault="0073162C">
      <w:pPr>
        <w:pStyle w:val="Style15"/>
        <w:widowControl/>
        <w:spacing w:line="274" w:lineRule="exact"/>
        <w:ind w:right="10"/>
        <w:rPr>
          <w:rStyle w:val="FontStyle107"/>
          <w:sz w:val="24"/>
          <w:szCs w:val="24"/>
        </w:rPr>
      </w:pPr>
      <w:r w:rsidRPr="0018177E">
        <w:rPr>
          <w:rStyle w:val="FontStyle107"/>
          <w:sz w:val="24"/>
          <w:szCs w:val="24"/>
        </w:rPr>
        <w:t>Учитель и родитель являются основными воспитателями школьников. Поэтому эффективность работы педагога во многом зависит от его умения работать с родителями, находить с ними общий язык, опираться на их помощь и поддержку.</w:t>
      </w:r>
    </w:p>
    <w:p w:rsidR="00567BCB" w:rsidRPr="0018177E" w:rsidRDefault="0073162C">
      <w:pPr>
        <w:pStyle w:val="Style15"/>
        <w:widowControl/>
        <w:spacing w:line="274" w:lineRule="exact"/>
        <w:ind w:right="14"/>
        <w:rPr>
          <w:rStyle w:val="FontStyle107"/>
          <w:sz w:val="24"/>
          <w:szCs w:val="24"/>
        </w:rPr>
      </w:pPr>
      <w:r w:rsidRPr="0018177E">
        <w:rPr>
          <w:rStyle w:val="FontStyle107"/>
          <w:sz w:val="24"/>
          <w:szCs w:val="24"/>
        </w:rPr>
        <w:t>Задачи: Привлечение родителей к делам и проблемам школы. Оказание семье разнообразной социальной помощи. Повышение педагогической культуры родителей. Профилактика негативного семейного воспитания.</w:t>
      </w:r>
    </w:p>
    <w:p w:rsidR="00567BCB" w:rsidRDefault="0073162C">
      <w:pPr>
        <w:pStyle w:val="Style18"/>
        <w:widowControl/>
        <w:spacing w:line="274" w:lineRule="exact"/>
        <w:rPr>
          <w:rStyle w:val="FontStyle107"/>
          <w:sz w:val="24"/>
          <w:szCs w:val="24"/>
        </w:rPr>
      </w:pPr>
      <w:r w:rsidRPr="0018177E">
        <w:rPr>
          <w:rStyle w:val="FontStyle107"/>
          <w:sz w:val="24"/>
          <w:szCs w:val="24"/>
        </w:rPr>
        <w:t xml:space="preserve">Проведено   3   общешкольных   родительских   собрания.   В   конце   каждой четверти проводились   классные   родительские   собрания   на  разнообразную   тематику: «Как научиться быть ответственным за свои поступки», «Профилактика безнадзорности», «Права и обязанности родителей», «Финансовое просвещение населения» и др. </w:t>
      </w:r>
    </w:p>
    <w:p w:rsidR="00ED5527" w:rsidRPr="0018177E" w:rsidRDefault="00ED5527">
      <w:pPr>
        <w:pStyle w:val="Style18"/>
        <w:widowControl/>
        <w:spacing w:line="274" w:lineRule="exact"/>
        <w:rPr>
          <w:rStyle w:val="FontStyle107"/>
          <w:sz w:val="24"/>
          <w:szCs w:val="24"/>
        </w:rPr>
      </w:pPr>
      <w:r>
        <w:rPr>
          <w:rStyle w:val="FontStyle107"/>
          <w:sz w:val="24"/>
          <w:szCs w:val="24"/>
        </w:rPr>
        <w:t>РАЗДЕЛ 3.Результаты анализа показательной деятельности оганизации</w:t>
      </w:r>
    </w:p>
    <w:p w:rsidR="00567BCB" w:rsidRPr="0018177E" w:rsidRDefault="00567BCB">
      <w:pPr>
        <w:pStyle w:val="ae"/>
        <w:jc w:val="both"/>
        <w:rPr>
          <w:rStyle w:val="FontStyle107"/>
          <w:rFonts w:eastAsia="Times New Roman"/>
          <w:color w:val="auto"/>
          <w:sz w:val="24"/>
          <w:szCs w:val="24"/>
          <w:lang w:eastAsia="ru-RU"/>
        </w:rPr>
      </w:pPr>
    </w:p>
    <w:tbl>
      <w:tblPr>
        <w:tblW w:w="0" w:type="auto"/>
        <w:tblInd w:w="40" w:type="dxa"/>
        <w:tblLayout w:type="fixed"/>
        <w:tblCellMar>
          <w:left w:w="40" w:type="dxa"/>
          <w:right w:w="40" w:type="dxa"/>
        </w:tblCellMar>
        <w:tblLook w:val="04A0"/>
      </w:tblPr>
      <w:tblGrid>
        <w:gridCol w:w="730"/>
        <w:gridCol w:w="6240"/>
        <w:gridCol w:w="2693"/>
      </w:tblGrid>
      <w:tr w:rsidR="00567BCB" w:rsidRPr="0018177E">
        <w:tc>
          <w:tcPr>
            <w:tcW w:w="73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1.4</w:t>
            </w:r>
          </w:p>
        </w:tc>
        <w:tc>
          <w:tcPr>
            <w:tcW w:w="62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499"/>
              <w:rPr>
                <w:rStyle w:val="FontStyle107"/>
                <w:rFonts w:eastAsiaTheme="minorEastAsia"/>
                <w:sz w:val="24"/>
                <w:szCs w:val="24"/>
              </w:rPr>
            </w:pPr>
            <w:r w:rsidRPr="0018177E">
              <w:rPr>
                <w:rStyle w:val="FontStyle107"/>
                <w:rFonts w:eastAsiaTheme="minorEastAsia"/>
                <w:sz w:val="24"/>
                <w:szCs w:val="24"/>
              </w:rPr>
              <w:t>Численность учащихся по образовательной программе среднего</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общего образования</w:t>
            </w:r>
          </w:p>
        </w:tc>
        <w:tc>
          <w:tcPr>
            <w:tcW w:w="269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w:t>
            </w:r>
          </w:p>
        </w:tc>
      </w:tr>
      <w:tr w:rsidR="00567BCB" w:rsidRPr="0018177E">
        <w:tc>
          <w:tcPr>
            <w:tcW w:w="73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1.5</w:t>
            </w:r>
          </w:p>
        </w:tc>
        <w:tc>
          <w:tcPr>
            <w:tcW w:w="624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w:t>
            </w:r>
          </w:p>
        </w:tc>
        <w:tc>
          <w:tcPr>
            <w:tcW w:w="2693"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16 человек</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успевающих на «4» и «5» по результатам промежуточной</w:t>
            </w:r>
          </w:p>
        </w:tc>
        <w:tc>
          <w:tcPr>
            <w:tcW w:w="2693"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43,2%</w:t>
            </w:r>
          </w:p>
        </w:tc>
      </w:tr>
      <w:tr w:rsidR="00567BCB" w:rsidRPr="0018177E">
        <w:tc>
          <w:tcPr>
            <w:tcW w:w="730"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аттестации, в общей численности учащихся</w:t>
            </w:r>
          </w:p>
        </w:tc>
        <w:tc>
          <w:tcPr>
            <w:tcW w:w="2693"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1.6</w:t>
            </w:r>
          </w:p>
        </w:tc>
        <w:tc>
          <w:tcPr>
            <w:tcW w:w="62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739"/>
              <w:rPr>
                <w:rStyle w:val="FontStyle107"/>
                <w:rFonts w:eastAsiaTheme="minorEastAsia"/>
                <w:sz w:val="24"/>
                <w:szCs w:val="24"/>
              </w:rPr>
            </w:pPr>
            <w:r w:rsidRPr="0018177E">
              <w:rPr>
                <w:rStyle w:val="FontStyle107"/>
                <w:rFonts w:eastAsiaTheme="minorEastAsia"/>
                <w:sz w:val="24"/>
                <w:szCs w:val="24"/>
              </w:rPr>
              <w:t>Средний балл государственной итоговой аттестации выпускников 9класса по русскому языку (отметка)</w:t>
            </w:r>
          </w:p>
        </w:tc>
        <w:tc>
          <w:tcPr>
            <w:tcW w:w="269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ind w:left="259"/>
              <w:rPr>
                <w:rStyle w:val="FontStyle107"/>
                <w:rFonts w:eastAsiaTheme="minorEastAsia"/>
                <w:sz w:val="24"/>
                <w:szCs w:val="24"/>
              </w:rPr>
            </w:pPr>
            <w:r w:rsidRPr="0018177E">
              <w:rPr>
                <w:rStyle w:val="FontStyle107"/>
                <w:rFonts w:eastAsiaTheme="minorEastAsia"/>
                <w:sz w:val="24"/>
                <w:szCs w:val="24"/>
              </w:rPr>
              <w:t>5</w:t>
            </w:r>
          </w:p>
        </w:tc>
      </w:tr>
      <w:tr w:rsidR="00567BCB" w:rsidRPr="0018177E">
        <w:tc>
          <w:tcPr>
            <w:tcW w:w="73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1.7</w:t>
            </w:r>
          </w:p>
        </w:tc>
        <w:tc>
          <w:tcPr>
            <w:tcW w:w="62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739"/>
              <w:rPr>
                <w:rStyle w:val="FontStyle107"/>
                <w:rFonts w:eastAsiaTheme="minorEastAsia"/>
                <w:sz w:val="24"/>
                <w:szCs w:val="24"/>
              </w:rPr>
            </w:pPr>
            <w:r w:rsidRPr="0018177E">
              <w:rPr>
                <w:rStyle w:val="FontStyle107"/>
                <w:rFonts w:eastAsiaTheme="minorEastAsia"/>
                <w:sz w:val="24"/>
                <w:szCs w:val="24"/>
              </w:rPr>
              <w:t>Средний балл государственной итоговой аттестации выпускников 9класса по математике</w:t>
            </w:r>
          </w:p>
        </w:tc>
        <w:tc>
          <w:tcPr>
            <w:tcW w:w="269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ind w:left="264"/>
              <w:rPr>
                <w:rStyle w:val="FontStyle107"/>
                <w:rFonts w:eastAsiaTheme="minorEastAsia"/>
                <w:sz w:val="24"/>
                <w:szCs w:val="24"/>
              </w:rPr>
            </w:pPr>
            <w:r w:rsidRPr="0018177E">
              <w:rPr>
                <w:rStyle w:val="FontStyle107"/>
                <w:rFonts w:eastAsiaTheme="minorEastAsia"/>
                <w:sz w:val="24"/>
                <w:szCs w:val="24"/>
              </w:rPr>
              <w:t>4</w:t>
            </w:r>
          </w:p>
        </w:tc>
      </w:tr>
      <w:tr w:rsidR="00567BCB" w:rsidRPr="0018177E">
        <w:tc>
          <w:tcPr>
            <w:tcW w:w="73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1.8</w:t>
            </w:r>
          </w:p>
        </w:tc>
        <w:tc>
          <w:tcPr>
            <w:tcW w:w="62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right="168"/>
              <w:rPr>
                <w:rStyle w:val="FontStyle107"/>
                <w:rFonts w:eastAsiaTheme="minorEastAsia"/>
                <w:sz w:val="24"/>
                <w:szCs w:val="24"/>
              </w:rPr>
            </w:pPr>
            <w:r w:rsidRPr="0018177E">
              <w:rPr>
                <w:rStyle w:val="FontStyle107"/>
                <w:rFonts w:eastAsiaTheme="minorEastAsia"/>
                <w:sz w:val="24"/>
                <w:szCs w:val="24"/>
              </w:rPr>
              <w:t>Средний балл государственного экзамена выпускников 11 класса по</w:t>
            </w:r>
            <w:r w:rsidR="00305793" w:rsidRPr="0018177E">
              <w:rPr>
                <w:rStyle w:val="FontStyle107"/>
                <w:rFonts w:eastAsiaTheme="minorEastAsia"/>
                <w:sz w:val="24"/>
                <w:szCs w:val="24"/>
              </w:rPr>
              <w:t xml:space="preserve"> </w:t>
            </w:r>
            <w:r w:rsidRPr="0018177E">
              <w:rPr>
                <w:rStyle w:val="FontStyle107"/>
                <w:rFonts w:eastAsiaTheme="minorEastAsia"/>
                <w:sz w:val="24"/>
                <w:szCs w:val="24"/>
              </w:rPr>
              <w:t>русскому языку</w:t>
            </w:r>
          </w:p>
        </w:tc>
        <w:tc>
          <w:tcPr>
            <w:tcW w:w="269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w:t>
            </w:r>
          </w:p>
        </w:tc>
      </w:tr>
      <w:tr w:rsidR="00567BCB" w:rsidRPr="0018177E">
        <w:tc>
          <w:tcPr>
            <w:tcW w:w="73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1.9</w:t>
            </w:r>
          </w:p>
        </w:tc>
        <w:tc>
          <w:tcPr>
            <w:tcW w:w="62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68"/>
              <w:rPr>
                <w:rStyle w:val="FontStyle107"/>
                <w:rFonts w:eastAsiaTheme="minorEastAsia"/>
                <w:sz w:val="24"/>
                <w:szCs w:val="24"/>
              </w:rPr>
            </w:pPr>
            <w:r w:rsidRPr="0018177E">
              <w:rPr>
                <w:rStyle w:val="FontStyle107"/>
                <w:rFonts w:eastAsiaTheme="minorEastAsia"/>
                <w:sz w:val="24"/>
                <w:szCs w:val="24"/>
              </w:rPr>
              <w:t>Средний балл государственного экзамена выпускников 11 класса по</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математике</w:t>
            </w:r>
          </w:p>
        </w:tc>
        <w:tc>
          <w:tcPr>
            <w:tcW w:w="269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w:t>
            </w:r>
          </w:p>
        </w:tc>
      </w:tr>
      <w:tr w:rsidR="00567BCB" w:rsidRPr="0018177E">
        <w:tc>
          <w:tcPr>
            <w:tcW w:w="73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1.10</w:t>
            </w:r>
          </w:p>
        </w:tc>
        <w:tc>
          <w:tcPr>
            <w:tcW w:w="624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9</w:t>
            </w:r>
          </w:p>
        </w:tc>
        <w:tc>
          <w:tcPr>
            <w:tcW w:w="2693"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класса, получивших неудовлетворительные результаты на</w:t>
            </w:r>
          </w:p>
        </w:tc>
        <w:tc>
          <w:tcPr>
            <w:tcW w:w="2693"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305793">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Г</w:t>
            </w:r>
            <w:r w:rsidR="0073162C" w:rsidRPr="0018177E">
              <w:rPr>
                <w:rStyle w:val="FontStyle107"/>
                <w:rFonts w:eastAsiaTheme="minorEastAsia"/>
                <w:sz w:val="24"/>
                <w:szCs w:val="24"/>
              </w:rPr>
              <w:t>осударственной</w:t>
            </w:r>
            <w:r w:rsidRPr="0018177E">
              <w:rPr>
                <w:rStyle w:val="FontStyle107"/>
                <w:rFonts w:eastAsiaTheme="minorEastAsia"/>
                <w:sz w:val="24"/>
                <w:szCs w:val="24"/>
              </w:rPr>
              <w:t xml:space="preserve"> </w:t>
            </w:r>
            <w:r w:rsidR="0073162C" w:rsidRPr="0018177E">
              <w:rPr>
                <w:rStyle w:val="FontStyle107"/>
                <w:rFonts w:eastAsiaTheme="minorEastAsia"/>
                <w:sz w:val="24"/>
                <w:szCs w:val="24"/>
              </w:rPr>
              <w:t>итоговой аттестации по русскому языку, в</w:t>
            </w:r>
          </w:p>
        </w:tc>
        <w:tc>
          <w:tcPr>
            <w:tcW w:w="2693"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общей численности выпускников 9 класса</w:t>
            </w:r>
          </w:p>
        </w:tc>
        <w:tc>
          <w:tcPr>
            <w:tcW w:w="2693"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1.11</w:t>
            </w:r>
          </w:p>
        </w:tc>
        <w:tc>
          <w:tcPr>
            <w:tcW w:w="624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9</w:t>
            </w:r>
          </w:p>
        </w:tc>
        <w:tc>
          <w:tcPr>
            <w:tcW w:w="2693"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класса, получивших неудовлетворительные результаты на</w:t>
            </w:r>
          </w:p>
        </w:tc>
        <w:tc>
          <w:tcPr>
            <w:tcW w:w="2693"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305793">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Г</w:t>
            </w:r>
            <w:r w:rsidR="0073162C" w:rsidRPr="0018177E">
              <w:rPr>
                <w:rStyle w:val="FontStyle107"/>
                <w:rFonts w:eastAsiaTheme="minorEastAsia"/>
                <w:sz w:val="24"/>
                <w:szCs w:val="24"/>
              </w:rPr>
              <w:t>осударственной</w:t>
            </w:r>
            <w:r w:rsidRPr="0018177E">
              <w:rPr>
                <w:rStyle w:val="FontStyle107"/>
                <w:rFonts w:eastAsiaTheme="minorEastAsia"/>
                <w:sz w:val="24"/>
                <w:szCs w:val="24"/>
              </w:rPr>
              <w:t xml:space="preserve"> </w:t>
            </w:r>
            <w:r w:rsidR="0073162C" w:rsidRPr="0018177E">
              <w:rPr>
                <w:rStyle w:val="FontStyle107"/>
                <w:rFonts w:eastAsiaTheme="minorEastAsia"/>
                <w:sz w:val="24"/>
                <w:szCs w:val="24"/>
              </w:rPr>
              <w:t>итоговой аттестации по математике, в</w:t>
            </w:r>
          </w:p>
        </w:tc>
        <w:tc>
          <w:tcPr>
            <w:tcW w:w="2693"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общей численности выпускников 9 класса</w:t>
            </w:r>
          </w:p>
        </w:tc>
        <w:tc>
          <w:tcPr>
            <w:tcW w:w="2693"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1.12</w:t>
            </w:r>
          </w:p>
        </w:tc>
        <w:tc>
          <w:tcPr>
            <w:tcW w:w="624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11</w:t>
            </w:r>
          </w:p>
        </w:tc>
        <w:tc>
          <w:tcPr>
            <w:tcW w:w="2693"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класса, получивших результаты ниже установленного</w:t>
            </w:r>
          </w:p>
        </w:tc>
        <w:tc>
          <w:tcPr>
            <w:tcW w:w="2693"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минимального количества баллов единого</w:t>
            </w:r>
          </w:p>
        </w:tc>
        <w:tc>
          <w:tcPr>
            <w:tcW w:w="2693"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государственного экзамена по русскому</w:t>
            </w:r>
            <w:r w:rsidR="00305793" w:rsidRPr="0018177E">
              <w:rPr>
                <w:rStyle w:val="FontStyle107"/>
                <w:rFonts w:eastAsiaTheme="minorEastAsia"/>
                <w:sz w:val="24"/>
                <w:szCs w:val="24"/>
              </w:rPr>
              <w:t xml:space="preserve"> </w:t>
            </w:r>
            <w:r w:rsidRPr="0018177E">
              <w:rPr>
                <w:rStyle w:val="FontStyle107"/>
                <w:rFonts w:eastAsiaTheme="minorEastAsia"/>
                <w:sz w:val="24"/>
                <w:szCs w:val="24"/>
              </w:rPr>
              <w:t>языку, в общей</w:t>
            </w:r>
          </w:p>
        </w:tc>
        <w:tc>
          <w:tcPr>
            <w:tcW w:w="2693"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численности выпускников 11 класса</w:t>
            </w:r>
          </w:p>
        </w:tc>
        <w:tc>
          <w:tcPr>
            <w:tcW w:w="2693"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r>
      <w:tr w:rsidR="00567BCB" w:rsidRPr="0018177E">
        <w:tc>
          <w:tcPr>
            <w:tcW w:w="73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1.13</w:t>
            </w:r>
          </w:p>
        </w:tc>
        <w:tc>
          <w:tcPr>
            <w:tcW w:w="6240"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right="197"/>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693"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3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1.14</w:t>
            </w:r>
          </w:p>
        </w:tc>
        <w:tc>
          <w:tcPr>
            <w:tcW w:w="6240"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9</w:t>
            </w:r>
          </w:p>
        </w:tc>
        <w:tc>
          <w:tcPr>
            <w:tcW w:w="2693" w:type="dxa"/>
            <w:tcBorders>
              <w:top w:val="single" w:sz="6" w:space="0" w:color="auto"/>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30" w:type="dxa"/>
            <w:tcBorders>
              <w:top w:val="nil"/>
              <w:left w:val="single" w:sz="6" w:space="0" w:color="auto"/>
              <w:bottom w:val="nil"/>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класса, не получивших аттестаты об основном общем</w:t>
            </w:r>
          </w:p>
        </w:tc>
        <w:tc>
          <w:tcPr>
            <w:tcW w:w="2693" w:type="dxa"/>
            <w:tcBorders>
              <w:top w:val="nil"/>
              <w:left w:val="single" w:sz="6" w:space="0" w:color="auto"/>
              <w:bottom w:val="nil"/>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30"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c>
          <w:tcPr>
            <w:tcW w:w="6240" w:type="dxa"/>
            <w:tcBorders>
              <w:top w:val="nil"/>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образовании, в общей</w:t>
            </w:r>
            <w:r w:rsidR="00305793" w:rsidRPr="0018177E">
              <w:rPr>
                <w:rStyle w:val="FontStyle107"/>
                <w:rFonts w:eastAsiaTheme="minorEastAsia"/>
                <w:sz w:val="24"/>
                <w:szCs w:val="24"/>
              </w:rPr>
              <w:t xml:space="preserve"> </w:t>
            </w:r>
            <w:r w:rsidRPr="0018177E">
              <w:rPr>
                <w:rStyle w:val="FontStyle107"/>
                <w:rFonts w:eastAsiaTheme="minorEastAsia"/>
                <w:sz w:val="24"/>
                <w:szCs w:val="24"/>
              </w:rPr>
              <w:t>численности выпускников 9 класса</w:t>
            </w:r>
          </w:p>
        </w:tc>
        <w:tc>
          <w:tcPr>
            <w:tcW w:w="2693" w:type="dxa"/>
            <w:tcBorders>
              <w:top w:val="nil"/>
              <w:left w:val="single" w:sz="6" w:space="0" w:color="auto"/>
              <w:bottom w:val="single" w:sz="6" w:space="0" w:color="auto"/>
              <w:right w:val="single" w:sz="6" w:space="0" w:color="auto"/>
            </w:tcBorders>
          </w:tcPr>
          <w:p w:rsidR="00567BCB" w:rsidRPr="0018177E" w:rsidRDefault="00567BCB">
            <w:pPr>
              <w:pStyle w:val="Style24"/>
              <w:widowControl/>
              <w:rPr>
                <w:rFonts w:eastAsiaTheme="minorEastAsia"/>
              </w:rPr>
            </w:pPr>
          </w:p>
        </w:tc>
      </w:tr>
    </w:tbl>
    <w:p w:rsidR="00567BCB" w:rsidRPr="0018177E" w:rsidRDefault="00567BCB"/>
    <w:tbl>
      <w:tblPr>
        <w:tblW w:w="9639" w:type="dxa"/>
        <w:tblInd w:w="40" w:type="dxa"/>
        <w:tblLayout w:type="fixed"/>
        <w:tblCellMar>
          <w:left w:w="40" w:type="dxa"/>
          <w:right w:w="40" w:type="dxa"/>
        </w:tblCellMar>
        <w:tblLook w:val="04A0"/>
      </w:tblPr>
      <w:tblGrid>
        <w:gridCol w:w="709"/>
        <w:gridCol w:w="6237"/>
        <w:gridCol w:w="29"/>
        <w:gridCol w:w="2635"/>
        <w:gridCol w:w="29"/>
      </w:tblGrid>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1.15</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11 класса, не</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получивших аттестаты о среднем общем образовании, в общей численности выпускников 11 класса</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right="1464"/>
              <w:rPr>
                <w:rStyle w:val="FontStyle107"/>
                <w:rFonts w:eastAsiaTheme="minorEastAsia"/>
                <w:sz w:val="24"/>
                <w:szCs w:val="24"/>
              </w:rPr>
            </w:pPr>
            <w:r w:rsidRPr="0018177E">
              <w:rPr>
                <w:rStyle w:val="FontStyle107"/>
                <w:rFonts w:eastAsiaTheme="minorEastAsia"/>
                <w:sz w:val="24"/>
                <w:szCs w:val="24"/>
              </w:rPr>
              <w:t>0 человек/ 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1.16</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 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1.17</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 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1.18</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26 человек/90%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1.19</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учащихся-победителей и призеров олимпиад, смотров, конкурсов, в общей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46 человек/100%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1.19.1</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Регионального уровня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 xml:space="preserve"> 5 человек/ 13,9%</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1.19.2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Федерального уровня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 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1.19.3</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Международного уровня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человека/ 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1.20</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305793">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w:t>
            </w:r>
            <w:r w:rsidR="0073162C" w:rsidRPr="0018177E">
              <w:rPr>
                <w:rStyle w:val="FontStyle107"/>
                <w:rFonts w:eastAsiaTheme="minorEastAsia"/>
                <w:sz w:val="24"/>
                <w:szCs w:val="24"/>
              </w:rPr>
              <w:t>олучающих</w:t>
            </w:r>
            <w:r w:rsidRPr="0018177E">
              <w:rPr>
                <w:rStyle w:val="FontStyle107"/>
                <w:rFonts w:eastAsiaTheme="minorEastAsia"/>
                <w:sz w:val="24"/>
                <w:szCs w:val="24"/>
              </w:rPr>
              <w:t xml:space="preserve"> </w:t>
            </w:r>
            <w:r w:rsidR="0073162C" w:rsidRPr="0018177E">
              <w:rPr>
                <w:rStyle w:val="FontStyle107"/>
                <w:rFonts w:eastAsiaTheme="minorEastAsia"/>
                <w:sz w:val="24"/>
                <w:szCs w:val="24"/>
              </w:rPr>
              <w:t>образование с углубленным изучением</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отдельных учебных предметов, в общей</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1.21</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получающих образование в рамках профильного</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обучения, в общей численности</w:t>
            </w:r>
            <w:r w:rsidR="00305793" w:rsidRPr="0018177E">
              <w:rPr>
                <w:rStyle w:val="FontStyle107"/>
                <w:rFonts w:eastAsiaTheme="minorEastAsia"/>
                <w:sz w:val="24"/>
                <w:szCs w:val="24"/>
              </w:rPr>
              <w:t xml:space="preserve"> </w:t>
            </w:r>
            <w:r w:rsidRPr="0018177E">
              <w:rPr>
                <w:rStyle w:val="FontStyle107"/>
                <w:rFonts w:eastAsiaTheme="minorEastAsia"/>
                <w:sz w:val="24"/>
                <w:szCs w:val="24"/>
              </w:rPr>
              <w:t>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36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обучающихся, с применением дистанционных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100 %</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образовательных технологий, электронного</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обучения, в общей 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1.23</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получающих образование в рамках сетевой</w:t>
            </w:r>
            <w:r w:rsidR="00305793" w:rsidRPr="0018177E">
              <w:rPr>
                <w:rStyle w:val="FontStyle107"/>
                <w:rFonts w:eastAsiaTheme="minorEastAsia"/>
                <w:sz w:val="24"/>
                <w:szCs w:val="24"/>
              </w:rPr>
              <w:t xml:space="preserve"> </w:t>
            </w:r>
            <w:r w:rsidRPr="0018177E">
              <w:rPr>
                <w:rStyle w:val="FontStyle107"/>
                <w:rFonts w:eastAsiaTheme="minorEastAsia"/>
                <w:sz w:val="24"/>
                <w:szCs w:val="24"/>
              </w:rPr>
              <w:t xml:space="preserve"> формы</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реализации образовательных</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программ, в общей</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численности учащихся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1.24</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Общая численность педагогических работников, в том числе:</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16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1.25</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14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работников, имеющих высшее</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87,5%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образование, в общей численности педагогических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1.26</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14человек87,5%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1.27</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2человека/</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работников, имеющих среднее</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12,5%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профессиональное образование, в</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общей</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численности педагогических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1.28</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2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работников, имеющих среднее</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1464"/>
              <w:rPr>
                <w:rStyle w:val="FontStyle107"/>
                <w:rFonts w:eastAsiaTheme="minorEastAsia"/>
                <w:sz w:val="24"/>
                <w:szCs w:val="24"/>
              </w:rPr>
            </w:pPr>
            <w:r w:rsidRPr="0018177E">
              <w:rPr>
                <w:rStyle w:val="FontStyle107"/>
                <w:rFonts w:eastAsiaTheme="minorEastAsia"/>
                <w:sz w:val="24"/>
                <w:szCs w:val="24"/>
              </w:rPr>
              <w:t>12,5%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профессиональное образование педагогической</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направленности (профиля), в общей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1.29</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7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работников, которым по</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43,80%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результатам аттестации присвоена</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квалификационная категория, в общей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работников, в том числе:</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1.29.1</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Высшая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2 человека/ 12,5%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1.29.2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Первая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6 человек/ 37,5 %</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1.30</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педагогических работников</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в общей численности педагогических работников, педагогический стаж работы которых составляет:</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1.30.1</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До 5 лет</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2 человека/ 12,5 %</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1.30.2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Свыше 30 лет</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5 человек/ 37,5%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1.31</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педагогических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 xml:space="preserve">0 </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работников в общей численности педагогических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Style w:val="FontStyle107"/>
                <w:rFonts w:eastAsiaTheme="minorEastAsia"/>
                <w:sz w:val="24"/>
                <w:szCs w:val="24"/>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работников в возрасте до 30 лет</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1.32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педагогических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6 человека/</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работников в общей численности педагогических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37,5 %</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работников в возрасте от 55 лет</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1.33</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педагогических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16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и административно-хозяйственных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100%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прошедших за последние 5 лет повышение</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квалификации/профессиональную переподготовку по</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профилю педагогической деятельности или иной</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305793">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О</w:t>
            </w:r>
            <w:r w:rsidR="0073162C" w:rsidRPr="0018177E">
              <w:rPr>
                <w:rStyle w:val="FontStyle107"/>
                <w:rFonts w:eastAsiaTheme="minorEastAsia"/>
                <w:sz w:val="24"/>
                <w:szCs w:val="24"/>
              </w:rPr>
              <w:t>существляемой в образовательной</w:t>
            </w:r>
            <w:r w:rsidRPr="0018177E">
              <w:rPr>
                <w:rStyle w:val="FontStyle107"/>
                <w:rFonts w:eastAsiaTheme="minorEastAsia"/>
                <w:sz w:val="24"/>
                <w:szCs w:val="24"/>
              </w:rPr>
              <w:t xml:space="preserve"> </w:t>
            </w:r>
            <w:r w:rsidR="0073162C" w:rsidRPr="0018177E">
              <w:rPr>
                <w:rStyle w:val="FontStyle107"/>
                <w:rFonts w:eastAsiaTheme="minorEastAsia"/>
                <w:sz w:val="24"/>
                <w:szCs w:val="24"/>
              </w:rPr>
              <w:t>организации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деятельности, в общей численности педагогических 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административно-хозяйственных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lastRenderedPageBreak/>
              <w:t>1.34</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16 человек/</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педагогических и административно-</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100%</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хозяйственных работников, прошедших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повышение квалификации по применению в образовательном процессе федеральных</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государственных образовательных стандартов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в общей численности педагогических и</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567BCB">
            <w:pPr>
              <w:pStyle w:val="Style22"/>
              <w:rPr>
                <w:rFonts w:eastAsiaTheme="minorEastAsia"/>
                <w:color w:val="000000"/>
              </w:rPr>
            </w:pP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административно-хозяйственных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Инфраструктура</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567BCB">
            <w:pPr>
              <w:pStyle w:val="Style22"/>
              <w:spacing w:line="278" w:lineRule="exact"/>
              <w:ind w:right="1464"/>
              <w:rPr>
                <w:rFonts w:eastAsiaTheme="minorEastAsia"/>
                <w:color w:val="000000"/>
              </w:rPr>
            </w:pP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2.1</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Количество компьютеров в расчете на одного учащегося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0,4 единиц</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2.2</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Количество экземпляров учебной и учебно-методической литературы общего количества единиц хранения библиотечного фонда, состоящих на учете, в расчете на одного учащегося</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15</w:t>
            </w:r>
          </w:p>
        </w:tc>
      </w:tr>
      <w:tr w:rsidR="00567BCB" w:rsidRPr="0018177E">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rPr>
                <w:rStyle w:val="FontStyle107"/>
                <w:rFonts w:eastAsiaTheme="minorEastAsia"/>
                <w:sz w:val="24"/>
                <w:szCs w:val="24"/>
              </w:rPr>
            </w:pPr>
            <w:r w:rsidRPr="0018177E">
              <w:rPr>
                <w:rStyle w:val="FontStyle107"/>
                <w:rFonts w:eastAsiaTheme="minorEastAsia"/>
                <w:sz w:val="24"/>
                <w:szCs w:val="24"/>
              </w:rPr>
              <w:t>2.3</w:t>
            </w:r>
          </w:p>
        </w:tc>
        <w:tc>
          <w:tcPr>
            <w:tcW w:w="6237"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left="5" w:hanging="5"/>
              <w:rPr>
                <w:rStyle w:val="FontStyle107"/>
                <w:rFonts w:eastAsiaTheme="minorEastAsia"/>
                <w:sz w:val="24"/>
                <w:szCs w:val="24"/>
              </w:rPr>
            </w:pPr>
            <w:r w:rsidRPr="0018177E">
              <w:rPr>
                <w:rStyle w:val="FontStyle107"/>
                <w:rFonts w:eastAsiaTheme="minorEastAsia"/>
                <w:sz w:val="24"/>
                <w:szCs w:val="24"/>
              </w:rPr>
              <w:t>Наличие в образовательной организации системы электронного документооборота</w:t>
            </w:r>
          </w:p>
        </w:tc>
        <w:tc>
          <w:tcPr>
            <w:tcW w:w="2693" w:type="dxa"/>
            <w:gridSpan w:val="3"/>
            <w:tcBorders>
              <w:top w:val="single" w:sz="6" w:space="0" w:color="auto"/>
              <w:left w:val="single" w:sz="6" w:space="0" w:color="auto"/>
              <w:bottom w:val="single" w:sz="6" w:space="0" w:color="auto"/>
              <w:right w:val="single" w:sz="6" w:space="0" w:color="auto"/>
            </w:tcBorders>
          </w:tcPr>
          <w:p w:rsidR="00567BCB" w:rsidRPr="0018177E" w:rsidRDefault="0073162C">
            <w:pPr>
              <w:pStyle w:val="Style22"/>
              <w:spacing w:line="278" w:lineRule="exact"/>
              <w:ind w:right="1464"/>
              <w:rPr>
                <w:rStyle w:val="FontStyle107"/>
                <w:rFonts w:eastAsiaTheme="minorEastAsia"/>
                <w:sz w:val="24"/>
                <w:szCs w:val="24"/>
              </w:rPr>
            </w:pPr>
            <w:r w:rsidRPr="0018177E">
              <w:rPr>
                <w:rStyle w:val="FontStyle107"/>
                <w:rFonts w:eastAsiaTheme="minorEastAsia"/>
                <w:sz w:val="24"/>
                <w:szCs w:val="24"/>
              </w:rPr>
              <w:t>нет</w:t>
            </w:r>
          </w:p>
        </w:tc>
      </w:tr>
      <w:tr w:rsidR="00567BCB" w:rsidRPr="0018177E">
        <w:trPr>
          <w:gridAfter w:val="1"/>
          <w:wAfter w:w="29" w:type="dxa"/>
        </w:trPr>
        <w:tc>
          <w:tcPr>
            <w:tcW w:w="709" w:type="dxa"/>
            <w:tcBorders>
              <w:top w:val="single" w:sz="6" w:space="0" w:color="auto"/>
              <w:left w:val="nil"/>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2.4</w:t>
            </w:r>
          </w:p>
        </w:tc>
        <w:tc>
          <w:tcPr>
            <w:tcW w:w="8901" w:type="dxa"/>
            <w:gridSpan w:val="3"/>
            <w:tcBorders>
              <w:top w:val="single" w:sz="6" w:space="0" w:color="auto"/>
              <w:left w:val="single" w:sz="6" w:space="0" w:color="auto"/>
              <w:bottom w:val="single" w:sz="6" w:space="0" w:color="auto"/>
              <w:right w:val="nil"/>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Наличие читального зала библиотеки, в том числе: нет</w:t>
            </w:r>
          </w:p>
        </w:tc>
      </w:tr>
      <w:tr w:rsidR="00567BCB" w:rsidRPr="0018177E">
        <w:trPr>
          <w:gridAfter w:val="1"/>
          <w:wAfter w:w="29" w:type="dxa"/>
        </w:trPr>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2.4.1</w:t>
            </w:r>
          </w:p>
        </w:tc>
        <w:tc>
          <w:tcPr>
            <w:tcW w:w="6266" w:type="dxa"/>
            <w:gridSpan w:val="2"/>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right="864"/>
              <w:rPr>
                <w:rStyle w:val="FontStyle107"/>
                <w:rFonts w:eastAsiaTheme="minorEastAsia"/>
                <w:sz w:val="24"/>
                <w:szCs w:val="24"/>
              </w:rPr>
            </w:pPr>
            <w:r w:rsidRPr="0018177E">
              <w:rPr>
                <w:rStyle w:val="FontStyle107"/>
                <w:rFonts w:eastAsiaTheme="minorEastAsia"/>
                <w:sz w:val="24"/>
                <w:szCs w:val="24"/>
              </w:rPr>
              <w:t>С обеспечением возможности работы на стационарных компьютерах или использования переносных компьютеров</w:t>
            </w:r>
          </w:p>
        </w:tc>
        <w:tc>
          <w:tcPr>
            <w:tcW w:w="263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нет</w:t>
            </w:r>
          </w:p>
        </w:tc>
      </w:tr>
      <w:tr w:rsidR="00567BCB" w:rsidRPr="0018177E">
        <w:trPr>
          <w:gridAfter w:val="1"/>
          <w:wAfter w:w="29" w:type="dxa"/>
        </w:trPr>
        <w:tc>
          <w:tcPr>
            <w:tcW w:w="709" w:type="dxa"/>
            <w:tcBorders>
              <w:top w:val="single" w:sz="6" w:space="0" w:color="auto"/>
              <w:left w:val="nil"/>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2.4.2</w:t>
            </w:r>
          </w:p>
        </w:tc>
        <w:tc>
          <w:tcPr>
            <w:tcW w:w="8901" w:type="dxa"/>
            <w:gridSpan w:val="3"/>
            <w:tcBorders>
              <w:top w:val="single" w:sz="6" w:space="0" w:color="auto"/>
              <w:left w:val="single" w:sz="6" w:space="0" w:color="auto"/>
              <w:bottom w:val="single" w:sz="6" w:space="0" w:color="auto"/>
              <w:right w:val="nil"/>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С медиатекой                                                                                           нет</w:t>
            </w:r>
          </w:p>
        </w:tc>
      </w:tr>
      <w:tr w:rsidR="00567BCB" w:rsidRPr="0018177E">
        <w:trPr>
          <w:gridAfter w:val="1"/>
          <w:wAfter w:w="29" w:type="dxa"/>
        </w:trPr>
        <w:tc>
          <w:tcPr>
            <w:tcW w:w="9610" w:type="dxa"/>
            <w:gridSpan w:val="4"/>
            <w:tcBorders>
              <w:top w:val="single" w:sz="6" w:space="0" w:color="auto"/>
              <w:left w:val="nil"/>
              <w:bottom w:val="single" w:sz="6" w:space="0" w:color="auto"/>
              <w:right w:val="nil"/>
            </w:tcBorders>
          </w:tcPr>
          <w:p w:rsidR="00567BCB" w:rsidRPr="0018177E" w:rsidRDefault="00567BCB">
            <w:pPr>
              <w:pStyle w:val="Style24"/>
              <w:widowControl/>
              <w:rPr>
                <w:rFonts w:eastAsiaTheme="minorEastAsia"/>
              </w:rPr>
            </w:pPr>
          </w:p>
        </w:tc>
      </w:tr>
      <w:tr w:rsidR="00567BCB" w:rsidRPr="0018177E">
        <w:trPr>
          <w:gridAfter w:val="1"/>
          <w:wAfter w:w="29" w:type="dxa"/>
        </w:trPr>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2.4.3</w:t>
            </w:r>
          </w:p>
        </w:tc>
        <w:tc>
          <w:tcPr>
            <w:tcW w:w="6266" w:type="dxa"/>
            <w:gridSpan w:val="2"/>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rPr>
                <w:rStyle w:val="FontStyle107"/>
                <w:rFonts w:eastAsiaTheme="minorEastAsia"/>
                <w:sz w:val="24"/>
                <w:szCs w:val="24"/>
              </w:rPr>
            </w:pPr>
            <w:r w:rsidRPr="0018177E">
              <w:rPr>
                <w:rStyle w:val="FontStyle107"/>
                <w:rFonts w:eastAsiaTheme="minorEastAsia"/>
                <w:sz w:val="24"/>
                <w:szCs w:val="24"/>
              </w:rPr>
              <w:t>Оснащенного средствами сканирования и распознавания текстов</w:t>
            </w:r>
          </w:p>
        </w:tc>
        <w:tc>
          <w:tcPr>
            <w:tcW w:w="263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нет</w:t>
            </w:r>
          </w:p>
        </w:tc>
      </w:tr>
      <w:tr w:rsidR="00567BCB" w:rsidRPr="0018177E">
        <w:trPr>
          <w:gridAfter w:val="1"/>
          <w:wAfter w:w="29" w:type="dxa"/>
        </w:trPr>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2.4.4</w:t>
            </w:r>
          </w:p>
        </w:tc>
        <w:tc>
          <w:tcPr>
            <w:tcW w:w="6266" w:type="dxa"/>
            <w:gridSpan w:val="2"/>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right="1498"/>
              <w:rPr>
                <w:rStyle w:val="FontStyle107"/>
                <w:rFonts w:eastAsiaTheme="minorEastAsia"/>
                <w:sz w:val="24"/>
                <w:szCs w:val="24"/>
              </w:rPr>
            </w:pPr>
            <w:r w:rsidRPr="0018177E">
              <w:rPr>
                <w:rStyle w:val="FontStyle107"/>
                <w:rFonts w:eastAsiaTheme="minorEastAsia"/>
                <w:sz w:val="24"/>
                <w:szCs w:val="24"/>
              </w:rPr>
              <w:t>С выходом в Интернет с компьютеров, расположенных в</w:t>
            </w:r>
            <w:r w:rsidR="00305793" w:rsidRPr="0018177E">
              <w:rPr>
                <w:rStyle w:val="FontStyle107"/>
                <w:rFonts w:eastAsiaTheme="minorEastAsia"/>
                <w:sz w:val="24"/>
                <w:szCs w:val="24"/>
              </w:rPr>
              <w:t xml:space="preserve"> </w:t>
            </w:r>
            <w:r w:rsidRPr="0018177E">
              <w:rPr>
                <w:rStyle w:val="FontStyle107"/>
                <w:rFonts w:eastAsiaTheme="minorEastAsia"/>
                <w:sz w:val="24"/>
                <w:szCs w:val="24"/>
              </w:rPr>
              <w:t>помещении библиотеки</w:t>
            </w:r>
          </w:p>
        </w:tc>
        <w:tc>
          <w:tcPr>
            <w:tcW w:w="263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нет</w:t>
            </w:r>
          </w:p>
        </w:tc>
      </w:tr>
      <w:tr w:rsidR="00567BCB" w:rsidRPr="0018177E">
        <w:trPr>
          <w:gridAfter w:val="1"/>
          <w:wAfter w:w="29" w:type="dxa"/>
        </w:trPr>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2.4.5</w:t>
            </w:r>
          </w:p>
        </w:tc>
        <w:tc>
          <w:tcPr>
            <w:tcW w:w="6266" w:type="dxa"/>
            <w:gridSpan w:val="2"/>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С контролируемой распечаткой бумажных материалов</w:t>
            </w:r>
          </w:p>
        </w:tc>
        <w:tc>
          <w:tcPr>
            <w:tcW w:w="263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нет</w:t>
            </w:r>
          </w:p>
        </w:tc>
      </w:tr>
      <w:tr w:rsidR="00567BCB" w:rsidRPr="0018177E">
        <w:trPr>
          <w:gridAfter w:val="1"/>
          <w:wAfter w:w="29" w:type="dxa"/>
        </w:trPr>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2.5</w:t>
            </w:r>
          </w:p>
        </w:tc>
        <w:tc>
          <w:tcPr>
            <w:tcW w:w="6266" w:type="dxa"/>
            <w:gridSpan w:val="2"/>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4" w:lineRule="exact"/>
              <w:ind w:right="845"/>
              <w:rPr>
                <w:rStyle w:val="FontStyle107"/>
                <w:rFonts w:eastAsiaTheme="minorEastAsia"/>
                <w:sz w:val="24"/>
                <w:szCs w:val="24"/>
              </w:rPr>
            </w:pPr>
            <w:r w:rsidRPr="0018177E">
              <w:rPr>
                <w:rStyle w:val="FontStyle107"/>
                <w:rFonts w:eastAsiaTheme="minorEastAsia"/>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3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8"/>
              <w:widowControl/>
              <w:ind w:right="1301" w:firstLine="0"/>
              <w:rPr>
                <w:rStyle w:val="FontStyle107"/>
                <w:rFonts w:eastAsiaTheme="minorEastAsia"/>
                <w:sz w:val="24"/>
                <w:szCs w:val="24"/>
              </w:rPr>
            </w:pPr>
            <w:r w:rsidRPr="0018177E">
              <w:rPr>
                <w:rStyle w:val="FontStyle107"/>
                <w:rFonts w:eastAsiaTheme="minorEastAsia"/>
                <w:sz w:val="24"/>
                <w:szCs w:val="24"/>
              </w:rPr>
              <w:t>да</w:t>
            </w:r>
          </w:p>
        </w:tc>
      </w:tr>
      <w:tr w:rsidR="00567BCB" w:rsidRPr="0018177E">
        <w:trPr>
          <w:gridAfter w:val="1"/>
          <w:wAfter w:w="29" w:type="dxa"/>
        </w:trPr>
        <w:tc>
          <w:tcPr>
            <w:tcW w:w="709"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2.6</w:t>
            </w:r>
          </w:p>
        </w:tc>
        <w:tc>
          <w:tcPr>
            <w:tcW w:w="6266" w:type="dxa"/>
            <w:gridSpan w:val="2"/>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78" w:lineRule="exact"/>
              <w:ind w:right="744"/>
              <w:rPr>
                <w:rStyle w:val="FontStyle107"/>
                <w:rFonts w:eastAsiaTheme="minorEastAsia"/>
                <w:sz w:val="24"/>
                <w:szCs w:val="24"/>
              </w:rPr>
            </w:pPr>
            <w:r w:rsidRPr="0018177E">
              <w:rPr>
                <w:rStyle w:val="FontStyle107"/>
                <w:rFonts w:eastAsiaTheme="minorEastAsia"/>
                <w:sz w:val="24"/>
                <w:szCs w:val="24"/>
              </w:rPr>
              <w:t>Общая площадь помещений, в которых осуществляется образовательная деятельность, в расчете на одного учащегося</w:t>
            </w:r>
          </w:p>
        </w:tc>
        <w:tc>
          <w:tcPr>
            <w:tcW w:w="2635" w:type="dxa"/>
            <w:tcBorders>
              <w:top w:val="single" w:sz="6" w:space="0" w:color="auto"/>
              <w:left w:val="single" w:sz="6" w:space="0" w:color="auto"/>
              <w:bottom w:val="single" w:sz="6" w:space="0" w:color="auto"/>
              <w:right w:val="single" w:sz="6" w:space="0" w:color="auto"/>
            </w:tcBorders>
          </w:tcPr>
          <w:p w:rsidR="00567BCB" w:rsidRPr="0018177E" w:rsidRDefault="0073162C">
            <w:pPr>
              <w:pStyle w:val="Style22"/>
              <w:widowControl/>
              <w:spacing w:line="240" w:lineRule="auto"/>
              <w:rPr>
                <w:rStyle w:val="FontStyle107"/>
                <w:rFonts w:eastAsiaTheme="minorEastAsia"/>
                <w:sz w:val="24"/>
                <w:szCs w:val="24"/>
              </w:rPr>
            </w:pPr>
            <w:r w:rsidRPr="0018177E">
              <w:rPr>
                <w:rStyle w:val="FontStyle107"/>
                <w:rFonts w:eastAsiaTheme="minorEastAsia"/>
                <w:sz w:val="24"/>
                <w:szCs w:val="24"/>
              </w:rPr>
              <w:t>40,8 кв.м</w:t>
            </w:r>
          </w:p>
        </w:tc>
      </w:tr>
    </w:tbl>
    <w:p w:rsidR="00567BCB" w:rsidRPr="0018177E" w:rsidRDefault="00567BCB"/>
    <w:p w:rsidR="00567BCB" w:rsidRPr="0018177E" w:rsidRDefault="0073162C">
      <w:pPr>
        <w:pStyle w:val="ae"/>
        <w:jc w:val="both"/>
        <w:rPr>
          <w:rFonts w:ascii="Times New Roman" w:eastAsia="Times New Roman" w:hAnsi="Times New Roman"/>
          <w:sz w:val="24"/>
          <w:szCs w:val="24"/>
          <w:lang w:eastAsia="ru-RU"/>
        </w:rPr>
      </w:pPr>
      <w:r w:rsidRPr="0018177E">
        <w:rPr>
          <w:rFonts w:ascii="Times New Roman" w:eastAsia="Times New Roman" w:hAnsi="Times New Roman"/>
          <w:b/>
          <w:bCs/>
          <w:sz w:val="24"/>
          <w:szCs w:val="24"/>
          <w:lang w:eastAsia="ru-RU"/>
        </w:rPr>
        <w:t>РЕЗУЛЬТАТЫ АНАЛИЗА ПОКАЗАТЕЛЕЙ ДЕЯТЕЛЬНОСТИ ОРГАНИЗАЦИИ</w:t>
      </w:r>
    </w:p>
    <w:p w:rsidR="00567BCB" w:rsidRPr="0018177E" w:rsidRDefault="0073162C">
      <w:pPr>
        <w:pStyle w:val="ae"/>
        <w:jc w:val="both"/>
        <w:rPr>
          <w:rFonts w:ascii="Times New Roman" w:hAnsi="Times New Roman"/>
          <w:b/>
          <w:bCs/>
          <w:spacing w:val="-2"/>
          <w:sz w:val="24"/>
          <w:szCs w:val="24"/>
        </w:rPr>
      </w:pPr>
      <w:r w:rsidRPr="0018177E">
        <w:rPr>
          <w:rFonts w:ascii="Times New Roman" w:hAnsi="Times New Roman"/>
          <w:b/>
          <w:bCs/>
          <w:spacing w:val="-2"/>
          <w:sz w:val="24"/>
          <w:szCs w:val="24"/>
        </w:rPr>
        <w:t>Вывод по результатам самообследования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lastRenderedPageBreak/>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w:t>
      </w:r>
      <w:r w:rsidR="00305793" w:rsidRPr="0018177E">
        <w:rPr>
          <w:rFonts w:ascii="Times New Roman" w:hAnsi="Times New Roman"/>
          <w:color w:val="000000"/>
          <w:sz w:val="24"/>
          <w:szCs w:val="24"/>
        </w:rPr>
        <w:t xml:space="preserve"> </w:t>
      </w:r>
      <w:r w:rsidRPr="0018177E">
        <w:rPr>
          <w:rFonts w:ascii="Times New Roman" w:hAnsi="Times New Roman"/>
          <w:color w:val="000000"/>
          <w:sz w:val="24"/>
          <w:szCs w:val="24"/>
        </w:rPr>
        <w:t>компетенций.</w:t>
      </w:r>
    </w:p>
    <w:p w:rsidR="00567BCB" w:rsidRPr="0018177E" w:rsidRDefault="0073162C">
      <w:pPr>
        <w:pStyle w:val="ae"/>
        <w:jc w:val="both"/>
        <w:rPr>
          <w:rFonts w:ascii="Times New Roman" w:hAnsi="Times New Roman"/>
          <w:color w:val="000000"/>
          <w:sz w:val="24"/>
          <w:szCs w:val="24"/>
        </w:rPr>
      </w:pPr>
      <w:r w:rsidRPr="0018177E">
        <w:rPr>
          <w:rFonts w:ascii="Times New Roman" w:hAnsi="Times New Roman"/>
          <w:color w:val="000000"/>
          <w:sz w:val="24"/>
          <w:szCs w:val="24"/>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rsidR="00567BCB" w:rsidRPr="0018177E" w:rsidRDefault="00567BCB">
      <w:pPr>
        <w:rPr>
          <w:b/>
          <w:color w:val="000000"/>
          <w:shd w:val="clear" w:color="auto" w:fill="FFFFFF"/>
        </w:rPr>
      </w:pPr>
    </w:p>
    <w:p w:rsidR="00567BCB" w:rsidRPr="0018177E" w:rsidRDefault="00567BCB">
      <w:pPr>
        <w:sectPr w:rsidR="00567BCB" w:rsidRPr="0018177E">
          <w:pgSz w:w="12240" w:h="15840"/>
          <w:pgMar w:top="709" w:right="845" w:bottom="1440" w:left="1987" w:header="720" w:footer="720" w:gutter="0"/>
          <w:cols w:space="60"/>
        </w:sectPr>
      </w:pPr>
    </w:p>
    <w:p w:rsidR="00567BCB" w:rsidRPr="0018177E" w:rsidRDefault="00567BCB">
      <w:pPr>
        <w:pStyle w:val="Style77"/>
        <w:widowControl/>
        <w:jc w:val="both"/>
        <w:rPr>
          <w:rStyle w:val="FontStyle97"/>
          <w:sz w:val="24"/>
          <w:szCs w:val="24"/>
        </w:rPr>
        <w:sectPr w:rsidR="00567BCB" w:rsidRPr="0018177E">
          <w:type w:val="continuous"/>
          <w:pgSz w:w="12240" w:h="15840"/>
          <w:pgMar w:top="1411" w:right="1114" w:bottom="1440" w:left="1997" w:header="720" w:footer="720" w:gutter="0"/>
          <w:cols w:num="5" w:space="720" w:equalWidth="0">
            <w:col w:w="720" w:space="5"/>
            <w:col w:w="720" w:space="1301"/>
            <w:col w:w="720" w:space="955"/>
            <w:col w:w="844" w:space="3197"/>
            <w:col w:w="720"/>
          </w:cols>
        </w:sectPr>
      </w:pPr>
    </w:p>
    <w:p w:rsidR="00567BCB" w:rsidRPr="0018177E" w:rsidRDefault="00567BCB">
      <w:pPr>
        <w:pStyle w:val="Style13"/>
        <w:widowControl/>
        <w:tabs>
          <w:tab w:val="left" w:pos="202"/>
        </w:tabs>
        <w:spacing w:line="274" w:lineRule="exact"/>
      </w:pPr>
    </w:p>
    <w:sectPr w:rsidR="00567BCB" w:rsidRPr="0018177E" w:rsidSect="00567BCB">
      <w:pgSz w:w="12240" w:h="15840"/>
      <w:pgMar w:top="1138" w:right="528" w:bottom="1440" w:left="1987" w:header="720" w:footer="720" w:gutter="0"/>
      <w:cols w:space="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13" w:rsidRDefault="00A05813" w:rsidP="0073162C">
      <w:r>
        <w:separator/>
      </w:r>
    </w:p>
  </w:endnote>
  <w:endnote w:type="continuationSeparator" w:id="1">
    <w:p w:rsidR="00A05813" w:rsidRDefault="00A05813" w:rsidP="00731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13" w:rsidRDefault="00A05813" w:rsidP="0073162C">
      <w:r>
        <w:separator/>
      </w:r>
    </w:p>
  </w:footnote>
  <w:footnote w:type="continuationSeparator" w:id="1">
    <w:p w:rsidR="00A05813" w:rsidRDefault="00A05813" w:rsidP="0073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6A940E6"/>
    <w:multiLevelType w:val="multilevel"/>
    <w:tmpl w:val="06A9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476402"/>
    <w:multiLevelType w:val="hybridMultilevel"/>
    <w:tmpl w:val="FDFA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7F1DFD"/>
    <w:multiLevelType w:val="singleLevel"/>
    <w:tmpl w:val="317F1DFD"/>
    <w:lvl w:ilvl="0">
      <w:start w:val="1"/>
      <w:numFmt w:val="decimal"/>
      <w:lvlText w:val="2.%1."/>
      <w:legacy w:legacy="1" w:legacySpace="0" w:legacyIndent="710"/>
      <w:lvlJc w:val="left"/>
      <w:rPr>
        <w:rFonts w:ascii="Times New Roman" w:hAnsi="Times New Roman" w:cs="Times New Roman" w:hint="default"/>
      </w:rPr>
    </w:lvl>
  </w:abstractNum>
  <w:abstractNum w:abstractNumId="4">
    <w:nsid w:val="3CF70B38"/>
    <w:multiLevelType w:val="multilevel"/>
    <w:tmpl w:val="3CF70B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429D468F"/>
    <w:multiLevelType w:val="singleLevel"/>
    <w:tmpl w:val="429D468F"/>
    <w:lvl w:ilvl="0">
      <w:start w:val="6"/>
      <w:numFmt w:val="decimal"/>
      <w:lvlText w:val="2.%1."/>
      <w:legacy w:legacy="1" w:legacySpace="0" w:legacyIndent="571"/>
      <w:lvlJc w:val="left"/>
      <w:rPr>
        <w:rFonts w:ascii="Times New Roman" w:hAnsi="Times New Roman" w:cs="Times New Roman" w:hint="default"/>
      </w:rPr>
    </w:lvl>
  </w:abstractNum>
  <w:abstractNum w:abstractNumId="6">
    <w:nsid w:val="4D94DA66"/>
    <w:multiLevelType w:val="multilevel"/>
    <w:tmpl w:val="4D94DA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4FD5637A"/>
    <w:multiLevelType w:val="hybridMultilevel"/>
    <w:tmpl w:val="1BDAC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84E4720"/>
    <w:multiLevelType w:val="multilevel"/>
    <w:tmpl w:val="90545974"/>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nsid w:val="6A7F60DE"/>
    <w:multiLevelType w:val="multilevel"/>
    <w:tmpl w:val="6A7F60DE"/>
    <w:lvl w:ilvl="0">
      <w:start w:val="1"/>
      <w:numFmt w:val="decimal"/>
      <w:lvlText w:val="%1."/>
      <w:legacy w:legacy="1" w:legacySpace="0" w:legacyIndent="240"/>
      <w:lvlJc w:val="left"/>
      <w:rPr>
        <w:rFonts w:ascii="Times New Roman" w:hAnsi="Times New Roman" w:cs="Times New Roman" w:hint="default"/>
      </w:rPr>
    </w:lvl>
    <w:lvl w:ilvl="1">
      <w:start w:val="9"/>
      <w:numFmt w:val="decimal"/>
      <w:isLgl/>
      <w:lvlText w:val="%1.%2"/>
      <w:lvlJc w:val="left"/>
      <w:pPr>
        <w:ind w:left="860" w:hanging="61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400" w:hanging="1440"/>
      </w:pPr>
      <w:rPr>
        <w:rFonts w:hint="default"/>
      </w:rPr>
    </w:lvl>
  </w:abstractNum>
  <w:abstractNum w:abstractNumId="10">
    <w:nsid w:val="72DC2052"/>
    <w:multiLevelType w:val="singleLevel"/>
    <w:tmpl w:val="72DC2052"/>
    <w:lvl w:ilvl="0">
      <w:start w:val="1"/>
      <w:numFmt w:val="decimal"/>
      <w:lvlText w:val="%1."/>
      <w:legacy w:legacy="1" w:legacySpace="0" w:legacyIndent="240"/>
      <w:lvlJc w:val="left"/>
      <w:rPr>
        <w:rFonts w:ascii="Times New Roman" w:hAnsi="Times New Roman" w:cs="Times New Roman" w:hint="default"/>
      </w:rPr>
    </w:lvl>
  </w:abstractNum>
  <w:abstractNum w:abstractNumId="11">
    <w:nsid w:val="7C4E1513"/>
    <w:multiLevelType w:val="multilevel"/>
    <w:tmpl w:val="7C4E1513"/>
    <w:lvl w:ilvl="0">
      <w:start w:val="1"/>
      <w:numFmt w:val="decimal"/>
      <w:lvlText w:val="%1."/>
      <w:legacy w:legacy="1" w:legacySpace="0" w:legacyIndent="182"/>
      <w:lvlJc w:val="left"/>
      <w:rPr>
        <w:rFonts w:ascii="Times New Roman" w:hAnsi="Times New Roman" w:cs="Times New Roman" w:hint="default"/>
      </w:rPr>
    </w:lvl>
    <w:lvl w:ilvl="1">
      <w:start w:val="7"/>
      <w:numFmt w:val="decimal"/>
      <w:isLgl/>
      <w:lvlText w:val="%1.%2"/>
      <w:lvlJc w:val="left"/>
      <w:pPr>
        <w:ind w:left="360" w:hanging="360"/>
      </w:pPr>
      <w:rPr>
        <w:rFonts w:eastAsia="Calibri" w:hint="default"/>
        <w:sz w:val="22"/>
      </w:rPr>
    </w:lvl>
    <w:lvl w:ilvl="2">
      <w:start w:val="1"/>
      <w:numFmt w:val="decimal"/>
      <w:isLgl/>
      <w:lvlText w:val="%1.%2.%3"/>
      <w:lvlJc w:val="left"/>
      <w:pPr>
        <w:ind w:left="720" w:hanging="720"/>
      </w:pPr>
      <w:rPr>
        <w:rFonts w:eastAsia="Calibri" w:hint="default"/>
        <w:sz w:val="22"/>
      </w:rPr>
    </w:lvl>
    <w:lvl w:ilvl="3">
      <w:start w:val="1"/>
      <w:numFmt w:val="decimal"/>
      <w:isLgl/>
      <w:lvlText w:val="%1.%2.%3.%4"/>
      <w:lvlJc w:val="left"/>
      <w:pPr>
        <w:ind w:left="720" w:hanging="720"/>
      </w:pPr>
      <w:rPr>
        <w:rFonts w:eastAsia="Calibri" w:hint="default"/>
        <w:sz w:val="22"/>
      </w:rPr>
    </w:lvl>
    <w:lvl w:ilvl="4">
      <w:start w:val="1"/>
      <w:numFmt w:val="decimal"/>
      <w:isLgl/>
      <w:lvlText w:val="%1.%2.%3.%4.%5"/>
      <w:lvlJc w:val="left"/>
      <w:pPr>
        <w:ind w:left="1080" w:hanging="1080"/>
      </w:pPr>
      <w:rPr>
        <w:rFonts w:eastAsia="Calibri" w:hint="default"/>
        <w:sz w:val="22"/>
      </w:rPr>
    </w:lvl>
    <w:lvl w:ilvl="5">
      <w:start w:val="1"/>
      <w:numFmt w:val="decimal"/>
      <w:isLgl/>
      <w:lvlText w:val="%1.%2.%3.%4.%5.%6"/>
      <w:lvlJc w:val="left"/>
      <w:pPr>
        <w:ind w:left="1080" w:hanging="1080"/>
      </w:pPr>
      <w:rPr>
        <w:rFonts w:eastAsia="Calibri" w:hint="default"/>
        <w:sz w:val="22"/>
      </w:rPr>
    </w:lvl>
    <w:lvl w:ilvl="6">
      <w:start w:val="1"/>
      <w:numFmt w:val="decimal"/>
      <w:isLgl/>
      <w:lvlText w:val="%1.%2.%3.%4.%5.%6.%7"/>
      <w:lvlJc w:val="left"/>
      <w:pPr>
        <w:ind w:left="1440" w:hanging="1440"/>
      </w:pPr>
      <w:rPr>
        <w:rFonts w:eastAsia="Calibri" w:hint="default"/>
        <w:sz w:val="22"/>
      </w:rPr>
    </w:lvl>
    <w:lvl w:ilvl="7">
      <w:start w:val="1"/>
      <w:numFmt w:val="decimal"/>
      <w:isLgl/>
      <w:lvlText w:val="%1.%2.%3.%4.%5.%6.%7.%8"/>
      <w:lvlJc w:val="left"/>
      <w:pPr>
        <w:ind w:left="1440" w:hanging="1440"/>
      </w:pPr>
      <w:rPr>
        <w:rFonts w:eastAsia="Calibri" w:hint="default"/>
        <w:sz w:val="22"/>
      </w:rPr>
    </w:lvl>
    <w:lvl w:ilvl="8">
      <w:start w:val="1"/>
      <w:numFmt w:val="decimal"/>
      <w:isLgl/>
      <w:lvlText w:val="%1.%2.%3.%4.%5.%6.%7.%8.%9"/>
      <w:lvlJc w:val="left"/>
      <w:pPr>
        <w:ind w:left="1800" w:hanging="1800"/>
      </w:pPr>
      <w:rPr>
        <w:rFonts w:eastAsia="Calibri" w:hint="default"/>
        <w:sz w:val="22"/>
      </w:rPr>
    </w:lvl>
  </w:abstractNum>
  <w:num w:numId="1">
    <w:abstractNumId w:val="3"/>
  </w:num>
  <w:num w:numId="2">
    <w:abstractNumId w:val="5"/>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0"/>
    <w:lvlOverride w:ilvl="0">
      <w:lvl w:ilvl="0">
        <w:numFmt w:val="bullet"/>
        <w:lvlText w:val="*"/>
        <w:legacy w:legacy="1" w:legacySpace="0" w:legacyIndent="130"/>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259"/>
        <w:lvlJc w:val="left"/>
        <w:rPr>
          <w:rFonts w:ascii="Times New Roman" w:hAnsi="Times New Roman" w:hint="default"/>
        </w:rPr>
      </w:lvl>
    </w:lvlOverride>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0"/>
    <w:lvlOverride w:ilvl="0">
      <w:lvl w:ilvl="0">
        <w:numFmt w:val="bullet"/>
        <w:lvlText w:val="-"/>
        <w:legacy w:legacy="1" w:legacySpace="0" w:legacyIndent="134"/>
        <w:lvlJc w:val="left"/>
        <w:rPr>
          <w:rFonts w:ascii="Times New Roman" w:hAnsi="Times New Roman" w:hint="default"/>
        </w:rPr>
      </w:lvl>
    </w:lvlOverride>
  </w:num>
  <w:num w:numId="9">
    <w:abstractNumId w:val="1"/>
  </w:num>
  <w:num w:numId="10">
    <w:abstractNumId w:val="0"/>
    <w:lvlOverride w:ilvl="0">
      <w:lvl w:ilvl="0">
        <w:numFmt w:val="bullet"/>
        <w:lvlText w:val="□"/>
        <w:legacy w:legacy="1" w:legacySpace="0" w:legacyIndent="254"/>
        <w:lvlJc w:val="left"/>
        <w:rPr>
          <w:rFonts w:ascii="Times New Roman" w:hAnsi="Times New Roman" w:hint="default"/>
        </w:rPr>
      </w:lvl>
    </w:lvlOverride>
  </w:num>
  <w:num w:numId="11">
    <w:abstractNumId w:val="0"/>
    <w:lvlOverride w:ilvl="0">
      <w:lvl w:ilvl="0">
        <w:numFmt w:val="bullet"/>
        <w:lvlText w:val="-"/>
        <w:legacy w:legacy="1" w:legacySpace="0" w:legacyIndent="77"/>
        <w:lvlJc w:val="left"/>
        <w:rPr>
          <w:rFonts w:ascii="Times New Roman" w:hAnsi="Times New Roman" w:hint="default"/>
        </w:rPr>
      </w:lvl>
    </w:lvlOverride>
  </w:num>
  <w:num w:numId="12">
    <w:abstractNumId w:val="4"/>
  </w:num>
  <w:num w:numId="13">
    <w:abstractNumId w:val="6"/>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0"/>
    <w:lvlOverride w:ilvl="0">
      <w:lvl w:ilvl="0">
        <w:numFmt w:val="bullet"/>
        <w:lvlText w:val="*"/>
        <w:legacy w:legacy="1" w:legacySpace="0" w:legacyIndent="341"/>
        <w:lvlJc w:val="left"/>
        <w:rPr>
          <w:rFonts w:ascii="Times New Roman" w:hAnsi="Times New Roman" w:hint="default"/>
        </w:rPr>
      </w:lvl>
    </w:lvlOverride>
  </w:num>
  <w:num w:numId="16">
    <w:abstractNumId w:val="0"/>
    <w:lvlOverride w:ilvl="0">
      <w:lvl w:ilvl="0">
        <w:numFmt w:val="bullet"/>
        <w:lvlText w:val="*"/>
        <w:legacy w:legacy="1" w:legacySpace="0" w:legacyIndent="278"/>
        <w:lvlJc w:val="left"/>
        <w:rPr>
          <w:rFonts w:ascii="Times New Roman" w:hAnsi="Times New Roman" w:hint="default"/>
        </w:rPr>
      </w:lvl>
    </w:lvlOverride>
  </w:num>
  <w:num w:numId="17">
    <w:abstractNumId w:val="0"/>
    <w:lvlOverride w:ilvl="0">
      <w:lvl w:ilvl="0">
        <w:numFmt w:val="bullet"/>
        <w:lvlText w:val="*"/>
        <w:legacy w:legacy="1" w:legacySpace="0" w:legacyIndent="254"/>
        <w:lvlJc w:val="left"/>
        <w:rPr>
          <w:rFonts w:ascii="Times New Roman" w:hAnsi="Times New Roman" w:hint="default"/>
        </w:rPr>
      </w:lvl>
    </w:lvlOverride>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0"/>
    <w:lvlOverride w:ilvl="0">
      <w:lvl w:ilvl="0">
        <w:numFmt w:val="bullet"/>
        <w:lvlText w:val="-"/>
        <w:legacy w:legacy="1" w:legacySpace="0" w:legacyIndent="144"/>
        <w:lvlJc w:val="left"/>
        <w:rPr>
          <w:rFonts w:ascii="Times New Roman" w:hAnsi="Times New Roman" w:hint="default"/>
        </w:rPr>
      </w:lvl>
    </w:lvlOverride>
  </w:num>
  <w:num w:numId="20">
    <w:abstractNumId w:val="0"/>
    <w:lvlOverride w:ilvl="0">
      <w:lvl w:ilvl="0">
        <w:numFmt w:val="bullet"/>
        <w:lvlText w:val="•"/>
        <w:legacy w:legacy="1" w:legacySpace="0" w:legacyIndent="298"/>
        <w:lvlJc w:val="left"/>
        <w:rPr>
          <w:rFonts w:ascii="Times New Roman" w:hAnsi="Times New Roman" w:hint="default"/>
        </w:rPr>
      </w:lvl>
    </w:lvlOverride>
  </w:num>
  <w:num w:numId="21">
    <w:abstractNumId w:val="9"/>
  </w:num>
  <w:num w:numId="22">
    <w:abstractNumId w:val="11"/>
  </w:num>
  <w:num w:numId="23">
    <w:abstractNumId w:val="0"/>
    <w:lvlOverride w:ilvl="0">
      <w:lvl w:ilvl="0">
        <w:numFmt w:val="bullet"/>
        <w:lvlText w:val="-"/>
        <w:legacy w:legacy="1" w:legacySpace="0" w:legacyIndent="154"/>
        <w:lvlJc w:val="left"/>
        <w:rPr>
          <w:rFonts w:ascii="Times New Roman" w:hAnsi="Times New Roman" w:hint="default"/>
        </w:rPr>
      </w:lvl>
    </w:lvlOverride>
  </w:num>
  <w:num w:numId="24">
    <w:abstractNumId w:val="0"/>
    <w:lvlOverride w:ilvl="0">
      <w:lvl w:ilvl="0">
        <w:numFmt w:val="bullet"/>
        <w:lvlText w:val="-"/>
        <w:legacy w:legacy="1" w:legacySpace="0" w:legacyIndent="192"/>
        <w:lvlJc w:val="left"/>
        <w:rPr>
          <w:rFonts w:ascii="Times New Roman" w:hAnsi="Times New Roman" w:hint="default"/>
        </w:rPr>
      </w:lvl>
    </w:lvlOverride>
  </w:num>
  <w:num w:numId="25">
    <w:abstractNumId w:val="10"/>
  </w:num>
  <w:num w:numId="26">
    <w:abstractNumId w:val="7"/>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674AE"/>
    <w:rsid w:val="00040B67"/>
    <w:rsid w:val="00047325"/>
    <w:rsid w:val="00061BBF"/>
    <w:rsid w:val="00062379"/>
    <w:rsid w:val="00067169"/>
    <w:rsid w:val="00087562"/>
    <w:rsid w:val="00096310"/>
    <w:rsid w:val="000B6432"/>
    <w:rsid w:val="000C6D9E"/>
    <w:rsid w:val="000C73F2"/>
    <w:rsid w:val="000D175B"/>
    <w:rsid w:val="000E2596"/>
    <w:rsid w:val="00101C2B"/>
    <w:rsid w:val="00101D0E"/>
    <w:rsid w:val="00133CBF"/>
    <w:rsid w:val="00154710"/>
    <w:rsid w:val="00157B2F"/>
    <w:rsid w:val="0016040C"/>
    <w:rsid w:val="001609EF"/>
    <w:rsid w:val="001674AE"/>
    <w:rsid w:val="0018177E"/>
    <w:rsid w:val="001831BD"/>
    <w:rsid w:val="00195478"/>
    <w:rsid w:val="001D021C"/>
    <w:rsid w:val="001D547F"/>
    <w:rsid w:val="001F5CB2"/>
    <w:rsid w:val="001F7518"/>
    <w:rsid w:val="00207244"/>
    <w:rsid w:val="00225AA3"/>
    <w:rsid w:val="00242780"/>
    <w:rsid w:val="00274F47"/>
    <w:rsid w:val="002866FE"/>
    <w:rsid w:val="00296963"/>
    <w:rsid w:val="0029767D"/>
    <w:rsid w:val="002A0BB3"/>
    <w:rsid w:val="002E6C50"/>
    <w:rsid w:val="002F6A38"/>
    <w:rsid w:val="003003DF"/>
    <w:rsid w:val="003028A5"/>
    <w:rsid w:val="00305793"/>
    <w:rsid w:val="0030762C"/>
    <w:rsid w:val="00315E15"/>
    <w:rsid w:val="00324494"/>
    <w:rsid w:val="00324B46"/>
    <w:rsid w:val="003303CE"/>
    <w:rsid w:val="00332454"/>
    <w:rsid w:val="00332A1D"/>
    <w:rsid w:val="00332EEE"/>
    <w:rsid w:val="0033786B"/>
    <w:rsid w:val="00340415"/>
    <w:rsid w:val="00344586"/>
    <w:rsid w:val="00347FBE"/>
    <w:rsid w:val="00351808"/>
    <w:rsid w:val="003529B0"/>
    <w:rsid w:val="00362BB0"/>
    <w:rsid w:val="00372DDB"/>
    <w:rsid w:val="00374FD4"/>
    <w:rsid w:val="00383EDE"/>
    <w:rsid w:val="00387A06"/>
    <w:rsid w:val="00387CDC"/>
    <w:rsid w:val="00391731"/>
    <w:rsid w:val="003D07C0"/>
    <w:rsid w:val="003D7C8A"/>
    <w:rsid w:val="003E5D4A"/>
    <w:rsid w:val="003E602C"/>
    <w:rsid w:val="003F2665"/>
    <w:rsid w:val="003F2B93"/>
    <w:rsid w:val="003F5601"/>
    <w:rsid w:val="003F6C1A"/>
    <w:rsid w:val="003F7CA4"/>
    <w:rsid w:val="00411FB2"/>
    <w:rsid w:val="00414ADE"/>
    <w:rsid w:val="00417681"/>
    <w:rsid w:val="00442350"/>
    <w:rsid w:val="0045100C"/>
    <w:rsid w:val="00456101"/>
    <w:rsid w:val="00482361"/>
    <w:rsid w:val="00491344"/>
    <w:rsid w:val="004A17C2"/>
    <w:rsid w:val="004B3189"/>
    <w:rsid w:val="004B4DDB"/>
    <w:rsid w:val="004E0BF0"/>
    <w:rsid w:val="00501AD7"/>
    <w:rsid w:val="0050713B"/>
    <w:rsid w:val="005133DD"/>
    <w:rsid w:val="00513EB3"/>
    <w:rsid w:val="005176A8"/>
    <w:rsid w:val="005322DB"/>
    <w:rsid w:val="0053552D"/>
    <w:rsid w:val="00554E44"/>
    <w:rsid w:val="005568FD"/>
    <w:rsid w:val="00560C6F"/>
    <w:rsid w:val="00560F75"/>
    <w:rsid w:val="00565452"/>
    <w:rsid w:val="00565B14"/>
    <w:rsid w:val="00567BCB"/>
    <w:rsid w:val="005A4F7F"/>
    <w:rsid w:val="005A5602"/>
    <w:rsid w:val="005B3381"/>
    <w:rsid w:val="005B4227"/>
    <w:rsid w:val="005C1A98"/>
    <w:rsid w:val="005C202F"/>
    <w:rsid w:val="005C554C"/>
    <w:rsid w:val="005C7085"/>
    <w:rsid w:val="005D20E4"/>
    <w:rsid w:val="005D2EC1"/>
    <w:rsid w:val="005E2104"/>
    <w:rsid w:val="005E2893"/>
    <w:rsid w:val="005E71D3"/>
    <w:rsid w:val="005F46FB"/>
    <w:rsid w:val="00604BAD"/>
    <w:rsid w:val="006179F6"/>
    <w:rsid w:val="0062447E"/>
    <w:rsid w:val="0062705F"/>
    <w:rsid w:val="00631019"/>
    <w:rsid w:val="00643298"/>
    <w:rsid w:val="00654DA7"/>
    <w:rsid w:val="00663F9E"/>
    <w:rsid w:val="006644F6"/>
    <w:rsid w:val="00667B70"/>
    <w:rsid w:val="006725B4"/>
    <w:rsid w:val="006769EE"/>
    <w:rsid w:val="00682F9F"/>
    <w:rsid w:val="00687900"/>
    <w:rsid w:val="00696288"/>
    <w:rsid w:val="006A2B15"/>
    <w:rsid w:val="006B2104"/>
    <w:rsid w:val="006B7747"/>
    <w:rsid w:val="006D07CE"/>
    <w:rsid w:val="006D1CE7"/>
    <w:rsid w:val="006E32EB"/>
    <w:rsid w:val="006E75F1"/>
    <w:rsid w:val="007066B1"/>
    <w:rsid w:val="0073162C"/>
    <w:rsid w:val="007428CD"/>
    <w:rsid w:val="007555E8"/>
    <w:rsid w:val="007721B3"/>
    <w:rsid w:val="00780002"/>
    <w:rsid w:val="00786088"/>
    <w:rsid w:val="00795CE3"/>
    <w:rsid w:val="007A23EA"/>
    <w:rsid w:val="007A2DE4"/>
    <w:rsid w:val="007A5B19"/>
    <w:rsid w:val="007C0134"/>
    <w:rsid w:val="007C12A6"/>
    <w:rsid w:val="007E2E15"/>
    <w:rsid w:val="008144A6"/>
    <w:rsid w:val="00820780"/>
    <w:rsid w:val="00821B03"/>
    <w:rsid w:val="00830171"/>
    <w:rsid w:val="008863D5"/>
    <w:rsid w:val="008B4318"/>
    <w:rsid w:val="008C4D86"/>
    <w:rsid w:val="008D53D4"/>
    <w:rsid w:val="008D73F9"/>
    <w:rsid w:val="009010B1"/>
    <w:rsid w:val="009015F1"/>
    <w:rsid w:val="009019D1"/>
    <w:rsid w:val="00912917"/>
    <w:rsid w:val="009136B5"/>
    <w:rsid w:val="009274DA"/>
    <w:rsid w:val="0092794C"/>
    <w:rsid w:val="009445C3"/>
    <w:rsid w:val="009479AC"/>
    <w:rsid w:val="009540D6"/>
    <w:rsid w:val="009570DA"/>
    <w:rsid w:val="009606FD"/>
    <w:rsid w:val="009824F0"/>
    <w:rsid w:val="009B04C4"/>
    <w:rsid w:val="009B2BBA"/>
    <w:rsid w:val="009D59DD"/>
    <w:rsid w:val="009F297C"/>
    <w:rsid w:val="00A05813"/>
    <w:rsid w:val="00A20EAA"/>
    <w:rsid w:val="00A21DB4"/>
    <w:rsid w:val="00A40BF7"/>
    <w:rsid w:val="00A46C04"/>
    <w:rsid w:val="00A56D40"/>
    <w:rsid w:val="00A669ED"/>
    <w:rsid w:val="00A7017A"/>
    <w:rsid w:val="00A73295"/>
    <w:rsid w:val="00A74D45"/>
    <w:rsid w:val="00A75FAA"/>
    <w:rsid w:val="00A84627"/>
    <w:rsid w:val="00A87688"/>
    <w:rsid w:val="00A90A8C"/>
    <w:rsid w:val="00AA060B"/>
    <w:rsid w:val="00AC5D18"/>
    <w:rsid w:val="00AE09AC"/>
    <w:rsid w:val="00AE28B9"/>
    <w:rsid w:val="00AF4B71"/>
    <w:rsid w:val="00AF7BCD"/>
    <w:rsid w:val="00B018CA"/>
    <w:rsid w:val="00B04678"/>
    <w:rsid w:val="00B06899"/>
    <w:rsid w:val="00B3506C"/>
    <w:rsid w:val="00B41074"/>
    <w:rsid w:val="00B428D2"/>
    <w:rsid w:val="00B466BC"/>
    <w:rsid w:val="00B54D48"/>
    <w:rsid w:val="00B630E3"/>
    <w:rsid w:val="00B639D8"/>
    <w:rsid w:val="00B6485B"/>
    <w:rsid w:val="00B66497"/>
    <w:rsid w:val="00B810BE"/>
    <w:rsid w:val="00B82284"/>
    <w:rsid w:val="00B92291"/>
    <w:rsid w:val="00BA72DE"/>
    <w:rsid w:val="00BB1AB1"/>
    <w:rsid w:val="00BC17C3"/>
    <w:rsid w:val="00BE2992"/>
    <w:rsid w:val="00BF1F1B"/>
    <w:rsid w:val="00BF2429"/>
    <w:rsid w:val="00BF4946"/>
    <w:rsid w:val="00BF61A0"/>
    <w:rsid w:val="00C0378F"/>
    <w:rsid w:val="00C0787D"/>
    <w:rsid w:val="00C07A91"/>
    <w:rsid w:val="00C177B7"/>
    <w:rsid w:val="00C337BF"/>
    <w:rsid w:val="00C40A92"/>
    <w:rsid w:val="00C5166C"/>
    <w:rsid w:val="00C655D6"/>
    <w:rsid w:val="00C66808"/>
    <w:rsid w:val="00C70AE5"/>
    <w:rsid w:val="00C71ACB"/>
    <w:rsid w:val="00C830B3"/>
    <w:rsid w:val="00C85713"/>
    <w:rsid w:val="00C90F90"/>
    <w:rsid w:val="00CA7C88"/>
    <w:rsid w:val="00CB627D"/>
    <w:rsid w:val="00CC47D9"/>
    <w:rsid w:val="00CD2CE2"/>
    <w:rsid w:val="00CD4F40"/>
    <w:rsid w:val="00CE7C20"/>
    <w:rsid w:val="00CE7E43"/>
    <w:rsid w:val="00CF066C"/>
    <w:rsid w:val="00CF2820"/>
    <w:rsid w:val="00CF5FDF"/>
    <w:rsid w:val="00D23A1D"/>
    <w:rsid w:val="00D24C46"/>
    <w:rsid w:val="00D250DE"/>
    <w:rsid w:val="00D4570D"/>
    <w:rsid w:val="00D604CC"/>
    <w:rsid w:val="00D63A0D"/>
    <w:rsid w:val="00D73107"/>
    <w:rsid w:val="00D96CE9"/>
    <w:rsid w:val="00D9752F"/>
    <w:rsid w:val="00DB2444"/>
    <w:rsid w:val="00DB2950"/>
    <w:rsid w:val="00DB35BB"/>
    <w:rsid w:val="00DE019B"/>
    <w:rsid w:val="00DE536D"/>
    <w:rsid w:val="00DE7FB5"/>
    <w:rsid w:val="00DF22F8"/>
    <w:rsid w:val="00DF4BDA"/>
    <w:rsid w:val="00E00BE0"/>
    <w:rsid w:val="00E04FF2"/>
    <w:rsid w:val="00E06216"/>
    <w:rsid w:val="00E06B60"/>
    <w:rsid w:val="00E142D8"/>
    <w:rsid w:val="00E35E39"/>
    <w:rsid w:val="00E40174"/>
    <w:rsid w:val="00E43AEC"/>
    <w:rsid w:val="00E46069"/>
    <w:rsid w:val="00E574FA"/>
    <w:rsid w:val="00E842C9"/>
    <w:rsid w:val="00E9179A"/>
    <w:rsid w:val="00E97167"/>
    <w:rsid w:val="00E979C9"/>
    <w:rsid w:val="00EB2606"/>
    <w:rsid w:val="00EB6FCC"/>
    <w:rsid w:val="00ED32B2"/>
    <w:rsid w:val="00ED51B2"/>
    <w:rsid w:val="00ED5527"/>
    <w:rsid w:val="00EE0E6A"/>
    <w:rsid w:val="00EF6E64"/>
    <w:rsid w:val="00F27A3C"/>
    <w:rsid w:val="00F352A2"/>
    <w:rsid w:val="00F41BE4"/>
    <w:rsid w:val="00F47D19"/>
    <w:rsid w:val="00F63E67"/>
    <w:rsid w:val="00F72AD4"/>
    <w:rsid w:val="00F77000"/>
    <w:rsid w:val="00F851AB"/>
    <w:rsid w:val="00F91DE2"/>
    <w:rsid w:val="00FA2D17"/>
    <w:rsid w:val="00FA411D"/>
    <w:rsid w:val="00FA5920"/>
    <w:rsid w:val="00FA63FF"/>
    <w:rsid w:val="00FB6B5D"/>
    <w:rsid w:val="00FC02F6"/>
    <w:rsid w:val="00FC4AAB"/>
    <w:rsid w:val="00FC5061"/>
    <w:rsid w:val="00FC7361"/>
    <w:rsid w:val="00FF2692"/>
    <w:rsid w:val="00FF417A"/>
    <w:rsid w:val="2B4D361C"/>
    <w:rsid w:val="366D49A1"/>
    <w:rsid w:val="5E9C6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CB"/>
    <w:pPr>
      <w:widowControl w:val="0"/>
      <w:autoSpaceDE w:val="0"/>
      <w:autoSpaceDN w:val="0"/>
      <w:adjustRightInd w:val="0"/>
    </w:pPr>
    <w:rPr>
      <w:rFonts w:eastAsia="Times New Roman"/>
      <w:sz w:val="24"/>
      <w:szCs w:val="24"/>
    </w:rPr>
  </w:style>
  <w:style w:type="paragraph" w:styleId="3">
    <w:name w:val="heading 3"/>
    <w:next w:val="a"/>
    <w:uiPriority w:val="9"/>
    <w:semiHidden/>
    <w:unhideWhenUsed/>
    <w:qFormat/>
    <w:rsid w:val="00567BCB"/>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567BCB"/>
    <w:rPr>
      <w:color w:val="800080" w:themeColor="followedHyperlink"/>
      <w:u w:val="single"/>
    </w:rPr>
  </w:style>
  <w:style w:type="character" w:styleId="a4">
    <w:name w:val="Hyperlink"/>
    <w:basedOn w:val="a0"/>
    <w:uiPriority w:val="99"/>
    <w:rsid w:val="00567BCB"/>
    <w:rPr>
      <w:rFonts w:cs="Times New Roman"/>
      <w:color w:val="0066CC"/>
      <w:u w:val="single"/>
    </w:rPr>
  </w:style>
  <w:style w:type="character" w:styleId="a5">
    <w:name w:val="Strong"/>
    <w:basedOn w:val="a0"/>
    <w:uiPriority w:val="22"/>
    <w:qFormat/>
    <w:rsid w:val="00567BCB"/>
    <w:rPr>
      <w:b/>
      <w:bCs/>
    </w:rPr>
  </w:style>
  <w:style w:type="paragraph" w:styleId="a6">
    <w:name w:val="Balloon Text"/>
    <w:basedOn w:val="a"/>
    <w:link w:val="a7"/>
    <w:uiPriority w:val="99"/>
    <w:semiHidden/>
    <w:unhideWhenUsed/>
    <w:rsid w:val="00567BCB"/>
    <w:rPr>
      <w:rFonts w:ascii="Tahoma" w:hAnsi="Tahoma" w:cs="Tahoma"/>
      <w:sz w:val="16"/>
      <w:szCs w:val="16"/>
    </w:rPr>
  </w:style>
  <w:style w:type="paragraph" w:styleId="a8">
    <w:name w:val="header"/>
    <w:basedOn w:val="a"/>
    <w:link w:val="a9"/>
    <w:uiPriority w:val="99"/>
    <w:semiHidden/>
    <w:unhideWhenUsed/>
    <w:rsid w:val="00567BCB"/>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styleId="aa">
    <w:name w:val="footer"/>
    <w:basedOn w:val="a"/>
    <w:link w:val="ab"/>
    <w:uiPriority w:val="99"/>
    <w:semiHidden/>
    <w:unhideWhenUsed/>
    <w:rsid w:val="00567BCB"/>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styleId="ac">
    <w:name w:val="Normal (Web)"/>
    <w:basedOn w:val="a"/>
    <w:uiPriority w:val="99"/>
    <w:unhideWhenUsed/>
    <w:qFormat/>
    <w:rsid w:val="00567BCB"/>
    <w:pPr>
      <w:widowControl/>
      <w:autoSpaceDE/>
      <w:autoSpaceDN/>
      <w:adjustRightInd/>
      <w:spacing w:before="100" w:beforeAutospacing="1" w:after="100" w:afterAutospacing="1"/>
    </w:pPr>
  </w:style>
  <w:style w:type="table" w:styleId="ad">
    <w:name w:val="Table Grid"/>
    <w:basedOn w:val="a1"/>
    <w:uiPriority w:val="39"/>
    <w:qFormat/>
    <w:rsid w:val="00567B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567BCB"/>
  </w:style>
  <w:style w:type="paragraph" w:customStyle="1" w:styleId="Style2">
    <w:name w:val="Style2"/>
    <w:basedOn w:val="a"/>
    <w:uiPriority w:val="99"/>
    <w:qFormat/>
    <w:rsid w:val="00567BCB"/>
    <w:pPr>
      <w:spacing w:line="259" w:lineRule="exact"/>
      <w:jc w:val="center"/>
    </w:pPr>
  </w:style>
  <w:style w:type="paragraph" w:customStyle="1" w:styleId="Style3">
    <w:name w:val="Style3"/>
    <w:basedOn w:val="a"/>
    <w:uiPriority w:val="99"/>
    <w:rsid w:val="00567BCB"/>
  </w:style>
  <w:style w:type="paragraph" w:customStyle="1" w:styleId="Style4">
    <w:name w:val="Style4"/>
    <w:basedOn w:val="a"/>
    <w:uiPriority w:val="99"/>
    <w:qFormat/>
    <w:rsid w:val="00567BCB"/>
    <w:pPr>
      <w:spacing w:line="254" w:lineRule="exact"/>
    </w:pPr>
  </w:style>
  <w:style w:type="paragraph" w:customStyle="1" w:styleId="Style5">
    <w:name w:val="Style5"/>
    <w:basedOn w:val="a"/>
    <w:uiPriority w:val="99"/>
    <w:rsid w:val="00567BCB"/>
  </w:style>
  <w:style w:type="paragraph" w:customStyle="1" w:styleId="Style6">
    <w:name w:val="Style6"/>
    <w:basedOn w:val="a"/>
    <w:uiPriority w:val="99"/>
    <w:rsid w:val="00567BCB"/>
  </w:style>
  <w:style w:type="paragraph" w:customStyle="1" w:styleId="Style7">
    <w:name w:val="Style7"/>
    <w:basedOn w:val="a"/>
    <w:uiPriority w:val="99"/>
    <w:qFormat/>
    <w:rsid w:val="00567BCB"/>
  </w:style>
  <w:style w:type="paragraph" w:customStyle="1" w:styleId="Style8">
    <w:name w:val="Style8"/>
    <w:basedOn w:val="a"/>
    <w:uiPriority w:val="99"/>
    <w:rsid w:val="00567BCB"/>
  </w:style>
  <w:style w:type="paragraph" w:customStyle="1" w:styleId="Style9">
    <w:name w:val="Style9"/>
    <w:basedOn w:val="a"/>
    <w:uiPriority w:val="99"/>
    <w:qFormat/>
    <w:rsid w:val="00567BCB"/>
    <w:pPr>
      <w:spacing w:line="368" w:lineRule="exact"/>
      <w:jc w:val="center"/>
    </w:pPr>
  </w:style>
  <w:style w:type="paragraph" w:customStyle="1" w:styleId="Style10">
    <w:name w:val="Style10"/>
    <w:basedOn w:val="a"/>
    <w:uiPriority w:val="99"/>
    <w:qFormat/>
    <w:rsid w:val="00567BCB"/>
    <w:pPr>
      <w:spacing w:line="276" w:lineRule="exact"/>
      <w:ind w:firstLine="382"/>
    </w:pPr>
  </w:style>
  <w:style w:type="paragraph" w:customStyle="1" w:styleId="Style11">
    <w:name w:val="Style11"/>
    <w:basedOn w:val="a"/>
    <w:uiPriority w:val="99"/>
    <w:rsid w:val="00567BCB"/>
    <w:pPr>
      <w:jc w:val="both"/>
    </w:pPr>
  </w:style>
  <w:style w:type="paragraph" w:customStyle="1" w:styleId="Style12">
    <w:name w:val="Style12"/>
    <w:basedOn w:val="a"/>
    <w:uiPriority w:val="99"/>
    <w:qFormat/>
    <w:rsid w:val="00567BCB"/>
    <w:pPr>
      <w:spacing w:line="274" w:lineRule="exact"/>
      <w:jc w:val="both"/>
    </w:pPr>
  </w:style>
  <w:style w:type="paragraph" w:customStyle="1" w:styleId="Style13">
    <w:name w:val="Style13"/>
    <w:basedOn w:val="a"/>
    <w:uiPriority w:val="99"/>
    <w:rsid w:val="00567BCB"/>
    <w:pPr>
      <w:spacing w:line="355" w:lineRule="exact"/>
    </w:pPr>
  </w:style>
  <w:style w:type="paragraph" w:customStyle="1" w:styleId="Style14">
    <w:name w:val="Style14"/>
    <w:basedOn w:val="a"/>
    <w:uiPriority w:val="99"/>
    <w:qFormat/>
    <w:rsid w:val="00567BCB"/>
  </w:style>
  <w:style w:type="paragraph" w:customStyle="1" w:styleId="Style15">
    <w:name w:val="Style15"/>
    <w:basedOn w:val="a"/>
    <w:uiPriority w:val="99"/>
    <w:qFormat/>
    <w:rsid w:val="00567BCB"/>
    <w:pPr>
      <w:spacing w:line="276" w:lineRule="exact"/>
      <w:jc w:val="both"/>
    </w:pPr>
  </w:style>
  <w:style w:type="paragraph" w:customStyle="1" w:styleId="Style16">
    <w:name w:val="Style16"/>
    <w:basedOn w:val="a"/>
    <w:uiPriority w:val="99"/>
    <w:qFormat/>
    <w:rsid w:val="00567BCB"/>
    <w:pPr>
      <w:spacing w:line="277" w:lineRule="exact"/>
    </w:pPr>
  </w:style>
  <w:style w:type="paragraph" w:customStyle="1" w:styleId="Style17">
    <w:name w:val="Style17"/>
    <w:basedOn w:val="a"/>
    <w:uiPriority w:val="99"/>
    <w:rsid w:val="00567BCB"/>
    <w:pPr>
      <w:spacing w:line="226" w:lineRule="exact"/>
    </w:pPr>
  </w:style>
  <w:style w:type="paragraph" w:customStyle="1" w:styleId="Style18">
    <w:name w:val="Style18"/>
    <w:basedOn w:val="a"/>
    <w:uiPriority w:val="99"/>
    <w:qFormat/>
    <w:rsid w:val="00567BCB"/>
    <w:pPr>
      <w:spacing w:line="276" w:lineRule="exact"/>
    </w:pPr>
  </w:style>
  <w:style w:type="paragraph" w:customStyle="1" w:styleId="Style19">
    <w:name w:val="Style19"/>
    <w:basedOn w:val="a"/>
    <w:uiPriority w:val="99"/>
    <w:qFormat/>
    <w:rsid w:val="00567BCB"/>
    <w:pPr>
      <w:spacing w:line="274" w:lineRule="exact"/>
      <w:ind w:hanging="1286"/>
    </w:pPr>
  </w:style>
  <w:style w:type="paragraph" w:customStyle="1" w:styleId="Style20">
    <w:name w:val="Style20"/>
    <w:basedOn w:val="a"/>
    <w:uiPriority w:val="99"/>
    <w:qFormat/>
    <w:rsid w:val="00567BCB"/>
    <w:pPr>
      <w:spacing w:line="277" w:lineRule="exact"/>
    </w:pPr>
  </w:style>
  <w:style w:type="paragraph" w:customStyle="1" w:styleId="Style21">
    <w:name w:val="Style21"/>
    <w:basedOn w:val="a"/>
    <w:uiPriority w:val="99"/>
    <w:qFormat/>
    <w:rsid w:val="00567BCB"/>
    <w:pPr>
      <w:spacing w:line="528" w:lineRule="exact"/>
    </w:pPr>
  </w:style>
  <w:style w:type="paragraph" w:customStyle="1" w:styleId="Style22">
    <w:name w:val="Style22"/>
    <w:basedOn w:val="a"/>
    <w:uiPriority w:val="99"/>
    <w:qFormat/>
    <w:rsid w:val="00567BCB"/>
    <w:pPr>
      <w:spacing w:line="269" w:lineRule="exact"/>
    </w:pPr>
  </w:style>
  <w:style w:type="paragraph" w:customStyle="1" w:styleId="Style23">
    <w:name w:val="Style23"/>
    <w:basedOn w:val="a"/>
    <w:uiPriority w:val="99"/>
    <w:qFormat/>
    <w:rsid w:val="00567BCB"/>
    <w:pPr>
      <w:spacing w:line="276" w:lineRule="exact"/>
    </w:pPr>
  </w:style>
  <w:style w:type="paragraph" w:customStyle="1" w:styleId="Style24">
    <w:name w:val="Style24"/>
    <w:basedOn w:val="a"/>
    <w:uiPriority w:val="99"/>
    <w:qFormat/>
    <w:rsid w:val="00567BCB"/>
  </w:style>
  <w:style w:type="paragraph" w:customStyle="1" w:styleId="Style25">
    <w:name w:val="Style25"/>
    <w:basedOn w:val="a"/>
    <w:uiPriority w:val="99"/>
    <w:qFormat/>
    <w:rsid w:val="00567BCB"/>
    <w:pPr>
      <w:spacing w:line="278" w:lineRule="exact"/>
    </w:pPr>
  </w:style>
  <w:style w:type="paragraph" w:customStyle="1" w:styleId="Style26">
    <w:name w:val="Style26"/>
    <w:basedOn w:val="a"/>
    <w:uiPriority w:val="99"/>
    <w:qFormat/>
    <w:rsid w:val="00567BCB"/>
    <w:pPr>
      <w:spacing w:line="283" w:lineRule="exact"/>
      <w:ind w:hanging="72"/>
    </w:pPr>
  </w:style>
  <w:style w:type="paragraph" w:customStyle="1" w:styleId="Style27">
    <w:name w:val="Style27"/>
    <w:basedOn w:val="a"/>
    <w:uiPriority w:val="99"/>
    <w:qFormat/>
    <w:rsid w:val="00567BCB"/>
    <w:pPr>
      <w:spacing w:line="322" w:lineRule="exact"/>
    </w:pPr>
  </w:style>
  <w:style w:type="paragraph" w:customStyle="1" w:styleId="Style28">
    <w:name w:val="Style28"/>
    <w:basedOn w:val="a"/>
    <w:uiPriority w:val="99"/>
    <w:qFormat/>
    <w:rsid w:val="00567BCB"/>
    <w:pPr>
      <w:spacing w:line="278" w:lineRule="exact"/>
      <w:ind w:firstLine="163"/>
    </w:pPr>
  </w:style>
  <w:style w:type="paragraph" w:customStyle="1" w:styleId="Style29">
    <w:name w:val="Style29"/>
    <w:basedOn w:val="a"/>
    <w:uiPriority w:val="99"/>
    <w:qFormat/>
    <w:rsid w:val="00567BCB"/>
  </w:style>
  <w:style w:type="paragraph" w:customStyle="1" w:styleId="Style30">
    <w:name w:val="Style30"/>
    <w:basedOn w:val="a"/>
    <w:uiPriority w:val="99"/>
    <w:rsid w:val="00567BCB"/>
    <w:pPr>
      <w:spacing w:line="274" w:lineRule="exact"/>
      <w:ind w:hanging="298"/>
    </w:pPr>
  </w:style>
  <w:style w:type="paragraph" w:customStyle="1" w:styleId="Style31">
    <w:name w:val="Style31"/>
    <w:basedOn w:val="a"/>
    <w:uiPriority w:val="99"/>
    <w:qFormat/>
    <w:rsid w:val="00567BCB"/>
    <w:pPr>
      <w:spacing w:line="276" w:lineRule="exact"/>
      <w:jc w:val="center"/>
    </w:pPr>
  </w:style>
  <w:style w:type="paragraph" w:customStyle="1" w:styleId="Style32">
    <w:name w:val="Style32"/>
    <w:basedOn w:val="a"/>
    <w:uiPriority w:val="99"/>
    <w:rsid w:val="00567BCB"/>
    <w:pPr>
      <w:spacing w:line="278" w:lineRule="exact"/>
      <w:ind w:firstLine="115"/>
      <w:jc w:val="both"/>
    </w:pPr>
  </w:style>
  <w:style w:type="paragraph" w:customStyle="1" w:styleId="Style33">
    <w:name w:val="Style33"/>
    <w:basedOn w:val="a"/>
    <w:uiPriority w:val="99"/>
    <w:qFormat/>
    <w:rsid w:val="00567BCB"/>
  </w:style>
  <w:style w:type="paragraph" w:customStyle="1" w:styleId="Style34">
    <w:name w:val="Style34"/>
    <w:basedOn w:val="a"/>
    <w:uiPriority w:val="99"/>
    <w:qFormat/>
    <w:rsid w:val="00567BCB"/>
    <w:pPr>
      <w:spacing w:line="276" w:lineRule="exact"/>
      <w:ind w:firstLine="413"/>
      <w:jc w:val="both"/>
    </w:pPr>
  </w:style>
  <w:style w:type="paragraph" w:customStyle="1" w:styleId="Style35">
    <w:name w:val="Style35"/>
    <w:basedOn w:val="a"/>
    <w:uiPriority w:val="99"/>
    <w:qFormat/>
    <w:rsid w:val="00567BCB"/>
    <w:pPr>
      <w:spacing w:line="277" w:lineRule="exact"/>
      <w:ind w:firstLine="365"/>
      <w:jc w:val="both"/>
    </w:pPr>
  </w:style>
  <w:style w:type="paragraph" w:customStyle="1" w:styleId="Style36">
    <w:name w:val="Style36"/>
    <w:basedOn w:val="a"/>
    <w:uiPriority w:val="99"/>
    <w:qFormat/>
    <w:rsid w:val="00567BCB"/>
    <w:pPr>
      <w:spacing w:line="276" w:lineRule="exact"/>
      <w:ind w:firstLine="293"/>
      <w:jc w:val="both"/>
    </w:pPr>
  </w:style>
  <w:style w:type="paragraph" w:customStyle="1" w:styleId="Style37">
    <w:name w:val="Style37"/>
    <w:basedOn w:val="a"/>
    <w:uiPriority w:val="99"/>
    <w:qFormat/>
    <w:rsid w:val="00567BCB"/>
    <w:pPr>
      <w:spacing w:line="274" w:lineRule="exact"/>
      <w:ind w:firstLine="293"/>
      <w:jc w:val="both"/>
    </w:pPr>
  </w:style>
  <w:style w:type="paragraph" w:customStyle="1" w:styleId="Style38">
    <w:name w:val="Style38"/>
    <w:basedOn w:val="a"/>
    <w:uiPriority w:val="99"/>
    <w:qFormat/>
    <w:rsid w:val="00567BCB"/>
    <w:pPr>
      <w:spacing w:line="350" w:lineRule="exact"/>
      <w:ind w:firstLine="403"/>
    </w:pPr>
  </w:style>
  <w:style w:type="paragraph" w:customStyle="1" w:styleId="Style39">
    <w:name w:val="Style39"/>
    <w:basedOn w:val="a"/>
    <w:uiPriority w:val="99"/>
    <w:qFormat/>
    <w:rsid w:val="00567BCB"/>
    <w:pPr>
      <w:spacing w:line="206" w:lineRule="exact"/>
    </w:pPr>
  </w:style>
  <w:style w:type="paragraph" w:customStyle="1" w:styleId="Style40">
    <w:name w:val="Style40"/>
    <w:basedOn w:val="a"/>
    <w:uiPriority w:val="99"/>
    <w:qFormat/>
    <w:rsid w:val="00567BCB"/>
    <w:pPr>
      <w:spacing w:line="274" w:lineRule="exact"/>
      <w:ind w:firstLine="2160"/>
    </w:pPr>
  </w:style>
  <w:style w:type="paragraph" w:customStyle="1" w:styleId="Style41">
    <w:name w:val="Style41"/>
    <w:basedOn w:val="a"/>
    <w:uiPriority w:val="99"/>
    <w:qFormat/>
    <w:rsid w:val="00567BCB"/>
    <w:pPr>
      <w:spacing w:line="275" w:lineRule="exact"/>
      <w:ind w:firstLine="173"/>
    </w:pPr>
  </w:style>
  <w:style w:type="paragraph" w:customStyle="1" w:styleId="Style42">
    <w:name w:val="Style42"/>
    <w:basedOn w:val="a"/>
    <w:uiPriority w:val="99"/>
    <w:qFormat/>
    <w:rsid w:val="00567BCB"/>
    <w:pPr>
      <w:spacing w:line="557" w:lineRule="exact"/>
      <w:jc w:val="center"/>
    </w:pPr>
  </w:style>
  <w:style w:type="paragraph" w:customStyle="1" w:styleId="Style43">
    <w:name w:val="Style43"/>
    <w:basedOn w:val="a"/>
    <w:uiPriority w:val="99"/>
    <w:qFormat/>
    <w:rsid w:val="00567BCB"/>
    <w:pPr>
      <w:spacing w:line="278" w:lineRule="exact"/>
      <w:ind w:firstLine="187"/>
      <w:jc w:val="both"/>
    </w:pPr>
  </w:style>
  <w:style w:type="paragraph" w:customStyle="1" w:styleId="Style44">
    <w:name w:val="Style44"/>
    <w:basedOn w:val="a"/>
    <w:uiPriority w:val="99"/>
    <w:qFormat/>
    <w:rsid w:val="00567BCB"/>
    <w:pPr>
      <w:spacing w:line="278" w:lineRule="exact"/>
      <w:ind w:firstLine="374"/>
      <w:jc w:val="both"/>
    </w:pPr>
  </w:style>
  <w:style w:type="paragraph" w:customStyle="1" w:styleId="Style45">
    <w:name w:val="Style45"/>
    <w:basedOn w:val="a"/>
    <w:uiPriority w:val="99"/>
    <w:qFormat/>
    <w:rsid w:val="00567BCB"/>
    <w:pPr>
      <w:spacing w:line="312" w:lineRule="exact"/>
      <w:ind w:firstLine="154"/>
      <w:jc w:val="both"/>
    </w:pPr>
  </w:style>
  <w:style w:type="paragraph" w:customStyle="1" w:styleId="Style46">
    <w:name w:val="Style46"/>
    <w:basedOn w:val="a"/>
    <w:uiPriority w:val="99"/>
    <w:qFormat/>
    <w:rsid w:val="00567BCB"/>
    <w:pPr>
      <w:spacing w:line="274" w:lineRule="exact"/>
      <w:jc w:val="both"/>
    </w:pPr>
  </w:style>
  <w:style w:type="paragraph" w:customStyle="1" w:styleId="Style47">
    <w:name w:val="Style47"/>
    <w:basedOn w:val="a"/>
    <w:uiPriority w:val="99"/>
    <w:qFormat/>
    <w:rsid w:val="00567BCB"/>
    <w:pPr>
      <w:spacing w:line="275" w:lineRule="exact"/>
      <w:ind w:firstLine="2280"/>
    </w:pPr>
  </w:style>
  <w:style w:type="paragraph" w:customStyle="1" w:styleId="Style48">
    <w:name w:val="Style48"/>
    <w:basedOn w:val="a"/>
    <w:uiPriority w:val="99"/>
    <w:qFormat/>
    <w:rsid w:val="00567BCB"/>
    <w:pPr>
      <w:spacing w:line="230" w:lineRule="exact"/>
      <w:ind w:firstLine="101"/>
    </w:pPr>
  </w:style>
  <w:style w:type="paragraph" w:customStyle="1" w:styleId="Style49">
    <w:name w:val="Style49"/>
    <w:basedOn w:val="a"/>
    <w:uiPriority w:val="99"/>
    <w:qFormat/>
    <w:rsid w:val="00567BCB"/>
  </w:style>
  <w:style w:type="paragraph" w:customStyle="1" w:styleId="Style50">
    <w:name w:val="Style50"/>
    <w:basedOn w:val="a"/>
    <w:uiPriority w:val="99"/>
    <w:qFormat/>
    <w:rsid w:val="00567BCB"/>
    <w:pPr>
      <w:jc w:val="center"/>
    </w:pPr>
  </w:style>
  <w:style w:type="paragraph" w:customStyle="1" w:styleId="Style51">
    <w:name w:val="Style51"/>
    <w:basedOn w:val="a"/>
    <w:uiPriority w:val="99"/>
    <w:qFormat/>
    <w:rsid w:val="00567BCB"/>
    <w:pPr>
      <w:spacing w:line="264" w:lineRule="exact"/>
    </w:pPr>
  </w:style>
  <w:style w:type="paragraph" w:customStyle="1" w:styleId="Style52">
    <w:name w:val="Style52"/>
    <w:basedOn w:val="a"/>
    <w:uiPriority w:val="99"/>
    <w:qFormat/>
    <w:rsid w:val="00567BCB"/>
    <w:pPr>
      <w:spacing w:line="115" w:lineRule="exact"/>
      <w:jc w:val="right"/>
    </w:pPr>
  </w:style>
  <w:style w:type="paragraph" w:customStyle="1" w:styleId="Style53">
    <w:name w:val="Style53"/>
    <w:basedOn w:val="a"/>
    <w:uiPriority w:val="99"/>
    <w:qFormat/>
    <w:rsid w:val="00567BCB"/>
  </w:style>
  <w:style w:type="paragraph" w:customStyle="1" w:styleId="Style54">
    <w:name w:val="Style54"/>
    <w:basedOn w:val="a"/>
    <w:uiPriority w:val="99"/>
    <w:qFormat/>
    <w:rsid w:val="00567BCB"/>
  </w:style>
  <w:style w:type="paragraph" w:customStyle="1" w:styleId="Style55">
    <w:name w:val="Style55"/>
    <w:basedOn w:val="a"/>
    <w:uiPriority w:val="99"/>
    <w:qFormat/>
    <w:rsid w:val="00567BCB"/>
    <w:pPr>
      <w:spacing w:line="182" w:lineRule="exact"/>
      <w:ind w:hanging="509"/>
    </w:pPr>
  </w:style>
  <w:style w:type="paragraph" w:customStyle="1" w:styleId="Style56">
    <w:name w:val="Style56"/>
    <w:basedOn w:val="a"/>
    <w:uiPriority w:val="99"/>
    <w:qFormat/>
    <w:rsid w:val="00567BCB"/>
    <w:pPr>
      <w:spacing w:line="226" w:lineRule="exact"/>
      <w:jc w:val="both"/>
    </w:pPr>
  </w:style>
  <w:style w:type="paragraph" w:customStyle="1" w:styleId="Style57">
    <w:name w:val="Style57"/>
    <w:basedOn w:val="a"/>
    <w:uiPriority w:val="99"/>
    <w:qFormat/>
    <w:rsid w:val="00567BCB"/>
    <w:pPr>
      <w:spacing w:line="221" w:lineRule="exact"/>
      <w:ind w:firstLine="149"/>
      <w:jc w:val="both"/>
    </w:pPr>
  </w:style>
  <w:style w:type="paragraph" w:customStyle="1" w:styleId="Style58">
    <w:name w:val="Style58"/>
    <w:basedOn w:val="a"/>
    <w:uiPriority w:val="99"/>
    <w:qFormat/>
    <w:rsid w:val="00567BCB"/>
    <w:pPr>
      <w:spacing w:line="322" w:lineRule="exact"/>
      <w:ind w:firstLine="2328"/>
    </w:pPr>
  </w:style>
  <w:style w:type="paragraph" w:customStyle="1" w:styleId="Style59">
    <w:name w:val="Style59"/>
    <w:basedOn w:val="a"/>
    <w:uiPriority w:val="99"/>
    <w:qFormat/>
    <w:rsid w:val="00567BCB"/>
    <w:pPr>
      <w:spacing w:line="230" w:lineRule="exact"/>
      <w:jc w:val="center"/>
    </w:pPr>
  </w:style>
  <w:style w:type="paragraph" w:customStyle="1" w:styleId="Style60">
    <w:name w:val="Style60"/>
    <w:basedOn w:val="a"/>
    <w:uiPriority w:val="99"/>
    <w:qFormat/>
    <w:rsid w:val="00567BCB"/>
  </w:style>
  <w:style w:type="paragraph" w:customStyle="1" w:styleId="Style61">
    <w:name w:val="Style61"/>
    <w:basedOn w:val="a"/>
    <w:uiPriority w:val="99"/>
    <w:qFormat/>
    <w:rsid w:val="00567BCB"/>
  </w:style>
  <w:style w:type="paragraph" w:customStyle="1" w:styleId="Style62">
    <w:name w:val="Style62"/>
    <w:basedOn w:val="a"/>
    <w:uiPriority w:val="99"/>
    <w:qFormat/>
    <w:rsid w:val="00567BCB"/>
    <w:pPr>
      <w:spacing w:line="245" w:lineRule="exact"/>
    </w:pPr>
  </w:style>
  <w:style w:type="paragraph" w:customStyle="1" w:styleId="Style63">
    <w:name w:val="Style63"/>
    <w:basedOn w:val="a"/>
    <w:uiPriority w:val="99"/>
    <w:qFormat/>
    <w:rsid w:val="00567BCB"/>
    <w:pPr>
      <w:spacing w:line="274" w:lineRule="exact"/>
      <w:ind w:firstLine="72"/>
      <w:jc w:val="both"/>
    </w:pPr>
  </w:style>
  <w:style w:type="paragraph" w:customStyle="1" w:styleId="Style64">
    <w:name w:val="Style64"/>
    <w:basedOn w:val="a"/>
    <w:uiPriority w:val="99"/>
    <w:qFormat/>
    <w:rsid w:val="00567BCB"/>
  </w:style>
  <w:style w:type="paragraph" w:customStyle="1" w:styleId="Style65">
    <w:name w:val="Style65"/>
    <w:basedOn w:val="a"/>
    <w:uiPriority w:val="99"/>
    <w:qFormat/>
    <w:rsid w:val="00567BCB"/>
    <w:pPr>
      <w:spacing w:line="317" w:lineRule="exact"/>
      <w:ind w:firstLine="686"/>
      <w:jc w:val="both"/>
    </w:pPr>
  </w:style>
  <w:style w:type="paragraph" w:customStyle="1" w:styleId="Style66">
    <w:name w:val="Style66"/>
    <w:basedOn w:val="a"/>
    <w:uiPriority w:val="99"/>
    <w:qFormat/>
    <w:rsid w:val="00567BCB"/>
    <w:pPr>
      <w:spacing w:line="230" w:lineRule="exact"/>
    </w:pPr>
  </w:style>
  <w:style w:type="paragraph" w:customStyle="1" w:styleId="Style67">
    <w:name w:val="Style67"/>
    <w:basedOn w:val="a"/>
    <w:uiPriority w:val="99"/>
    <w:qFormat/>
    <w:rsid w:val="00567BCB"/>
    <w:pPr>
      <w:spacing w:line="276" w:lineRule="exact"/>
      <w:ind w:firstLine="557"/>
      <w:jc w:val="both"/>
    </w:pPr>
  </w:style>
  <w:style w:type="paragraph" w:customStyle="1" w:styleId="Style68">
    <w:name w:val="Style68"/>
    <w:basedOn w:val="a"/>
    <w:uiPriority w:val="99"/>
    <w:qFormat/>
    <w:rsid w:val="00567BCB"/>
    <w:pPr>
      <w:spacing w:line="1109" w:lineRule="exact"/>
      <w:ind w:firstLine="134"/>
    </w:pPr>
  </w:style>
  <w:style w:type="paragraph" w:customStyle="1" w:styleId="Style69">
    <w:name w:val="Style69"/>
    <w:basedOn w:val="a"/>
    <w:uiPriority w:val="99"/>
    <w:qFormat/>
    <w:rsid w:val="00567BCB"/>
    <w:pPr>
      <w:jc w:val="center"/>
    </w:pPr>
  </w:style>
  <w:style w:type="paragraph" w:customStyle="1" w:styleId="Style70">
    <w:name w:val="Style70"/>
    <w:basedOn w:val="a"/>
    <w:uiPriority w:val="99"/>
    <w:qFormat/>
    <w:rsid w:val="00567BCB"/>
    <w:pPr>
      <w:spacing w:line="278" w:lineRule="exact"/>
      <w:ind w:firstLine="72"/>
    </w:pPr>
  </w:style>
  <w:style w:type="paragraph" w:customStyle="1" w:styleId="Style71">
    <w:name w:val="Style71"/>
    <w:basedOn w:val="a"/>
    <w:uiPriority w:val="99"/>
    <w:qFormat/>
    <w:rsid w:val="00567BCB"/>
  </w:style>
  <w:style w:type="paragraph" w:customStyle="1" w:styleId="Style72">
    <w:name w:val="Style72"/>
    <w:basedOn w:val="a"/>
    <w:uiPriority w:val="99"/>
    <w:qFormat/>
    <w:rsid w:val="00567BCB"/>
  </w:style>
  <w:style w:type="paragraph" w:customStyle="1" w:styleId="Style73">
    <w:name w:val="Style73"/>
    <w:basedOn w:val="a"/>
    <w:uiPriority w:val="99"/>
    <w:qFormat/>
    <w:rsid w:val="00567BCB"/>
  </w:style>
  <w:style w:type="paragraph" w:customStyle="1" w:styleId="Style74">
    <w:name w:val="Style74"/>
    <w:basedOn w:val="a"/>
    <w:uiPriority w:val="99"/>
    <w:qFormat/>
    <w:rsid w:val="00567BCB"/>
    <w:pPr>
      <w:spacing w:line="276" w:lineRule="exact"/>
      <w:ind w:hanging="336"/>
    </w:pPr>
  </w:style>
  <w:style w:type="paragraph" w:customStyle="1" w:styleId="Style75">
    <w:name w:val="Style75"/>
    <w:basedOn w:val="a"/>
    <w:uiPriority w:val="99"/>
    <w:qFormat/>
    <w:rsid w:val="00567BCB"/>
  </w:style>
  <w:style w:type="paragraph" w:customStyle="1" w:styleId="Style76">
    <w:name w:val="Style76"/>
    <w:basedOn w:val="a"/>
    <w:uiPriority w:val="99"/>
    <w:qFormat/>
    <w:rsid w:val="00567BCB"/>
    <w:pPr>
      <w:spacing w:line="206" w:lineRule="exact"/>
      <w:jc w:val="right"/>
    </w:pPr>
  </w:style>
  <w:style w:type="paragraph" w:customStyle="1" w:styleId="Style77">
    <w:name w:val="Style77"/>
    <w:basedOn w:val="a"/>
    <w:uiPriority w:val="99"/>
    <w:qFormat/>
    <w:rsid w:val="00567BCB"/>
  </w:style>
  <w:style w:type="paragraph" w:customStyle="1" w:styleId="Style78">
    <w:name w:val="Style78"/>
    <w:basedOn w:val="a"/>
    <w:uiPriority w:val="99"/>
    <w:qFormat/>
    <w:rsid w:val="00567BCB"/>
    <w:pPr>
      <w:spacing w:line="269" w:lineRule="exact"/>
      <w:jc w:val="center"/>
    </w:pPr>
  </w:style>
  <w:style w:type="character" w:customStyle="1" w:styleId="FontStyle80">
    <w:name w:val="Font Style80"/>
    <w:basedOn w:val="a0"/>
    <w:uiPriority w:val="99"/>
    <w:qFormat/>
    <w:rsid w:val="00567BCB"/>
    <w:rPr>
      <w:rFonts w:ascii="Times New Roman" w:hAnsi="Times New Roman" w:cs="Times New Roman"/>
      <w:b/>
      <w:bCs/>
      <w:color w:val="000000"/>
      <w:sz w:val="22"/>
      <w:szCs w:val="22"/>
    </w:rPr>
  </w:style>
  <w:style w:type="character" w:customStyle="1" w:styleId="FontStyle81">
    <w:name w:val="Font Style81"/>
    <w:basedOn w:val="a0"/>
    <w:uiPriority w:val="99"/>
    <w:qFormat/>
    <w:rsid w:val="00567BCB"/>
    <w:rPr>
      <w:rFonts w:ascii="Times New Roman" w:hAnsi="Times New Roman" w:cs="Times New Roman"/>
      <w:b/>
      <w:bCs/>
      <w:color w:val="000000"/>
      <w:sz w:val="22"/>
      <w:szCs w:val="22"/>
    </w:rPr>
  </w:style>
  <w:style w:type="character" w:customStyle="1" w:styleId="FontStyle82">
    <w:name w:val="Font Style82"/>
    <w:basedOn w:val="a0"/>
    <w:uiPriority w:val="99"/>
    <w:qFormat/>
    <w:rsid w:val="00567BCB"/>
    <w:rPr>
      <w:rFonts w:ascii="Calibri" w:hAnsi="Calibri" w:cs="Calibri"/>
      <w:b/>
      <w:bCs/>
      <w:i/>
      <w:iCs/>
      <w:color w:val="000000"/>
      <w:sz w:val="20"/>
      <w:szCs w:val="20"/>
    </w:rPr>
  </w:style>
  <w:style w:type="character" w:customStyle="1" w:styleId="FontStyle83">
    <w:name w:val="Font Style83"/>
    <w:basedOn w:val="a0"/>
    <w:uiPriority w:val="99"/>
    <w:qFormat/>
    <w:rsid w:val="00567BCB"/>
    <w:rPr>
      <w:rFonts w:ascii="Times New Roman" w:hAnsi="Times New Roman" w:cs="Times New Roman"/>
      <w:b/>
      <w:bCs/>
      <w:color w:val="000000"/>
      <w:spacing w:val="10"/>
      <w:sz w:val="14"/>
      <w:szCs w:val="14"/>
    </w:rPr>
  </w:style>
  <w:style w:type="character" w:customStyle="1" w:styleId="FontStyle84">
    <w:name w:val="Font Style84"/>
    <w:basedOn w:val="a0"/>
    <w:uiPriority w:val="99"/>
    <w:qFormat/>
    <w:rsid w:val="00567BCB"/>
    <w:rPr>
      <w:rFonts w:ascii="Times New Roman" w:hAnsi="Times New Roman" w:cs="Times New Roman"/>
      <w:b/>
      <w:bCs/>
      <w:color w:val="000000"/>
      <w:sz w:val="30"/>
      <w:szCs w:val="30"/>
    </w:rPr>
  </w:style>
  <w:style w:type="character" w:customStyle="1" w:styleId="FontStyle85">
    <w:name w:val="Font Style85"/>
    <w:basedOn w:val="a0"/>
    <w:uiPriority w:val="99"/>
    <w:qFormat/>
    <w:rsid w:val="00567BCB"/>
    <w:rPr>
      <w:rFonts w:ascii="Times New Roman" w:hAnsi="Times New Roman" w:cs="Times New Roman"/>
      <w:b/>
      <w:bCs/>
      <w:color w:val="000000"/>
      <w:sz w:val="20"/>
      <w:szCs w:val="20"/>
    </w:rPr>
  </w:style>
  <w:style w:type="character" w:customStyle="1" w:styleId="FontStyle86">
    <w:name w:val="Font Style86"/>
    <w:basedOn w:val="a0"/>
    <w:uiPriority w:val="99"/>
    <w:qFormat/>
    <w:rsid w:val="00567BCB"/>
    <w:rPr>
      <w:rFonts w:ascii="Times New Roman" w:hAnsi="Times New Roman" w:cs="Times New Roman"/>
      <w:b/>
      <w:bCs/>
      <w:color w:val="000000"/>
      <w:sz w:val="26"/>
      <w:szCs w:val="26"/>
    </w:rPr>
  </w:style>
  <w:style w:type="character" w:customStyle="1" w:styleId="FontStyle87">
    <w:name w:val="Font Style87"/>
    <w:basedOn w:val="a0"/>
    <w:uiPriority w:val="99"/>
    <w:qFormat/>
    <w:rsid w:val="00567BCB"/>
    <w:rPr>
      <w:rFonts w:ascii="Times New Roman" w:hAnsi="Times New Roman" w:cs="Times New Roman"/>
      <w:b/>
      <w:bCs/>
      <w:i/>
      <w:iCs/>
      <w:color w:val="000000"/>
      <w:sz w:val="26"/>
      <w:szCs w:val="26"/>
    </w:rPr>
  </w:style>
  <w:style w:type="character" w:customStyle="1" w:styleId="FontStyle88">
    <w:name w:val="Font Style88"/>
    <w:basedOn w:val="a0"/>
    <w:uiPriority w:val="99"/>
    <w:qFormat/>
    <w:rsid w:val="00567BCB"/>
    <w:rPr>
      <w:rFonts w:ascii="Calibri" w:hAnsi="Calibri" w:cs="Calibri"/>
      <w:i/>
      <w:iCs/>
      <w:color w:val="000000"/>
      <w:sz w:val="16"/>
      <w:szCs w:val="16"/>
    </w:rPr>
  </w:style>
  <w:style w:type="character" w:customStyle="1" w:styleId="FontStyle89">
    <w:name w:val="Font Style89"/>
    <w:basedOn w:val="a0"/>
    <w:uiPriority w:val="99"/>
    <w:qFormat/>
    <w:rsid w:val="00567BCB"/>
    <w:rPr>
      <w:rFonts w:ascii="Dotum" w:eastAsia="Dotum" w:cs="Dotum"/>
      <w:b/>
      <w:bCs/>
      <w:color w:val="000000"/>
      <w:sz w:val="22"/>
      <w:szCs w:val="22"/>
    </w:rPr>
  </w:style>
  <w:style w:type="character" w:customStyle="1" w:styleId="FontStyle90">
    <w:name w:val="Font Style90"/>
    <w:basedOn w:val="a0"/>
    <w:uiPriority w:val="99"/>
    <w:qFormat/>
    <w:rsid w:val="00567BCB"/>
    <w:rPr>
      <w:rFonts w:ascii="Times New Roman" w:hAnsi="Times New Roman" w:cs="Times New Roman"/>
      <w:b/>
      <w:bCs/>
      <w:color w:val="000000"/>
      <w:w w:val="10"/>
      <w:sz w:val="26"/>
      <w:szCs w:val="26"/>
    </w:rPr>
  </w:style>
  <w:style w:type="character" w:customStyle="1" w:styleId="FontStyle91">
    <w:name w:val="Font Style91"/>
    <w:basedOn w:val="a0"/>
    <w:uiPriority w:val="99"/>
    <w:qFormat/>
    <w:rsid w:val="00567BCB"/>
    <w:rPr>
      <w:rFonts w:ascii="Times New Roman" w:hAnsi="Times New Roman" w:cs="Times New Roman"/>
      <w:b/>
      <w:bCs/>
      <w:i/>
      <w:iCs/>
      <w:color w:val="000000"/>
      <w:spacing w:val="10"/>
      <w:sz w:val="22"/>
      <w:szCs w:val="22"/>
    </w:rPr>
  </w:style>
  <w:style w:type="character" w:customStyle="1" w:styleId="FontStyle92">
    <w:name w:val="Font Style92"/>
    <w:basedOn w:val="a0"/>
    <w:uiPriority w:val="99"/>
    <w:qFormat/>
    <w:rsid w:val="00567BCB"/>
    <w:rPr>
      <w:rFonts w:ascii="Times New Roman" w:hAnsi="Times New Roman" w:cs="Times New Roman"/>
      <w:i/>
      <w:iCs/>
      <w:color w:val="000000"/>
      <w:sz w:val="20"/>
      <w:szCs w:val="20"/>
    </w:rPr>
  </w:style>
  <w:style w:type="character" w:customStyle="1" w:styleId="FontStyle93">
    <w:name w:val="Font Style93"/>
    <w:basedOn w:val="a0"/>
    <w:uiPriority w:val="99"/>
    <w:qFormat/>
    <w:rsid w:val="00567BCB"/>
    <w:rPr>
      <w:rFonts w:ascii="Times New Roman" w:hAnsi="Times New Roman" w:cs="Times New Roman"/>
      <w:color w:val="000000"/>
      <w:sz w:val="18"/>
      <w:szCs w:val="18"/>
    </w:rPr>
  </w:style>
  <w:style w:type="character" w:customStyle="1" w:styleId="FontStyle94">
    <w:name w:val="Font Style94"/>
    <w:basedOn w:val="a0"/>
    <w:uiPriority w:val="99"/>
    <w:qFormat/>
    <w:rsid w:val="00567BCB"/>
    <w:rPr>
      <w:rFonts w:ascii="Times New Roman" w:hAnsi="Times New Roman" w:cs="Times New Roman"/>
      <w:color w:val="000000"/>
      <w:sz w:val="14"/>
      <w:szCs w:val="14"/>
    </w:rPr>
  </w:style>
  <w:style w:type="character" w:customStyle="1" w:styleId="FontStyle95">
    <w:name w:val="Font Style95"/>
    <w:basedOn w:val="a0"/>
    <w:uiPriority w:val="99"/>
    <w:qFormat/>
    <w:rsid w:val="00567BCB"/>
    <w:rPr>
      <w:rFonts w:ascii="Times New Roman" w:hAnsi="Times New Roman" w:cs="Times New Roman"/>
      <w:b/>
      <w:bCs/>
      <w:color w:val="000000"/>
      <w:sz w:val="14"/>
      <w:szCs w:val="14"/>
    </w:rPr>
  </w:style>
  <w:style w:type="character" w:customStyle="1" w:styleId="FontStyle96">
    <w:name w:val="Font Style96"/>
    <w:basedOn w:val="a0"/>
    <w:uiPriority w:val="99"/>
    <w:qFormat/>
    <w:rsid w:val="00567BCB"/>
    <w:rPr>
      <w:rFonts w:ascii="Times New Roman" w:hAnsi="Times New Roman" w:cs="Times New Roman"/>
      <w:b/>
      <w:bCs/>
      <w:color w:val="000000"/>
      <w:sz w:val="20"/>
      <w:szCs w:val="20"/>
    </w:rPr>
  </w:style>
  <w:style w:type="character" w:customStyle="1" w:styleId="FontStyle97">
    <w:name w:val="Font Style97"/>
    <w:basedOn w:val="a0"/>
    <w:uiPriority w:val="99"/>
    <w:qFormat/>
    <w:rsid w:val="00567BCB"/>
    <w:rPr>
      <w:rFonts w:ascii="Times New Roman" w:hAnsi="Times New Roman" w:cs="Times New Roman"/>
      <w:color w:val="000000"/>
      <w:sz w:val="20"/>
      <w:szCs w:val="20"/>
    </w:rPr>
  </w:style>
  <w:style w:type="character" w:customStyle="1" w:styleId="FontStyle98">
    <w:name w:val="Font Style98"/>
    <w:basedOn w:val="a0"/>
    <w:uiPriority w:val="99"/>
    <w:qFormat/>
    <w:rsid w:val="00567BCB"/>
    <w:rPr>
      <w:rFonts w:ascii="Times New Roman" w:hAnsi="Times New Roman" w:cs="Times New Roman"/>
      <w:b/>
      <w:bCs/>
      <w:smallCaps/>
      <w:color w:val="000000"/>
      <w:sz w:val="28"/>
      <w:szCs w:val="28"/>
    </w:rPr>
  </w:style>
  <w:style w:type="character" w:customStyle="1" w:styleId="FontStyle99">
    <w:name w:val="Font Style99"/>
    <w:basedOn w:val="a0"/>
    <w:uiPriority w:val="99"/>
    <w:qFormat/>
    <w:rsid w:val="00567BCB"/>
    <w:rPr>
      <w:rFonts w:ascii="Times New Roman" w:hAnsi="Times New Roman" w:cs="Times New Roman"/>
      <w:b/>
      <w:bCs/>
      <w:color w:val="000000"/>
      <w:sz w:val="26"/>
      <w:szCs w:val="26"/>
    </w:rPr>
  </w:style>
  <w:style w:type="character" w:customStyle="1" w:styleId="FontStyle100">
    <w:name w:val="Font Style100"/>
    <w:basedOn w:val="a0"/>
    <w:uiPriority w:val="99"/>
    <w:qFormat/>
    <w:rsid w:val="00567BCB"/>
    <w:rPr>
      <w:rFonts w:ascii="Times New Roman" w:hAnsi="Times New Roman" w:cs="Times New Roman"/>
      <w:smallCaps/>
      <w:color w:val="000000"/>
      <w:sz w:val="24"/>
      <w:szCs w:val="24"/>
    </w:rPr>
  </w:style>
  <w:style w:type="character" w:customStyle="1" w:styleId="FontStyle101">
    <w:name w:val="Font Style101"/>
    <w:basedOn w:val="a0"/>
    <w:uiPriority w:val="99"/>
    <w:qFormat/>
    <w:rsid w:val="00567BCB"/>
    <w:rPr>
      <w:rFonts w:ascii="Times New Roman" w:hAnsi="Times New Roman" w:cs="Times New Roman"/>
      <w:b/>
      <w:bCs/>
      <w:i/>
      <w:iCs/>
      <w:color w:val="000000"/>
      <w:sz w:val="22"/>
      <w:szCs w:val="22"/>
    </w:rPr>
  </w:style>
  <w:style w:type="character" w:customStyle="1" w:styleId="FontStyle102">
    <w:name w:val="Font Style102"/>
    <w:basedOn w:val="a0"/>
    <w:uiPriority w:val="99"/>
    <w:qFormat/>
    <w:rsid w:val="00567BCB"/>
    <w:rPr>
      <w:rFonts w:ascii="Times New Roman" w:hAnsi="Times New Roman" w:cs="Times New Roman"/>
      <w:color w:val="000000"/>
      <w:sz w:val="26"/>
      <w:szCs w:val="26"/>
    </w:rPr>
  </w:style>
  <w:style w:type="character" w:customStyle="1" w:styleId="FontStyle103">
    <w:name w:val="Font Style103"/>
    <w:basedOn w:val="a0"/>
    <w:uiPriority w:val="99"/>
    <w:qFormat/>
    <w:rsid w:val="00567BCB"/>
    <w:rPr>
      <w:rFonts w:ascii="Times New Roman" w:hAnsi="Times New Roman" w:cs="Times New Roman"/>
      <w:color w:val="000000"/>
      <w:sz w:val="22"/>
      <w:szCs w:val="22"/>
    </w:rPr>
  </w:style>
  <w:style w:type="character" w:customStyle="1" w:styleId="FontStyle104">
    <w:name w:val="Font Style104"/>
    <w:basedOn w:val="a0"/>
    <w:uiPriority w:val="99"/>
    <w:qFormat/>
    <w:rsid w:val="00567BCB"/>
    <w:rPr>
      <w:rFonts w:ascii="Calibri" w:hAnsi="Calibri" w:cs="Calibri"/>
      <w:b/>
      <w:bCs/>
      <w:color w:val="000000"/>
      <w:sz w:val="22"/>
      <w:szCs w:val="22"/>
    </w:rPr>
  </w:style>
  <w:style w:type="character" w:customStyle="1" w:styleId="FontStyle105">
    <w:name w:val="Font Style105"/>
    <w:basedOn w:val="a0"/>
    <w:uiPriority w:val="99"/>
    <w:qFormat/>
    <w:rsid w:val="00567BCB"/>
    <w:rPr>
      <w:rFonts w:ascii="Times New Roman" w:hAnsi="Times New Roman" w:cs="Times New Roman"/>
      <w:i/>
      <w:iCs/>
      <w:color w:val="000000"/>
      <w:sz w:val="22"/>
      <w:szCs w:val="22"/>
    </w:rPr>
  </w:style>
  <w:style w:type="character" w:customStyle="1" w:styleId="FontStyle106">
    <w:name w:val="Font Style106"/>
    <w:basedOn w:val="a0"/>
    <w:uiPriority w:val="99"/>
    <w:qFormat/>
    <w:rsid w:val="00567BCB"/>
    <w:rPr>
      <w:rFonts w:ascii="Times New Roman" w:hAnsi="Times New Roman" w:cs="Times New Roman"/>
      <w:b/>
      <w:bCs/>
      <w:color w:val="000000"/>
      <w:sz w:val="22"/>
      <w:szCs w:val="22"/>
    </w:rPr>
  </w:style>
  <w:style w:type="character" w:customStyle="1" w:styleId="FontStyle107">
    <w:name w:val="Font Style107"/>
    <w:basedOn w:val="a0"/>
    <w:uiPriority w:val="99"/>
    <w:qFormat/>
    <w:rsid w:val="00567BCB"/>
    <w:rPr>
      <w:rFonts w:ascii="Times New Roman" w:hAnsi="Times New Roman" w:cs="Times New Roman"/>
      <w:color w:val="000000"/>
      <w:sz w:val="22"/>
      <w:szCs w:val="22"/>
    </w:rPr>
  </w:style>
  <w:style w:type="character" w:customStyle="1" w:styleId="a9">
    <w:name w:val="Верхний колонтитул Знак"/>
    <w:basedOn w:val="a0"/>
    <w:link w:val="a8"/>
    <w:uiPriority w:val="99"/>
    <w:semiHidden/>
    <w:qFormat/>
    <w:rsid w:val="00567BCB"/>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semiHidden/>
    <w:qFormat/>
    <w:rsid w:val="00567BCB"/>
    <w:rPr>
      <w:rFonts w:asciiTheme="minorHAnsi" w:eastAsiaTheme="minorHAnsi" w:hAnsiTheme="minorHAnsi" w:cstheme="minorBidi"/>
      <w:sz w:val="22"/>
      <w:szCs w:val="22"/>
      <w:lang w:eastAsia="en-US"/>
    </w:rPr>
  </w:style>
  <w:style w:type="paragraph" w:styleId="ae">
    <w:name w:val="No Spacing"/>
    <w:link w:val="af"/>
    <w:uiPriority w:val="1"/>
    <w:qFormat/>
    <w:rsid w:val="00567BCB"/>
    <w:rPr>
      <w:rFonts w:ascii="Calibri" w:eastAsia="Calibri" w:hAnsi="Calibri"/>
      <w:sz w:val="22"/>
      <w:szCs w:val="22"/>
      <w:lang w:eastAsia="en-US"/>
    </w:rPr>
  </w:style>
  <w:style w:type="paragraph" w:styleId="af0">
    <w:name w:val="List Paragraph"/>
    <w:basedOn w:val="a"/>
    <w:uiPriority w:val="34"/>
    <w:qFormat/>
    <w:rsid w:val="00567BCB"/>
    <w:pPr>
      <w:ind w:left="720"/>
      <w:contextualSpacing/>
    </w:pPr>
  </w:style>
  <w:style w:type="paragraph" w:customStyle="1" w:styleId="Default">
    <w:name w:val="Default"/>
    <w:uiPriority w:val="99"/>
    <w:qFormat/>
    <w:rsid w:val="00567BCB"/>
    <w:pPr>
      <w:autoSpaceDE w:val="0"/>
      <w:autoSpaceDN w:val="0"/>
      <w:adjustRightInd w:val="0"/>
    </w:pPr>
    <w:rPr>
      <w:rFonts w:eastAsiaTheme="minorHAnsi"/>
      <w:color w:val="000000"/>
      <w:sz w:val="24"/>
      <w:szCs w:val="24"/>
      <w:lang w:eastAsia="en-US"/>
    </w:rPr>
  </w:style>
  <w:style w:type="paragraph" w:customStyle="1" w:styleId="c5">
    <w:name w:val="c5"/>
    <w:basedOn w:val="a"/>
    <w:uiPriority w:val="99"/>
    <w:qFormat/>
    <w:rsid w:val="00567BCB"/>
    <w:pPr>
      <w:widowControl/>
      <w:autoSpaceDE/>
      <w:autoSpaceDN/>
      <w:adjustRightInd/>
      <w:spacing w:before="100" w:beforeAutospacing="1" w:after="100" w:afterAutospacing="1"/>
    </w:pPr>
  </w:style>
  <w:style w:type="paragraph" w:customStyle="1" w:styleId="c2">
    <w:name w:val="c2"/>
    <w:basedOn w:val="a"/>
    <w:qFormat/>
    <w:rsid w:val="00567BCB"/>
    <w:pPr>
      <w:widowControl/>
      <w:autoSpaceDE/>
      <w:autoSpaceDN/>
      <w:adjustRightInd/>
      <w:spacing w:before="100" w:beforeAutospacing="1" w:after="100" w:afterAutospacing="1"/>
    </w:pPr>
  </w:style>
  <w:style w:type="paragraph" w:customStyle="1" w:styleId="c10">
    <w:name w:val="c10"/>
    <w:basedOn w:val="a"/>
    <w:uiPriority w:val="99"/>
    <w:qFormat/>
    <w:rsid w:val="00567BCB"/>
    <w:pPr>
      <w:widowControl/>
      <w:autoSpaceDE/>
      <w:autoSpaceDN/>
      <w:adjustRightInd/>
      <w:spacing w:before="100" w:beforeAutospacing="1" w:after="100" w:afterAutospacing="1"/>
    </w:pPr>
  </w:style>
  <w:style w:type="character" w:customStyle="1" w:styleId="c1">
    <w:name w:val="c1"/>
    <w:basedOn w:val="a0"/>
    <w:qFormat/>
    <w:rsid w:val="00567BCB"/>
  </w:style>
  <w:style w:type="table" w:customStyle="1" w:styleId="1">
    <w:name w:val="Сетка таблицы1"/>
    <w:basedOn w:val="a1"/>
    <w:uiPriority w:val="59"/>
    <w:qFormat/>
    <w:rsid w:val="00567BC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qFormat/>
    <w:rsid w:val="00567BCB"/>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qFormat/>
    <w:rsid w:val="00567BCB"/>
    <w:rPr>
      <w:rFonts w:ascii="Tahoma" w:hAnsi="Tahoma" w:cs="Tahoma"/>
      <w:sz w:val="16"/>
      <w:szCs w:val="16"/>
    </w:rPr>
  </w:style>
  <w:style w:type="character" w:customStyle="1" w:styleId="c8">
    <w:name w:val="c8"/>
    <w:basedOn w:val="a0"/>
    <w:qFormat/>
    <w:rsid w:val="00567BCB"/>
  </w:style>
  <w:style w:type="character" w:customStyle="1" w:styleId="c0">
    <w:name w:val="c0"/>
    <w:basedOn w:val="a0"/>
    <w:qFormat/>
    <w:rsid w:val="00567BCB"/>
  </w:style>
  <w:style w:type="character" w:customStyle="1" w:styleId="af">
    <w:name w:val="Без интервала Знак"/>
    <w:link w:val="ae"/>
    <w:uiPriority w:val="1"/>
    <w:qFormat/>
    <w:locked/>
    <w:rsid w:val="00567BCB"/>
    <w:rPr>
      <w:rFonts w:ascii="Calibri" w:eastAsia="Calibri"/>
      <w:sz w:val="22"/>
      <w:szCs w:val="22"/>
      <w:lang w:eastAsia="en-US"/>
    </w:rPr>
  </w:style>
  <w:style w:type="character" w:customStyle="1" w:styleId="vkitposttextroot--jrdml">
    <w:name w:val="vkitposttext__root--jrdml"/>
    <w:basedOn w:val="a0"/>
    <w:qFormat/>
    <w:rsid w:val="00567BCB"/>
  </w:style>
  <w:style w:type="paragraph" w:customStyle="1" w:styleId="futurismarkdown-paragraph">
    <w:name w:val="futurismarkdown-paragraph"/>
    <w:basedOn w:val="a"/>
    <w:rsid w:val="00096310"/>
    <w:pPr>
      <w:widowControl/>
      <w:autoSpaceDE/>
      <w:autoSpaceDN/>
      <w:adjustRightInd/>
      <w:spacing w:before="100" w:beforeAutospacing="1" w:after="100" w:afterAutospacing="1"/>
    </w:pPr>
  </w:style>
  <w:style w:type="character" w:customStyle="1" w:styleId="organictextcontentspan">
    <w:name w:val="organictextcontentspan"/>
    <w:basedOn w:val="a0"/>
    <w:rsid w:val="0009631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n-nij.ru/" TargetMode="External"/><Relationship Id="rId18" Type="http://schemas.openxmlformats.org/officeDocument/2006/relationships/hyperlink" Target="https://e.rukobr.ru/npd-doc?npmid=97&amp;npid=512705" TargetMode="External"/><Relationship Id="rId26" Type="http://schemas.openxmlformats.org/officeDocument/2006/relationships/hyperlink" Target="https://resh.edu.ru/" TargetMode="External"/><Relationship Id="rId3" Type="http://schemas.openxmlformats.org/officeDocument/2006/relationships/numbering" Target="numbering.xml"/><Relationship Id="rId21" Type="http://schemas.openxmlformats.org/officeDocument/2006/relationships/hyperlink" Target="https://1zavuch.ru/" TargetMode="External"/><Relationship Id="rId7" Type="http://schemas.openxmlformats.org/officeDocument/2006/relationships/footnotes" Target="footnotes.xml"/><Relationship Id="rId12" Type="http://schemas.openxmlformats.org/officeDocument/2006/relationships/hyperlink" Target="mailto:n-smor-scola@mail.ru" TargetMode="External"/><Relationship Id="rId17" Type="http://schemas.openxmlformats.org/officeDocument/2006/relationships/hyperlink" Target="https://e.rukobr.ru/npd-doc?npmid=99&amp;npid=1303085041" TargetMode="External"/><Relationship Id="rId25" Type="http://schemas.openxmlformats.org/officeDocument/2006/relationships/hyperlink" Target="https://uchi.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on-nij.ru/images/DO_2020.pdf" TargetMode="External"/><Relationship Id="rId20" Type="http://schemas.openxmlformats.org/officeDocument/2006/relationships/hyperlink" Target="https://1zavuch.ru/" TargetMode="External"/><Relationship Id="rId29" Type="http://schemas.openxmlformats.org/officeDocument/2006/relationships/hyperlink" Target="http://www.pon-nij.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ervip.1zavuch.ru/%23/document/118/65333/" TargetMode="External"/><Relationship Id="rId24" Type="http://schemas.openxmlformats.org/officeDocument/2006/relationships/hyperlink" Target="https://www.yaklass.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n-nij.ru/images/DO_2020.pdf" TargetMode="External"/><Relationship Id="rId23" Type="http://schemas.openxmlformats.org/officeDocument/2006/relationships/hyperlink" Target="https://vk.com/away.php?to=http%3A%2F%2Fedsoo.ru&amp;utf=1" TargetMode="External"/><Relationship Id="rId28" Type="http://schemas.openxmlformats.org/officeDocument/2006/relationships/hyperlink" Target="mailto:smor-scola@mail.ru" TargetMode="External"/><Relationship Id="rId10" Type="http://schemas.openxmlformats.org/officeDocument/2006/relationships/hyperlink" Target="https://supervip.1zavuch.ru/%23/document/99/902389617/XA00M3C2MC/" TargetMode="External"/><Relationship Id="rId19" Type="http://schemas.openxmlformats.org/officeDocument/2006/relationships/hyperlink" Target="https://1zavuch.ru/" TargetMode="External"/><Relationship Id="rId31" Type="http://schemas.openxmlformats.org/officeDocument/2006/relationships/hyperlink" Target="https://supervip.1zavuch.ru/%23/document/99/35026146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on-nij.ru/" TargetMode="External"/><Relationship Id="rId22" Type="http://schemas.openxmlformats.org/officeDocument/2006/relationships/hyperlink" Target="https://1zavuch.ru/" TargetMode="External"/><Relationship Id="rId27" Type="http://schemas.openxmlformats.org/officeDocument/2006/relationships/hyperlink" Target="https://e.rukobr.ru/npd-doc?npmid=99&amp;npid=1303362603" TargetMode="External"/><Relationship Id="rId30" Type="http://schemas.openxmlformats.org/officeDocument/2006/relationships/hyperlink" Target="https://supervip.1zavuch.ru/system/content/attachment/1/16/-426215/?isInline=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167"/>
    <customShpInfo spid="_x0000_s1177"/>
    <customShpInfo spid="_x0000_s1170"/>
    <customShpInfo spid="_x0000_s1174"/>
    <customShpInfo spid="_x0000_s1175"/>
    <customShpInfo spid="_x0000_s11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1379F-7C8F-46AF-A97B-BE312FCF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24937</Words>
  <Characters>142147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Microsoft</Company>
  <LinksUpToDate>false</LinksUpToDate>
  <CharactersWithSpaces>166751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Customer</dc:creator>
  <cp:lastModifiedBy>Людмила</cp:lastModifiedBy>
  <cp:revision>6</cp:revision>
  <cp:lastPrinted>2024-04-03T16:55:00Z</cp:lastPrinted>
  <dcterms:created xsi:type="dcterms:W3CDTF">2025-04-07T05:26:00Z</dcterms:created>
  <dcterms:modified xsi:type="dcterms:W3CDTF">2025-04-07T06:08:00Z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E4637F4C7054453DA261EE1A4A205780_12</vt:lpwstr>
  </property>
</Properties>
</file>